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2209" w14:textId="10EE550B" w:rsidR="00AA6219" w:rsidRPr="00B12CDD" w:rsidRDefault="00B12CDD" w:rsidP="00EF48AA">
      <w:pPr>
        <w:tabs>
          <w:tab w:val="left" w:pos="567"/>
        </w:tabs>
        <w:spacing w:after="0" w:line="240" w:lineRule="auto"/>
        <w:jc w:val="center"/>
        <w:rPr>
          <w:rFonts w:ascii="Times New Roman" w:eastAsia="Times New Roman" w:hAnsi="Times New Roman" w:cs="Times New Roman"/>
          <w:b/>
        </w:rPr>
      </w:pPr>
      <w:r w:rsidRPr="00B12CDD">
        <w:rPr>
          <w:rFonts w:ascii="Times New Roman" w:eastAsia="Times New Roman" w:hAnsi="Times New Roman" w:cs="Times New Roman"/>
          <w:b/>
        </w:rPr>
        <w:t>Lietošanas instrukcija: informācija lietotājam</w:t>
      </w:r>
    </w:p>
    <w:p w14:paraId="523A79DA" w14:textId="77777777" w:rsidR="00AA6219" w:rsidRPr="0072716E" w:rsidRDefault="00AA6219" w:rsidP="00EF48AA">
      <w:pPr>
        <w:tabs>
          <w:tab w:val="left" w:pos="0"/>
          <w:tab w:val="left" w:pos="567"/>
        </w:tabs>
        <w:spacing w:after="0" w:line="240" w:lineRule="auto"/>
        <w:ind w:left="540" w:hanging="540"/>
        <w:jc w:val="center"/>
        <w:rPr>
          <w:rFonts w:ascii="Times New Roman" w:eastAsia="Times New Roman" w:hAnsi="Times New Roman" w:cs="Times New Roman"/>
          <w:b/>
          <w:color w:val="000000"/>
        </w:rPr>
      </w:pPr>
    </w:p>
    <w:p w14:paraId="28617E15" w14:textId="224147D0" w:rsidR="00AA6219" w:rsidRDefault="00AA6219" w:rsidP="00EF48AA">
      <w:pPr>
        <w:tabs>
          <w:tab w:val="left" w:pos="0"/>
          <w:tab w:val="left" w:pos="567"/>
        </w:tabs>
        <w:spacing w:after="0" w:line="240" w:lineRule="auto"/>
        <w:ind w:left="540" w:hanging="540"/>
        <w:jc w:val="center"/>
        <w:rPr>
          <w:rFonts w:ascii="Times New Roman" w:eastAsia="Times New Roman" w:hAnsi="Times New Roman" w:cs="Times New Roman"/>
          <w:b/>
          <w:color w:val="000000"/>
        </w:rPr>
      </w:pPr>
      <w:r w:rsidRPr="0072716E">
        <w:rPr>
          <w:rFonts w:ascii="Times New Roman" w:eastAsia="Times New Roman" w:hAnsi="Times New Roman" w:cs="Times New Roman"/>
          <w:b/>
          <w:color w:val="000000"/>
        </w:rPr>
        <w:t>Sēra RFF 333</w:t>
      </w:r>
      <w:r w:rsidR="00C01FC2" w:rsidRPr="0072716E">
        <w:rPr>
          <w:rFonts w:ascii="Times New Roman" w:eastAsia="Times New Roman" w:hAnsi="Times New Roman" w:cs="Times New Roman"/>
          <w:b/>
          <w:color w:val="000000"/>
        </w:rPr>
        <w:t>,</w:t>
      </w:r>
      <w:r w:rsidRPr="0072716E">
        <w:rPr>
          <w:rFonts w:ascii="Times New Roman" w:eastAsia="Times New Roman" w:hAnsi="Times New Roman" w:cs="Times New Roman"/>
          <w:b/>
          <w:color w:val="000000"/>
        </w:rPr>
        <w:t>3 mg/g ziede</w:t>
      </w:r>
    </w:p>
    <w:p w14:paraId="3F2EB5F5" w14:textId="77777777" w:rsidR="008269C0" w:rsidRPr="0072716E" w:rsidRDefault="008269C0" w:rsidP="00EF48AA">
      <w:pPr>
        <w:tabs>
          <w:tab w:val="left" w:pos="567"/>
        </w:tabs>
        <w:spacing w:after="0" w:line="240" w:lineRule="auto"/>
        <w:jc w:val="center"/>
        <w:rPr>
          <w:rFonts w:ascii="Times New Roman" w:hAnsi="Times New Roman" w:cs="Times New Roman"/>
          <w:i/>
        </w:rPr>
      </w:pPr>
      <w:r w:rsidRPr="0072716E">
        <w:rPr>
          <w:rFonts w:ascii="Times New Roman" w:hAnsi="Times New Roman" w:cs="Times New Roman"/>
          <w:i/>
        </w:rPr>
        <w:t>Sulfur ad usum externum</w:t>
      </w:r>
    </w:p>
    <w:p w14:paraId="7E075908"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7AEF90B9" w14:textId="77777777" w:rsidR="00AA6219" w:rsidRPr="0072716E" w:rsidRDefault="00AA6219" w:rsidP="00B12CDD">
      <w:pPr>
        <w:numPr>
          <w:ilvl w:val="12"/>
          <w:numId w:val="0"/>
        </w:numPr>
        <w:tabs>
          <w:tab w:val="left" w:pos="0"/>
        </w:tabs>
        <w:spacing w:after="0" w:line="240" w:lineRule="auto"/>
        <w:jc w:val="both"/>
        <w:rPr>
          <w:rFonts w:ascii="Times New Roman" w:eastAsia="Times New Roman" w:hAnsi="Times New Roman" w:cs="Times New Roman"/>
          <w:b/>
        </w:rPr>
      </w:pPr>
      <w:r w:rsidRPr="0072716E">
        <w:rPr>
          <w:rFonts w:ascii="Times New Roman" w:eastAsia="Times New Roman" w:hAnsi="Times New Roman" w:cs="Times New Roman"/>
          <w:b/>
        </w:rPr>
        <w:t xml:space="preserve">Pirms šo zāļu lietošanas uzmanīgi izlasiet visu </w:t>
      </w:r>
      <w:smartTag w:uri="schemas-tilde-lv/tildestengine" w:element="veidnes">
        <w:smartTagPr>
          <w:attr w:name="text" w:val="instrukciju"/>
          <w:attr w:name="id" w:val="-1"/>
          <w:attr w:name="baseform" w:val="instrukcij|a"/>
        </w:smartTagPr>
        <w:r w:rsidRPr="0072716E">
          <w:rPr>
            <w:rFonts w:ascii="Times New Roman" w:eastAsia="Times New Roman" w:hAnsi="Times New Roman" w:cs="Times New Roman"/>
            <w:b/>
          </w:rPr>
          <w:t>instrukciju</w:t>
        </w:r>
      </w:smartTag>
      <w:r w:rsidRPr="0072716E">
        <w:rPr>
          <w:rFonts w:ascii="Times New Roman" w:eastAsia="Times New Roman" w:hAnsi="Times New Roman" w:cs="Times New Roman"/>
          <w:b/>
        </w:rPr>
        <w:t>, jo tā satur Jums svarīgu informāciju.</w:t>
      </w:r>
    </w:p>
    <w:p w14:paraId="538FFD1F" w14:textId="77777777" w:rsidR="00AA6219" w:rsidRPr="0072716E" w:rsidRDefault="00AA6219" w:rsidP="00EF48AA">
      <w:pPr>
        <w:numPr>
          <w:ilvl w:val="12"/>
          <w:numId w:val="0"/>
        </w:numPr>
        <w:tabs>
          <w:tab w:val="left" w:pos="567"/>
        </w:tabs>
        <w:spacing w:after="0" w:line="240" w:lineRule="auto"/>
        <w:ind w:left="567" w:hanging="567"/>
        <w:jc w:val="both"/>
        <w:rPr>
          <w:rFonts w:ascii="Times New Roman" w:eastAsia="Times New Roman" w:hAnsi="Times New Roman" w:cs="Times New Roman"/>
        </w:rPr>
      </w:pPr>
    </w:p>
    <w:p w14:paraId="55EE681A" w14:textId="77777777" w:rsidR="00AA6219" w:rsidRPr="0072716E" w:rsidRDefault="00AA6219" w:rsidP="00EF48AA">
      <w:pPr>
        <w:tabs>
          <w:tab w:val="left" w:pos="0"/>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Vienmēr lietojiet šīs zāles tieši tā, kā aprakstīts šajā instrukcijā, vai arī tā, kā ārsts, farmaceits vai medmāsa Jums teicis(</w:t>
      </w:r>
      <w:r w:rsidRPr="0072716E">
        <w:rPr>
          <w:rFonts w:ascii="Times New Roman" w:eastAsia="Times New Roman" w:hAnsi="Times New Roman" w:cs="Times New Roman"/>
        </w:rPr>
        <w:noBreakHyphen/>
        <w:t>kusi).</w:t>
      </w:r>
    </w:p>
    <w:p w14:paraId="361C7F1E"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w:t>
      </w:r>
      <w:r w:rsidRPr="0072716E">
        <w:rPr>
          <w:rFonts w:ascii="Times New Roman" w:eastAsia="Times New Roman" w:hAnsi="Times New Roman" w:cs="Times New Roman"/>
        </w:rPr>
        <w:tab/>
        <w:t xml:space="preserve">Saglabājiet šo </w:t>
      </w:r>
      <w:smartTag w:uri="schemas-tilde-lv/tildestengine" w:element="veidnes">
        <w:smartTagPr>
          <w:attr w:name="text" w:val="instrukciju"/>
          <w:attr w:name="id" w:val="-1"/>
          <w:attr w:name="baseform" w:val="instrukcij|a"/>
        </w:smartTagPr>
        <w:r w:rsidRPr="0072716E">
          <w:rPr>
            <w:rFonts w:ascii="Times New Roman" w:eastAsia="Times New Roman" w:hAnsi="Times New Roman" w:cs="Times New Roman"/>
          </w:rPr>
          <w:t>instrukciju</w:t>
        </w:r>
      </w:smartTag>
      <w:r w:rsidRPr="0072716E">
        <w:rPr>
          <w:rFonts w:ascii="Times New Roman" w:eastAsia="Times New Roman" w:hAnsi="Times New Roman" w:cs="Times New Roman"/>
        </w:rPr>
        <w:t>! Iespējams, ka vēlāk to vajadzēs pārlasīt.</w:t>
      </w:r>
    </w:p>
    <w:p w14:paraId="7E457B49" w14:textId="77777777" w:rsidR="00AA6219" w:rsidRPr="0072716E" w:rsidRDefault="00AA6219" w:rsidP="00EF48AA">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Ja Jums nepieciešama papildus informācija vai padoms, vaicājiet farmaceitam.</w:t>
      </w:r>
    </w:p>
    <w:p w14:paraId="4A97941C" w14:textId="77777777" w:rsidR="00AA6219" w:rsidRPr="0072716E" w:rsidRDefault="00AA6219" w:rsidP="00EF48AA">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Ja Jums rodas jebkādas blakusparādības, konsultējieties ar ārstu, farmaceitu vai medmāsu. Tas attiecas arī uz iespējamām blakusparādībām, kas nav minētas šajā instrukcijā. Skatīt 4. punktu.</w:t>
      </w:r>
    </w:p>
    <w:p w14:paraId="3419C1ED" w14:textId="77777777" w:rsidR="00AA6219" w:rsidRPr="0072716E" w:rsidRDefault="00AA6219" w:rsidP="00EF48AA">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Ja pēc</w:t>
      </w:r>
      <w:r w:rsidRPr="0072716E">
        <w:rPr>
          <w:rFonts w:ascii="Times New Roman" w:eastAsia="Times New Roman" w:hAnsi="Times New Roman" w:cs="Times New Roman"/>
          <w:b/>
        </w:rPr>
        <w:t xml:space="preserve"> </w:t>
      </w:r>
      <w:r w:rsidRPr="0072716E">
        <w:rPr>
          <w:rFonts w:ascii="Times New Roman" w:eastAsia="Times New Roman" w:hAnsi="Times New Roman" w:cs="Times New Roman"/>
        </w:rPr>
        <w:t>2 nedēļām nejūtaties labāk vai jūtaties sliktāk, Jums jākonsultējas ar ārstu.</w:t>
      </w:r>
    </w:p>
    <w:p w14:paraId="5B316D13" w14:textId="77777777" w:rsidR="00AA6219" w:rsidRPr="0072716E" w:rsidRDefault="00AA6219" w:rsidP="00EF48AA">
      <w:pPr>
        <w:shd w:val="clear" w:color="auto" w:fill="FFFFFF"/>
        <w:tabs>
          <w:tab w:val="left" w:pos="567"/>
        </w:tabs>
        <w:spacing w:after="0" w:line="240" w:lineRule="auto"/>
        <w:jc w:val="both"/>
        <w:rPr>
          <w:rFonts w:ascii="Times New Roman" w:eastAsia="Times New Roman" w:hAnsi="Times New Roman" w:cs="Times New Roman"/>
        </w:rPr>
      </w:pPr>
    </w:p>
    <w:p w14:paraId="123252CA" w14:textId="77777777" w:rsidR="00AA6219" w:rsidRPr="0072716E" w:rsidRDefault="00AA6219" w:rsidP="00EF48AA">
      <w:pPr>
        <w:numPr>
          <w:ilvl w:val="12"/>
          <w:numId w:val="0"/>
        </w:num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b/>
        </w:rPr>
        <w:t xml:space="preserve">Šajā </w:t>
      </w:r>
      <w:smartTag w:uri="schemas-tilde-lv/tildestengine" w:element="veidnes">
        <w:smartTagPr>
          <w:attr w:name="text" w:val="instrukcijā"/>
          <w:attr w:name="id" w:val="-1"/>
          <w:attr w:name="baseform" w:val="instrukcij|a"/>
        </w:smartTagPr>
        <w:r w:rsidRPr="0072716E">
          <w:rPr>
            <w:rFonts w:ascii="Times New Roman" w:eastAsia="Times New Roman" w:hAnsi="Times New Roman" w:cs="Times New Roman"/>
            <w:b/>
          </w:rPr>
          <w:t>instrukcijā</w:t>
        </w:r>
      </w:smartTag>
      <w:r w:rsidRPr="0072716E">
        <w:rPr>
          <w:rFonts w:ascii="Times New Roman" w:eastAsia="Times New Roman" w:hAnsi="Times New Roman" w:cs="Times New Roman"/>
          <w:b/>
        </w:rPr>
        <w:t xml:space="preserve"> varat uzzināt</w:t>
      </w:r>
      <w:r w:rsidRPr="0072716E">
        <w:rPr>
          <w:rFonts w:ascii="Times New Roman" w:eastAsia="Times New Roman" w:hAnsi="Times New Roman" w:cs="Times New Roman"/>
        </w:rPr>
        <w:t>:</w:t>
      </w:r>
    </w:p>
    <w:p w14:paraId="2F9EBD8A" w14:textId="77777777" w:rsidR="00AA6219" w:rsidRPr="0072716E" w:rsidRDefault="00AA6219" w:rsidP="00EF48AA">
      <w:pPr>
        <w:numPr>
          <w:ilvl w:val="12"/>
          <w:numId w:val="0"/>
        </w:numPr>
        <w:tabs>
          <w:tab w:val="left" w:pos="567"/>
        </w:tabs>
        <w:spacing w:after="0" w:line="240" w:lineRule="auto"/>
        <w:ind w:left="567" w:hanging="567"/>
        <w:jc w:val="both"/>
        <w:rPr>
          <w:rFonts w:ascii="Times New Roman" w:eastAsia="Times New Roman" w:hAnsi="Times New Roman" w:cs="Times New Roman"/>
        </w:rPr>
      </w:pPr>
    </w:p>
    <w:p w14:paraId="77DA2CC6"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1.</w:t>
      </w:r>
      <w:r w:rsidRPr="0072716E">
        <w:rPr>
          <w:rFonts w:ascii="Times New Roman" w:eastAsia="Times New Roman" w:hAnsi="Times New Roman" w:cs="Times New Roman"/>
        </w:rPr>
        <w:tab/>
        <w:t>Kas ir Sēra RFF ziede un kādam nolūkam to lieto</w:t>
      </w:r>
    </w:p>
    <w:p w14:paraId="07F49960"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2.</w:t>
      </w:r>
      <w:r w:rsidRPr="0072716E">
        <w:rPr>
          <w:rFonts w:ascii="Times New Roman" w:eastAsia="Times New Roman" w:hAnsi="Times New Roman" w:cs="Times New Roman"/>
        </w:rPr>
        <w:tab/>
        <w:t>Kas Jums jāzina pirms Sēra RFF ziedes lietošanas</w:t>
      </w:r>
    </w:p>
    <w:p w14:paraId="4DACABA6"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3.</w:t>
      </w:r>
      <w:r w:rsidRPr="0072716E">
        <w:rPr>
          <w:rFonts w:ascii="Times New Roman" w:eastAsia="Times New Roman" w:hAnsi="Times New Roman" w:cs="Times New Roman"/>
        </w:rPr>
        <w:tab/>
        <w:t>Kā lietot Sēra RFF ziedi</w:t>
      </w:r>
    </w:p>
    <w:p w14:paraId="7441ECD9"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4.</w:t>
      </w:r>
      <w:r w:rsidRPr="0072716E">
        <w:rPr>
          <w:rFonts w:ascii="Times New Roman" w:eastAsia="Times New Roman" w:hAnsi="Times New Roman" w:cs="Times New Roman"/>
        </w:rPr>
        <w:tab/>
        <w:t>Iespējamās blakusparādības</w:t>
      </w:r>
    </w:p>
    <w:p w14:paraId="2028301A"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5.</w:t>
      </w:r>
      <w:r w:rsidRPr="0072716E">
        <w:rPr>
          <w:rFonts w:ascii="Times New Roman" w:eastAsia="Times New Roman" w:hAnsi="Times New Roman" w:cs="Times New Roman"/>
        </w:rPr>
        <w:tab/>
        <w:t>Kā uzglabāt Sēra RFF ziedi</w:t>
      </w:r>
    </w:p>
    <w:p w14:paraId="40CA253F" w14:textId="77777777" w:rsidR="00AA6219" w:rsidRPr="0072716E" w:rsidRDefault="00AA6219" w:rsidP="00EF48AA">
      <w:pPr>
        <w:tabs>
          <w:tab w:val="left" w:pos="567"/>
        </w:tabs>
        <w:spacing w:after="0" w:line="240" w:lineRule="auto"/>
        <w:ind w:left="567" w:hanging="567"/>
        <w:jc w:val="both"/>
        <w:rPr>
          <w:rFonts w:ascii="Times New Roman" w:eastAsia="Times New Roman" w:hAnsi="Times New Roman" w:cs="Times New Roman"/>
        </w:rPr>
      </w:pPr>
      <w:r w:rsidRPr="0072716E">
        <w:rPr>
          <w:rFonts w:ascii="Times New Roman" w:eastAsia="Times New Roman" w:hAnsi="Times New Roman" w:cs="Times New Roman"/>
        </w:rPr>
        <w:t>6.</w:t>
      </w:r>
      <w:r w:rsidRPr="0072716E">
        <w:rPr>
          <w:rFonts w:ascii="Times New Roman" w:eastAsia="Times New Roman" w:hAnsi="Times New Roman" w:cs="Times New Roman"/>
        </w:rPr>
        <w:tab/>
        <w:t>Iepakojuma saturs un cita informācija</w:t>
      </w:r>
    </w:p>
    <w:p w14:paraId="2603A686" w14:textId="77777777" w:rsidR="00AA6219" w:rsidRPr="0072716E" w:rsidRDefault="00AA6219" w:rsidP="00EF48AA">
      <w:pPr>
        <w:shd w:val="clear" w:color="auto" w:fill="FFFFFF"/>
        <w:tabs>
          <w:tab w:val="left" w:pos="567"/>
        </w:tabs>
        <w:spacing w:after="0" w:line="240" w:lineRule="auto"/>
        <w:jc w:val="both"/>
        <w:rPr>
          <w:rFonts w:ascii="Times New Roman" w:eastAsia="Times New Roman" w:hAnsi="Times New Roman" w:cs="Times New Roman"/>
        </w:rPr>
      </w:pPr>
    </w:p>
    <w:p w14:paraId="751824D7" w14:textId="77777777" w:rsidR="008269C0" w:rsidRPr="0072716E" w:rsidRDefault="008269C0" w:rsidP="00EF48AA">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KAS IR SĒRA</w:t>
      </w:r>
      <w:r w:rsidR="00AA6219" w:rsidRPr="0072716E">
        <w:rPr>
          <w:rFonts w:ascii="Times New Roman" w:hAnsi="Times New Roman" w:cs="Times New Roman"/>
          <w:b/>
        </w:rPr>
        <w:t> </w:t>
      </w:r>
      <w:r w:rsidRPr="0072716E">
        <w:rPr>
          <w:rFonts w:ascii="Times New Roman" w:hAnsi="Times New Roman" w:cs="Times New Roman"/>
          <w:b/>
        </w:rPr>
        <w:t>RFF ZIEDE UN KĀDAM NOLŪKAM TO</w:t>
      </w:r>
      <w:r w:rsidR="00AA6219" w:rsidRPr="0072716E">
        <w:rPr>
          <w:rFonts w:ascii="Times New Roman" w:hAnsi="Times New Roman" w:cs="Times New Roman"/>
          <w:b/>
        </w:rPr>
        <w:t xml:space="preserve"> </w:t>
      </w:r>
      <w:r w:rsidRPr="0072716E">
        <w:rPr>
          <w:rFonts w:ascii="Times New Roman" w:hAnsi="Times New Roman" w:cs="Times New Roman"/>
          <w:b/>
        </w:rPr>
        <w:t>LIETO</w:t>
      </w:r>
    </w:p>
    <w:p w14:paraId="3A4A34DB"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4BDA8D00" w14:textId="2F41CEE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Sēra</w:t>
      </w:r>
      <w:r w:rsidR="00EF48AA" w:rsidRPr="0072716E">
        <w:rPr>
          <w:rFonts w:ascii="Times New Roman" w:hAnsi="Times New Roman" w:cs="Times New Roman"/>
        </w:rPr>
        <w:t> </w:t>
      </w:r>
      <w:r w:rsidRPr="0072716E">
        <w:rPr>
          <w:rFonts w:ascii="Times New Roman" w:hAnsi="Times New Roman" w:cs="Times New Roman"/>
        </w:rPr>
        <w:t xml:space="preserve">RFF </w:t>
      </w:r>
      <w:r w:rsidR="00EF48AA" w:rsidRPr="0072716E">
        <w:rPr>
          <w:rFonts w:ascii="Times New Roman" w:hAnsi="Times New Roman" w:cs="Times New Roman"/>
        </w:rPr>
        <w:t xml:space="preserve">ziede </w:t>
      </w:r>
      <w:r w:rsidRPr="0072716E">
        <w:rPr>
          <w:rFonts w:ascii="Times New Roman" w:hAnsi="Times New Roman" w:cs="Times New Roman"/>
        </w:rPr>
        <w:t xml:space="preserve">ir </w:t>
      </w:r>
      <w:r w:rsidR="00FB2327" w:rsidRPr="0072716E">
        <w:rPr>
          <w:rFonts w:ascii="Times New Roman" w:hAnsi="Times New Roman" w:cs="Times New Roman"/>
        </w:rPr>
        <w:t xml:space="preserve">pretkašķa līdzeklis </w:t>
      </w:r>
      <w:r w:rsidRPr="0072716E">
        <w:rPr>
          <w:rFonts w:ascii="Times New Roman" w:hAnsi="Times New Roman" w:cs="Times New Roman"/>
        </w:rPr>
        <w:t>lietoša</w:t>
      </w:r>
      <w:r w:rsidR="00FB2327" w:rsidRPr="0072716E">
        <w:rPr>
          <w:rFonts w:ascii="Times New Roman" w:hAnsi="Times New Roman" w:cs="Times New Roman"/>
        </w:rPr>
        <w:t>nai</w:t>
      </w:r>
      <w:r w:rsidR="00EF48AA" w:rsidRPr="0072716E">
        <w:rPr>
          <w:rFonts w:ascii="Times New Roman" w:hAnsi="Times New Roman" w:cs="Times New Roman"/>
        </w:rPr>
        <w:t xml:space="preserve"> </w:t>
      </w:r>
      <w:r w:rsidR="00FB2327" w:rsidRPr="0072716E">
        <w:rPr>
          <w:rFonts w:ascii="Times New Roman" w:hAnsi="Times New Roman" w:cs="Times New Roman"/>
        </w:rPr>
        <w:t>uz ādas</w:t>
      </w:r>
      <w:r w:rsidRPr="0072716E">
        <w:rPr>
          <w:rFonts w:ascii="Times New Roman" w:hAnsi="Times New Roman" w:cs="Times New Roman"/>
        </w:rPr>
        <w:t>.</w:t>
      </w:r>
    </w:p>
    <w:p w14:paraId="1A6011DE"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729A3575"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2101B21B" w14:textId="38A57E88" w:rsidR="008269C0" w:rsidRPr="0072716E" w:rsidRDefault="00AA6219" w:rsidP="00EF48AA">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 xml:space="preserve">KAS JUMS JĀZINA PIRMS </w:t>
      </w:r>
      <w:r w:rsidR="008269C0" w:rsidRPr="0072716E">
        <w:rPr>
          <w:rFonts w:ascii="Times New Roman" w:hAnsi="Times New Roman" w:cs="Times New Roman"/>
          <w:b/>
        </w:rPr>
        <w:t>SĒRA</w:t>
      </w:r>
      <w:r w:rsidR="00EF48AA" w:rsidRPr="0072716E">
        <w:rPr>
          <w:rFonts w:ascii="Times New Roman" w:hAnsi="Times New Roman" w:cs="Times New Roman"/>
          <w:b/>
        </w:rPr>
        <w:t> RFF</w:t>
      </w:r>
      <w:r w:rsidR="008269C0" w:rsidRPr="0072716E">
        <w:rPr>
          <w:rFonts w:ascii="Times New Roman" w:hAnsi="Times New Roman" w:cs="Times New Roman"/>
          <w:b/>
        </w:rPr>
        <w:t xml:space="preserve"> ZIEDES LIETOŠANAS</w:t>
      </w:r>
    </w:p>
    <w:p w14:paraId="591A7F2A"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688D416D" w14:textId="4D6B8159"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Nelietojiet Sēra</w:t>
      </w:r>
      <w:r w:rsidR="00EF48AA" w:rsidRPr="0072716E">
        <w:rPr>
          <w:rFonts w:ascii="Times New Roman" w:hAnsi="Times New Roman" w:cs="Times New Roman"/>
          <w:b/>
        </w:rPr>
        <w:t> </w:t>
      </w:r>
      <w:r w:rsidRPr="0072716E">
        <w:rPr>
          <w:rFonts w:ascii="Times New Roman" w:hAnsi="Times New Roman" w:cs="Times New Roman"/>
          <w:b/>
        </w:rPr>
        <w:t>RFF ziedi</w:t>
      </w:r>
      <w:r w:rsidR="00EF48AA" w:rsidRPr="0072716E">
        <w:rPr>
          <w:rFonts w:ascii="Times New Roman" w:hAnsi="Times New Roman" w:cs="Times New Roman"/>
          <w:b/>
        </w:rPr>
        <w:t xml:space="preserve"> </w:t>
      </w:r>
      <w:r w:rsidRPr="0072716E">
        <w:rPr>
          <w:rFonts w:ascii="Times New Roman" w:hAnsi="Times New Roman" w:cs="Times New Roman"/>
          <w:b/>
        </w:rPr>
        <w:t>šādos gadījumos</w:t>
      </w:r>
      <w:r w:rsidR="009A64AA" w:rsidRPr="0072716E">
        <w:rPr>
          <w:rFonts w:ascii="Times New Roman" w:hAnsi="Times New Roman" w:cs="Times New Roman"/>
          <w:b/>
        </w:rPr>
        <w:t>:</w:t>
      </w:r>
    </w:p>
    <w:p w14:paraId="0E13E444" w14:textId="6D448F3B" w:rsidR="00D83F14" w:rsidRPr="0072716E" w:rsidRDefault="0057129F" w:rsidP="00D83F1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j</w:t>
      </w:r>
      <w:r w:rsidR="008E1ACF" w:rsidRPr="0072716E">
        <w:rPr>
          <w:rFonts w:ascii="Times New Roman" w:hAnsi="Times New Roman" w:cs="Times New Roman"/>
        </w:rPr>
        <w:t>a Jums ir alerģija</w:t>
      </w:r>
      <w:r w:rsidR="00D83F14" w:rsidRPr="0072716E">
        <w:rPr>
          <w:rFonts w:ascii="Times New Roman" w:hAnsi="Times New Roman" w:cs="Times New Roman"/>
        </w:rPr>
        <w:t xml:space="preserve"> pret sēru saturošām zālēm vai</w:t>
      </w:r>
      <w:r w:rsidR="00D83F14" w:rsidRPr="0072716E">
        <w:rPr>
          <w:rFonts w:ascii="Times New Roman" w:eastAsia="Times New Roman" w:hAnsi="Times New Roman" w:cs="Times New Roman"/>
          <w:szCs w:val="24"/>
        </w:rPr>
        <w:t xml:space="preserve"> </w:t>
      </w:r>
      <w:r w:rsidR="008E1ACF" w:rsidRPr="0072716E">
        <w:rPr>
          <w:rFonts w:ascii="Times New Roman" w:eastAsia="Times New Roman" w:hAnsi="Times New Roman" w:cs="Times New Roman"/>
          <w:szCs w:val="24"/>
        </w:rPr>
        <w:t>kādu citu (6. punktā minēto) šo zāļu sastāvdaļu</w:t>
      </w:r>
      <w:r w:rsidR="00D83F14" w:rsidRPr="0072716E">
        <w:rPr>
          <w:rFonts w:ascii="Times New Roman" w:eastAsia="Times New Roman" w:hAnsi="Times New Roman" w:cs="Times New Roman"/>
          <w:szCs w:val="24"/>
        </w:rPr>
        <w:t>;</w:t>
      </w:r>
    </w:p>
    <w:p w14:paraId="2C28CD3C" w14:textId="3449293A" w:rsidR="00D83F14" w:rsidRPr="0072716E" w:rsidRDefault="008E1ACF" w:rsidP="00D83F14">
      <w:pPr>
        <w:pStyle w:val="ListParagraph"/>
        <w:numPr>
          <w:ilvl w:val="0"/>
          <w:numId w:val="3"/>
        </w:numPr>
        <w:tabs>
          <w:tab w:val="left" w:pos="284"/>
        </w:tabs>
        <w:spacing w:after="0" w:line="240" w:lineRule="auto"/>
        <w:ind w:left="0" w:firstLine="0"/>
        <w:jc w:val="both"/>
        <w:rPr>
          <w:rFonts w:ascii="Times New Roman" w:eastAsia="Times New Roman" w:hAnsi="Times New Roman" w:cs="Times New Roman"/>
          <w:szCs w:val="24"/>
        </w:rPr>
      </w:pPr>
      <w:r w:rsidRPr="0072716E">
        <w:rPr>
          <w:rFonts w:ascii="Times New Roman" w:eastAsia="Times New Roman" w:hAnsi="Times New Roman" w:cs="Times New Roman"/>
          <w:szCs w:val="24"/>
        </w:rPr>
        <w:t>g</w:t>
      </w:r>
      <w:r w:rsidR="00D83F14" w:rsidRPr="0072716E">
        <w:rPr>
          <w:rFonts w:ascii="Times New Roman" w:eastAsia="Times New Roman" w:hAnsi="Times New Roman" w:cs="Times New Roman"/>
          <w:szCs w:val="24"/>
        </w:rPr>
        <w:t>rūtniecības un bērna barošanas ar krūti periodā;</w:t>
      </w:r>
    </w:p>
    <w:p w14:paraId="34564A0B" w14:textId="75BF7800" w:rsidR="00D83F14" w:rsidRPr="0072716E" w:rsidRDefault="008E1ACF" w:rsidP="00D83F1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b</w:t>
      </w:r>
      <w:r w:rsidR="00D83F14" w:rsidRPr="0072716E">
        <w:rPr>
          <w:rFonts w:ascii="Times New Roman" w:hAnsi="Times New Roman" w:cs="Times New Roman"/>
        </w:rPr>
        <w:t>ērniem līdz 2 gadu vecumam.</w:t>
      </w:r>
    </w:p>
    <w:p w14:paraId="6D635A44"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178ACD7B" w14:textId="5CCEB86B" w:rsidR="00EF48AA" w:rsidRPr="0072716E" w:rsidRDefault="00EF48AA" w:rsidP="00EF48AA">
      <w:pPr>
        <w:numPr>
          <w:ilvl w:val="12"/>
          <w:numId w:val="0"/>
        </w:numPr>
        <w:tabs>
          <w:tab w:val="left" w:pos="567"/>
        </w:tabs>
        <w:spacing w:after="0" w:line="240" w:lineRule="auto"/>
        <w:jc w:val="both"/>
        <w:rPr>
          <w:rFonts w:ascii="Times New Roman" w:eastAsia="Times New Roman" w:hAnsi="Times New Roman" w:cs="Times New Roman"/>
          <w:b/>
        </w:rPr>
      </w:pPr>
      <w:r w:rsidRPr="0072716E">
        <w:rPr>
          <w:rFonts w:ascii="Times New Roman" w:eastAsia="Times New Roman" w:hAnsi="Times New Roman" w:cs="Times New Roman"/>
          <w:b/>
        </w:rPr>
        <w:t>Brīdinājumi un piesardzība lietošanā</w:t>
      </w:r>
    </w:p>
    <w:p w14:paraId="42F99504" w14:textId="41D108E0" w:rsidR="00D83F14" w:rsidRPr="0072716E" w:rsidRDefault="00D83F14" w:rsidP="00D83F1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Izvairīties no zāļu iekļūšanas acīs, mutē un uz gļotādām, tai skaitā elpošanas ceļos.</w:t>
      </w:r>
    </w:p>
    <w:p w14:paraId="3038BA50" w14:textId="350E3EAF" w:rsidR="00974CDE" w:rsidRPr="0072716E" w:rsidRDefault="00974CDE" w:rsidP="00974CDE">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 xml:space="preserve">Pirms </w:t>
      </w:r>
      <w:r w:rsidRPr="0072716E">
        <w:rPr>
          <w:rFonts w:ascii="Times New Roman" w:eastAsia="Times New Roman" w:hAnsi="Times New Roman" w:cs="Times New Roman"/>
        </w:rPr>
        <w:t>Sēra RFF ziedes</w:t>
      </w:r>
      <w:r w:rsidRPr="0072716E">
        <w:rPr>
          <w:rFonts w:ascii="Times New Roman" w:hAnsi="Times New Roman" w:cs="Times New Roman"/>
        </w:rPr>
        <w:t xml:space="preserve"> lietošanas konsultējieties ar ārstu, farmaceitu vai medmāsu.</w:t>
      </w:r>
    </w:p>
    <w:p w14:paraId="7BD6902B" w14:textId="7A18DAEC" w:rsidR="00D83F14" w:rsidRPr="0072716E" w:rsidRDefault="00D83F14" w:rsidP="00974CDE">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Uzmanīgi lietot ekzēmas slimniekiem, jo iespējama sēra uzsūkšanās, radot galvassāpes, reiboni, smagākos gadījumos – vemšanu, muskuļu krampjus, kolapsu.</w:t>
      </w:r>
    </w:p>
    <w:p w14:paraId="669E9AD9" w14:textId="77777777" w:rsidR="00D83F14" w:rsidRPr="0072716E" w:rsidRDefault="00D83F14" w:rsidP="00D83F1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72716E">
        <w:rPr>
          <w:rFonts w:ascii="Times New Roman" w:hAnsi="Times New Roman" w:cs="Times New Roman"/>
        </w:rPr>
        <w:t>Sēra RFF ziede var nosmērēt veļu.</w:t>
      </w:r>
    </w:p>
    <w:p w14:paraId="6DA75DDB" w14:textId="77777777" w:rsidR="00EF48AA" w:rsidRPr="0072716E" w:rsidRDefault="00EF48AA" w:rsidP="00D83F14">
      <w:pPr>
        <w:tabs>
          <w:tab w:val="left" w:pos="284"/>
          <w:tab w:val="left" w:pos="567"/>
        </w:tabs>
        <w:spacing w:after="0" w:line="240" w:lineRule="auto"/>
        <w:jc w:val="both"/>
        <w:rPr>
          <w:rFonts w:ascii="Times New Roman" w:hAnsi="Times New Roman" w:cs="Times New Roman"/>
        </w:rPr>
      </w:pPr>
    </w:p>
    <w:p w14:paraId="48C89165" w14:textId="77777777" w:rsidR="00EF48AA" w:rsidRPr="0072716E" w:rsidRDefault="00EF48AA" w:rsidP="00EF48AA">
      <w:pPr>
        <w:numPr>
          <w:ilvl w:val="12"/>
          <w:numId w:val="0"/>
        </w:numPr>
        <w:tabs>
          <w:tab w:val="left" w:pos="567"/>
        </w:tabs>
        <w:spacing w:after="0" w:line="240" w:lineRule="auto"/>
        <w:jc w:val="both"/>
        <w:rPr>
          <w:rFonts w:ascii="Times New Roman" w:eastAsia="Times New Roman" w:hAnsi="Times New Roman" w:cs="Times New Roman"/>
          <w:b/>
        </w:rPr>
      </w:pPr>
      <w:r w:rsidRPr="0072716E">
        <w:rPr>
          <w:rFonts w:ascii="Times New Roman" w:eastAsia="Times New Roman" w:hAnsi="Times New Roman" w:cs="Times New Roman"/>
          <w:b/>
        </w:rPr>
        <w:t>Bērni un pusaudži</w:t>
      </w:r>
    </w:p>
    <w:p w14:paraId="517EACD4" w14:textId="77777777" w:rsidR="00EF48AA" w:rsidRPr="0072716E" w:rsidRDefault="00EF48AA" w:rsidP="00EF48AA">
      <w:pPr>
        <w:numPr>
          <w:ilvl w:val="12"/>
          <w:numId w:val="0"/>
        </w:num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Dati par Sēra RFF ziedes lietošanas drošumu bērniem nav pieejami.</w:t>
      </w:r>
    </w:p>
    <w:p w14:paraId="03B91264" w14:textId="7AA3AD48" w:rsidR="00AA6219" w:rsidRPr="0072716E" w:rsidRDefault="00AA6219" w:rsidP="00EF48AA">
      <w:pPr>
        <w:tabs>
          <w:tab w:val="left" w:pos="567"/>
        </w:tabs>
        <w:spacing w:after="0" w:line="240" w:lineRule="auto"/>
        <w:jc w:val="both"/>
        <w:rPr>
          <w:rFonts w:ascii="Times New Roman" w:hAnsi="Times New Roman" w:cs="Times New Roman"/>
        </w:rPr>
      </w:pPr>
    </w:p>
    <w:p w14:paraId="6E0343D7"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Cit</w:t>
      </w:r>
      <w:r w:rsidR="00EF48AA" w:rsidRPr="0072716E">
        <w:rPr>
          <w:rFonts w:ascii="Times New Roman" w:hAnsi="Times New Roman" w:cs="Times New Roman"/>
          <w:b/>
        </w:rPr>
        <w:t>as zāles un Sēra RFF ziede</w:t>
      </w:r>
    </w:p>
    <w:p w14:paraId="0E4E942E" w14:textId="31CB05B1" w:rsidR="00D83F14" w:rsidRPr="0072716E" w:rsidRDefault="00D83F14" w:rsidP="00D83F14">
      <w:pPr>
        <w:shd w:val="clear" w:color="auto" w:fill="FFFFFF"/>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Pastāstiet ārstam vai farmaceitam par visām zālēm, kuras lietojat</w:t>
      </w:r>
      <w:r w:rsidR="00D07428" w:rsidRPr="0072716E">
        <w:rPr>
          <w:rFonts w:ascii="Times New Roman" w:eastAsia="Times New Roman" w:hAnsi="Times New Roman" w:cs="Times New Roman"/>
        </w:rPr>
        <w:t>,</w:t>
      </w:r>
      <w:r w:rsidRPr="0072716E">
        <w:rPr>
          <w:rFonts w:ascii="Times New Roman" w:eastAsia="Times New Roman" w:hAnsi="Times New Roman" w:cs="Times New Roman"/>
        </w:rPr>
        <w:t xml:space="preserve"> pēdējā laikā esat lietojis vai varētu lietot.</w:t>
      </w:r>
    </w:p>
    <w:p w14:paraId="779772F6" w14:textId="77777777" w:rsidR="00D83F14" w:rsidRPr="0072716E" w:rsidRDefault="00D83F14" w:rsidP="00EF48AA">
      <w:pPr>
        <w:tabs>
          <w:tab w:val="left" w:pos="567"/>
        </w:tabs>
        <w:spacing w:after="0" w:line="240" w:lineRule="auto"/>
        <w:jc w:val="both"/>
        <w:rPr>
          <w:rFonts w:ascii="Times New Roman" w:hAnsi="Times New Roman" w:cs="Times New Roman"/>
        </w:rPr>
      </w:pPr>
    </w:p>
    <w:p w14:paraId="082247CC"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lastRenderedPageBreak/>
        <w:t>Sērs pastiprina policiklisko aromātisko ogļūdeņraža savienojumu un ārīgi lietojamo pretvēža</w:t>
      </w:r>
      <w:r w:rsidR="00D83F14" w:rsidRPr="0072716E">
        <w:rPr>
          <w:rFonts w:ascii="Times New Roman" w:hAnsi="Times New Roman" w:cs="Times New Roman"/>
        </w:rPr>
        <w:t xml:space="preserve"> </w:t>
      </w:r>
      <w:r w:rsidRPr="0072716E">
        <w:rPr>
          <w:rFonts w:ascii="Times New Roman" w:hAnsi="Times New Roman" w:cs="Times New Roman"/>
        </w:rPr>
        <w:t>zāļu iedarbību.</w:t>
      </w:r>
    </w:p>
    <w:p w14:paraId="26291D7A"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125C85EC"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Sēra</w:t>
      </w:r>
      <w:r w:rsidR="00EF48AA" w:rsidRPr="0072716E">
        <w:rPr>
          <w:rFonts w:ascii="Times New Roman" w:hAnsi="Times New Roman" w:cs="Times New Roman"/>
          <w:b/>
        </w:rPr>
        <w:t> </w:t>
      </w:r>
      <w:r w:rsidRPr="0072716E">
        <w:rPr>
          <w:rFonts w:ascii="Times New Roman" w:hAnsi="Times New Roman" w:cs="Times New Roman"/>
          <w:b/>
        </w:rPr>
        <w:t>RFF ziedes</w:t>
      </w:r>
      <w:r w:rsidR="00EF48AA" w:rsidRPr="0072716E">
        <w:rPr>
          <w:rFonts w:ascii="Times New Roman" w:hAnsi="Times New Roman" w:cs="Times New Roman"/>
          <w:b/>
        </w:rPr>
        <w:t xml:space="preserve"> </w:t>
      </w:r>
      <w:r w:rsidRPr="0072716E">
        <w:rPr>
          <w:rFonts w:ascii="Times New Roman" w:hAnsi="Times New Roman" w:cs="Times New Roman"/>
          <w:b/>
        </w:rPr>
        <w:t>lietošana kopā ar uzturu</w:t>
      </w:r>
      <w:r w:rsidR="00EF48AA" w:rsidRPr="0072716E">
        <w:rPr>
          <w:rFonts w:ascii="Times New Roman" w:hAnsi="Times New Roman" w:cs="Times New Roman"/>
          <w:b/>
        </w:rPr>
        <w:t>, dzērienu un alkoholu</w:t>
      </w:r>
    </w:p>
    <w:p w14:paraId="028A75D8" w14:textId="18C3731D"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Sēra</w:t>
      </w:r>
      <w:r w:rsidR="00EF48AA" w:rsidRPr="0072716E">
        <w:rPr>
          <w:rFonts w:ascii="Times New Roman" w:hAnsi="Times New Roman" w:cs="Times New Roman"/>
        </w:rPr>
        <w:t> </w:t>
      </w:r>
      <w:r w:rsidRPr="0072716E">
        <w:rPr>
          <w:rFonts w:ascii="Times New Roman" w:hAnsi="Times New Roman" w:cs="Times New Roman"/>
        </w:rPr>
        <w:t xml:space="preserve">RFF ziedes </w:t>
      </w:r>
      <w:r w:rsidR="00EF48AA" w:rsidRPr="0072716E">
        <w:rPr>
          <w:rFonts w:ascii="Times New Roman" w:eastAsia="Times New Roman" w:hAnsi="Times New Roman" w:cs="Times New Roman"/>
        </w:rPr>
        <w:t>lietošanas</w:t>
      </w:r>
      <w:r w:rsidR="00D07428" w:rsidRPr="0072716E">
        <w:rPr>
          <w:rFonts w:ascii="Times New Roman" w:eastAsia="Times New Roman" w:hAnsi="Times New Roman" w:cs="Times New Roman"/>
        </w:rPr>
        <w:t xml:space="preserve"> uz ādas</w:t>
      </w:r>
      <w:r w:rsidR="00EF48AA" w:rsidRPr="0072716E">
        <w:rPr>
          <w:rFonts w:ascii="Times New Roman" w:eastAsia="Times New Roman" w:hAnsi="Times New Roman" w:cs="Times New Roman"/>
        </w:rPr>
        <w:t xml:space="preserve"> efektivitāti un drošumu uzturs, dzērieni un alkohols neietekmē</w:t>
      </w:r>
      <w:r w:rsidRPr="0072716E">
        <w:rPr>
          <w:rFonts w:ascii="Times New Roman" w:hAnsi="Times New Roman" w:cs="Times New Roman"/>
        </w:rPr>
        <w:t>.</w:t>
      </w:r>
    </w:p>
    <w:p w14:paraId="14D7A169"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2F57E6A1" w14:textId="1D23E0BA" w:rsidR="00EF48AA" w:rsidRPr="0072716E" w:rsidRDefault="00EF48AA" w:rsidP="00EF48AA">
      <w:pPr>
        <w:numPr>
          <w:ilvl w:val="12"/>
          <w:numId w:val="0"/>
        </w:numPr>
        <w:tabs>
          <w:tab w:val="left" w:pos="567"/>
        </w:tabs>
        <w:spacing w:after="0" w:line="240" w:lineRule="auto"/>
        <w:ind w:left="567" w:hanging="567"/>
        <w:jc w:val="both"/>
        <w:rPr>
          <w:rFonts w:ascii="Times New Roman" w:eastAsia="Times New Roman" w:hAnsi="Times New Roman" w:cs="Times New Roman"/>
          <w:b/>
        </w:rPr>
      </w:pPr>
      <w:r w:rsidRPr="0072716E">
        <w:rPr>
          <w:rFonts w:ascii="Times New Roman" w:eastAsia="Times New Roman" w:hAnsi="Times New Roman" w:cs="Times New Roman"/>
          <w:b/>
        </w:rPr>
        <w:t>Grūtniecība, barošana ar krūti un fertilit</w:t>
      </w:r>
      <w:r w:rsidR="00D07428" w:rsidRPr="0072716E">
        <w:rPr>
          <w:rFonts w:ascii="Times New Roman" w:eastAsia="Times New Roman" w:hAnsi="Times New Roman" w:cs="Times New Roman"/>
          <w:b/>
        </w:rPr>
        <w:t>ā</w:t>
      </w:r>
      <w:r w:rsidRPr="0072716E">
        <w:rPr>
          <w:rFonts w:ascii="Times New Roman" w:eastAsia="Times New Roman" w:hAnsi="Times New Roman" w:cs="Times New Roman"/>
          <w:b/>
        </w:rPr>
        <w:t>te</w:t>
      </w:r>
    </w:p>
    <w:p w14:paraId="5A3782C8" w14:textId="77777777" w:rsidR="00EF48AA" w:rsidRPr="0072716E" w:rsidRDefault="00EF48AA" w:rsidP="00EF48AA">
      <w:p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Ja Jūs esat grūtniece vai barojat bērnu ar krūti, ja domājat, ka Jums varētu būt grūtniecība, vai plānojat grūtniecību, pirms šo zāļu lietošanas konsultējieties ar ārstu vai farmaceitu.</w:t>
      </w:r>
    </w:p>
    <w:p w14:paraId="1EA119C3" w14:textId="77777777" w:rsidR="00EF48AA" w:rsidRPr="0072716E" w:rsidRDefault="00EF48AA" w:rsidP="00EF48AA">
      <w:pPr>
        <w:tabs>
          <w:tab w:val="left" w:pos="567"/>
        </w:tabs>
        <w:spacing w:after="0" w:line="240" w:lineRule="auto"/>
        <w:jc w:val="both"/>
        <w:rPr>
          <w:rFonts w:ascii="Times New Roman" w:eastAsia="Times New Roman" w:hAnsi="Times New Roman" w:cs="Times New Roman"/>
        </w:rPr>
      </w:pPr>
    </w:p>
    <w:p w14:paraId="2565FEEB" w14:textId="77777777" w:rsidR="00EF48AA" w:rsidRPr="0072716E" w:rsidRDefault="00EF48AA" w:rsidP="00EF48AA">
      <w:p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color w:val="000000"/>
        </w:rPr>
        <w:t xml:space="preserve">Nav pierādīts </w:t>
      </w:r>
      <w:r w:rsidRPr="0072716E">
        <w:rPr>
          <w:rFonts w:ascii="Times New Roman" w:eastAsia="Times New Roman" w:hAnsi="Times New Roman" w:cs="Times New Roman"/>
        </w:rPr>
        <w:t xml:space="preserve">Sēra RFF ziedes lietošanas drošums grūtniecības un </w:t>
      </w:r>
      <w:r w:rsidRPr="0072716E">
        <w:rPr>
          <w:rFonts w:ascii="Times New Roman" w:eastAsia="Times New Roman" w:hAnsi="Times New Roman" w:cs="Times New Roman"/>
          <w:color w:val="000000"/>
        </w:rPr>
        <w:t>bērna barošanas ar krūti periodā, tādēļ grūtniecēm un sievietēm, kas baro bērnu ar krūti, to nedrīkst lietot.</w:t>
      </w:r>
    </w:p>
    <w:p w14:paraId="54F1563C" w14:textId="77777777" w:rsidR="00EF48AA" w:rsidRPr="0072716E" w:rsidRDefault="00EF48AA" w:rsidP="00EF48AA">
      <w:pPr>
        <w:shd w:val="clear" w:color="auto" w:fill="FFFFFF"/>
        <w:tabs>
          <w:tab w:val="left" w:pos="567"/>
        </w:tabs>
        <w:spacing w:after="0" w:line="240" w:lineRule="auto"/>
        <w:jc w:val="both"/>
        <w:rPr>
          <w:rFonts w:ascii="Times New Roman" w:eastAsia="Times New Roman" w:hAnsi="Times New Roman" w:cs="Times New Roman"/>
        </w:rPr>
      </w:pPr>
    </w:p>
    <w:p w14:paraId="498625F8" w14:textId="77777777" w:rsidR="00EF48AA" w:rsidRPr="0072716E" w:rsidRDefault="00EF48AA" w:rsidP="00EF48AA">
      <w:pPr>
        <w:shd w:val="clear" w:color="auto" w:fill="FFFFFF"/>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color w:val="000000"/>
        </w:rPr>
        <w:t>Nav pieejami dati par</w:t>
      </w:r>
      <w:r w:rsidRPr="0072716E">
        <w:rPr>
          <w:rFonts w:ascii="Times New Roman" w:eastAsia="Times New Roman" w:hAnsi="Times New Roman" w:cs="Times New Roman"/>
        </w:rPr>
        <w:t xml:space="preserve"> Sēra RFF ziedes</w:t>
      </w:r>
      <w:r w:rsidRPr="0072716E">
        <w:rPr>
          <w:rFonts w:ascii="Times New Roman" w:eastAsia="Times New Roman" w:hAnsi="Times New Roman" w:cs="Times New Roman"/>
          <w:color w:val="000000"/>
        </w:rPr>
        <w:t xml:space="preserve"> </w:t>
      </w:r>
      <w:r w:rsidRPr="0072716E">
        <w:rPr>
          <w:rFonts w:ascii="Times New Roman" w:eastAsia="Times New Roman" w:hAnsi="Times New Roman" w:cs="Times New Roman"/>
        </w:rPr>
        <w:t>ietekmi uz fertilitāti</w:t>
      </w:r>
      <w:r w:rsidRPr="0072716E">
        <w:rPr>
          <w:rFonts w:ascii="Times New Roman" w:eastAsia="Times New Roman" w:hAnsi="Times New Roman" w:cs="Times New Roman"/>
          <w:color w:val="000000"/>
        </w:rPr>
        <w:t>.</w:t>
      </w:r>
    </w:p>
    <w:p w14:paraId="3A6B83B2"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49A80D05"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Transportlīdzekļu vadīšana un mehānismu apkalpošana</w:t>
      </w:r>
    </w:p>
    <w:p w14:paraId="4F084BFC" w14:textId="0560CAA1"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Nav piemērojam</w:t>
      </w:r>
      <w:r w:rsidR="00EF48AA" w:rsidRPr="0072716E">
        <w:rPr>
          <w:rFonts w:ascii="Times New Roman" w:hAnsi="Times New Roman" w:cs="Times New Roman"/>
        </w:rPr>
        <w:t>a</w:t>
      </w:r>
      <w:r w:rsidR="00D07428" w:rsidRPr="0072716E">
        <w:rPr>
          <w:rFonts w:ascii="Times New Roman" w:hAnsi="Times New Roman" w:cs="Times New Roman"/>
        </w:rPr>
        <w:t>.</w:t>
      </w:r>
    </w:p>
    <w:p w14:paraId="0C57F437" w14:textId="3E8C9774" w:rsidR="00AA6219" w:rsidRPr="0072716E" w:rsidRDefault="00AA6219" w:rsidP="00EF48AA">
      <w:pPr>
        <w:tabs>
          <w:tab w:val="left" w:pos="567"/>
        </w:tabs>
        <w:spacing w:after="0" w:line="240" w:lineRule="auto"/>
        <w:jc w:val="both"/>
        <w:rPr>
          <w:rFonts w:ascii="Times New Roman" w:hAnsi="Times New Roman" w:cs="Times New Roman"/>
        </w:rPr>
      </w:pPr>
    </w:p>
    <w:p w14:paraId="329B1EA0" w14:textId="7A37B940" w:rsidR="00D07428" w:rsidRPr="0072716E" w:rsidRDefault="00D07428"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Sēra RFF ziede satur cet</w:t>
      </w:r>
      <w:r w:rsidR="00A61A82" w:rsidRPr="0072716E">
        <w:rPr>
          <w:rFonts w:ascii="Times New Roman" w:hAnsi="Times New Roman" w:cs="Times New Roman"/>
          <w:b/>
        </w:rPr>
        <w:t>o</w:t>
      </w:r>
      <w:r w:rsidRPr="0072716E">
        <w:rPr>
          <w:rFonts w:ascii="Times New Roman" w:hAnsi="Times New Roman" w:cs="Times New Roman"/>
          <w:b/>
        </w:rPr>
        <w:t>stearilspirtu</w:t>
      </w:r>
    </w:p>
    <w:p w14:paraId="497F9539" w14:textId="46CABEF7" w:rsidR="00D07428" w:rsidRPr="0072716E" w:rsidRDefault="00D07428" w:rsidP="000422E1">
      <w:pPr>
        <w:pStyle w:val="ListParagraph"/>
        <w:tabs>
          <w:tab w:val="left" w:pos="284"/>
        </w:tabs>
        <w:spacing w:after="0" w:line="240" w:lineRule="auto"/>
        <w:ind w:left="0"/>
        <w:jc w:val="both"/>
        <w:rPr>
          <w:rFonts w:ascii="Times New Roman" w:hAnsi="Times New Roman" w:cs="Times New Roman"/>
        </w:rPr>
      </w:pPr>
      <w:r w:rsidRPr="0072716E">
        <w:rPr>
          <w:rFonts w:ascii="Times New Roman" w:hAnsi="Times New Roman" w:cs="Times New Roman"/>
        </w:rPr>
        <w:t>Sēra RFF ziedes sastāvā esošais cet</w:t>
      </w:r>
      <w:r w:rsidR="00F42C4E" w:rsidRPr="0072716E">
        <w:rPr>
          <w:rFonts w:ascii="Times New Roman" w:hAnsi="Times New Roman" w:cs="Times New Roman"/>
        </w:rPr>
        <w:t>o</w:t>
      </w:r>
      <w:r w:rsidRPr="0072716E">
        <w:rPr>
          <w:rFonts w:ascii="Times New Roman" w:hAnsi="Times New Roman" w:cs="Times New Roman"/>
        </w:rPr>
        <w:t>stearilspirts var izraisīt lokālas ādas reakcijas (piemēram, kontaktdermatītu).</w:t>
      </w:r>
    </w:p>
    <w:p w14:paraId="2540AA83" w14:textId="0D1D36D7" w:rsidR="00AA6219" w:rsidRPr="0072716E" w:rsidRDefault="00AA6219" w:rsidP="00EF48AA">
      <w:pPr>
        <w:tabs>
          <w:tab w:val="left" w:pos="567"/>
        </w:tabs>
        <w:spacing w:after="0" w:line="240" w:lineRule="auto"/>
        <w:jc w:val="both"/>
        <w:rPr>
          <w:rFonts w:ascii="Times New Roman" w:hAnsi="Times New Roman" w:cs="Times New Roman"/>
        </w:rPr>
      </w:pPr>
    </w:p>
    <w:p w14:paraId="34CD9F29" w14:textId="77777777" w:rsidR="00377C0D" w:rsidRPr="0072716E" w:rsidRDefault="00377C0D" w:rsidP="00EF48AA">
      <w:pPr>
        <w:tabs>
          <w:tab w:val="left" w:pos="567"/>
        </w:tabs>
        <w:spacing w:after="0" w:line="240" w:lineRule="auto"/>
        <w:jc w:val="both"/>
        <w:rPr>
          <w:rFonts w:ascii="Times New Roman" w:hAnsi="Times New Roman" w:cs="Times New Roman"/>
        </w:rPr>
      </w:pPr>
    </w:p>
    <w:p w14:paraId="3CDA36D6" w14:textId="77777777" w:rsidR="008269C0" w:rsidRPr="0072716E" w:rsidRDefault="008269C0" w:rsidP="00D83F14">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KĀ LIETOT SĒRA</w:t>
      </w:r>
      <w:r w:rsidR="00D83F14" w:rsidRPr="0072716E">
        <w:rPr>
          <w:rFonts w:ascii="Times New Roman" w:hAnsi="Times New Roman" w:cs="Times New Roman"/>
          <w:b/>
        </w:rPr>
        <w:t> </w:t>
      </w:r>
      <w:r w:rsidRPr="0072716E">
        <w:rPr>
          <w:rFonts w:ascii="Times New Roman" w:hAnsi="Times New Roman" w:cs="Times New Roman"/>
          <w:b/>
        </w:rPr>
        <w:t>RFF ZIEDI</w:t>
      </w:r>
    </w:p>
    <w:p w14:paraId="1A768204" w14:textId="0E6FD9B3" w:rsidR="00AA6219" w:rsidRPr="0072716E" w:rsidRDefault="00AA6219" w:rsidP="00EF48AA">
      <w:pPr>
        <w:tabs>
          <w:tab w:val="left" w:pos="567"/>
        </w:tabs>
        <w:spacing w:after="0" w:line="240" w:lineRule="auto"/>
        <w:jc w:val="both"/>
        <w:rPr>
          <w:rFonts w:ascii="Times New Roman" w:hAnsi="Times New Roman" w:cs="Times New Roman"/>
        </w:rPr>
      </w:pPr>
    </w:p>
    <w:p w14:paraId="16CC9320" w14:textId="369388CD" w:rsidR="005316A3" w:rsidRPr="0072716E" w:rsidRDefault="005316A3"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Lietošanai uz ādas.</w:t>
      </w:r>
    </w:p>
    <w:p w14:paraId="54F3F777" w14:textId="77777777" w:rsidR="005316A3" w:rsidRPr="0072716E" w:rsidRDefault="005316A3" w:rsidP="00EF48AA">
      <w:pPr>
        <w:tabs>
          <w:tab w:val="left" w:pos="567"/>
        </w:tabs>
        <w:spacing w:after="0" w:line="240" w:lineRule="auto"/>
        <w:jc w:val="both"/>
        <w:rPr>
          <w:rFonts w:ascii="Times New Roman" w:hAnsi="Times New Roman" w:cs="Times New Roman"/>
        </w:rPr>
      </w:pPr>
    </w:p>
    <w:p w14:paraId="2DDCCCE8" w14:textId="77777777" w:rsidR="00D83F14" w:rsidRPr="0072716E" w:rsidRDefault="00D83F14" w:rsidP="00D83F14">
      <w:pPr>
        <w:spacing w:after="0" w:line="240" w:lineRule="auto"/>
        <w:jc w:val="both"/>
        <w:rPr>
          <w:rFonts w:ascii="Times New Roman" w:hAnsi="Times New Roman" w:cs="Times New Roman"/>
        </w:rPr>
      </w:pPr>
      <w:r w:rsidRPr="0072716E">
        <w:rPr>
          <w:rFonts w:ascii="Times New Roman" w:hAnsi="Times New Roman" w:cs="Times New Roman"/>
        </w:rPr>
        <w:t>Ieziež visu ķermeņa virsmu, izņemot seju, t.i., no kakla līdz kāju pirkstgaliem, atstājot uz ādas uz 12 stundām, ieteicams vakaros. Pēc 12 stundām ziedi nomazgā. Procedūru atkārto divas naktis pēc kārtas un pēc tam vēl divas reizes pēc divu nedēļu pārtraukuma, lai novērstu iespējamo recidīvu.</w:t>
      </w:r>
    </w:p>
    <w:p w14:paraId="0AADAF09"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44209C13" w14:textId="77777777" w:rsidR="00D83F14" w:rsidRPr="0072716E" w:rsidRDefault="00D83F14" w:rsidP="00D83F14">
      <w:pPr>
        <w:pStyle w:val="ListParagraph"/>
        <w:tabs>
          <w:tab w:val="left" w:pos="0"/>
        </w:tabs>
        <w:spacing w:after="0" w:line="240" w:lineRule="auto"/>
        <w:ind w:left="0"/>
        <w:jc w:val="both"/>
        <w:rPr>
          <w:rFonts w:ascii="Times New Roman" w:hAnsi="Times New Roman" w:cs="Times New Roman"/>
          <w:b/>
        </w:rPr>
      </w:pPr>
      <w:r w:rsidRPr="0072716E">
        <w:rPr>
          <w:rFonts w:ascii="Times New Roman" w:hAnsi="Times New Roman" w:cs="Times New Roman"/>
          <w:b/>
        </w:rPr>
        <w:t>Lietošana bērniem un pusaudžiem</w:t>
      </w:r>
    </w:p>
    <w:p w14:paraId="32105A66" w14:textId="08A4B505" w:rsidR="00D83F14" w:rsidRPr="0072716E" w:rsidRDefault="00D83F14" w:rsidP="00D83F14">
      <w:pPr>
        <w:spacing w:after="0" w:line="240" w:lineRule="auto"/>
        <w:jc w:val="both"/>
        <w:rPr>
          <w:rFonts w:ascii="Times New Roman" w:hAnsi="Times New Roman" w:cs="Times New Roman"/>
        </w:rPr>
      </w:pPr>
      <w:r w:rsidRPr="0072716E">
        <w:rPr>
          <w:rFonts w:ascii="Times New Roman" w:hAnsi="Times New Roman" w:cs="Times New Roman"/>
        </w:rPr>
        <w:t>Tā nav ieteicama lietošanai bērniem līdz 2 gadu vecumam, jo nav pietiekamas informācijas par lietošanas droš</w:t>
      </w:r>
      <w:r w:rsidR="00D07428" w:rsidRPr="0072716E">
        <w:rPr>
          <w:rFonts w:ascii="Times New Roman" w:hAnsi="Times New Roman" w:cs="Times New Roman"/>
        </w:rPr>
        <w:t>umu</w:t>
      </w:r>
      <w:r w:rsidRPr="0072716E">
        <w:rPr>
          <w:rFonts w:ascii="Times New Roman" w:hAnsi="Times New Roman" w:cs="Times New Roman"/>
        </w:rPr>
        <w:t>.</w:t>
      </w:r>
    </w:p>
    <w:p w14:paraId="3868B832" w14:textId="77777777" w:rsidR="00D83F14" w:rsidRPr="0072716E" w:rsidRDefault="00D83F14" w:rsidP="00EF48AA">
      <w:pPr>
        <w:tabs>
          <w:tab w:val="left" w:pos="567"/>
        </w:tabs>
        <w:spacing w:after="0" w:line="240" w:lineRule="auto"/>
        <w:jc w:val="both"/>
        <w:rPr>
          <w:rFonts w:ascii="Times New Roman" w:hAnsi="Times New Roman" w:cs="Times New Roman"/>
        </w:rPr>
      </w:pPr>
    </w:p>
    <w:p w14:paraId="246F3866"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Ja esat lietojis Sēra</w:t>
      </w:r>
      <w:r w:rsidR="00D83F14" w:rsidRPr="0072716E">
        <w:rPr>
          <w:rFonts w:ascii="Times New Roman" w:hAnsi="Times New Roman" w:cs="Times New Roman"/>
          <w:b/>
        </w:rPr>
        <w:t> </w:t>
      </w:r>
      <w:r w:rsidRPr="0072716E">
        <w:rPr>
          <w:rFonts w:ascii="Times New Roman" w:hAnsi="Times New Roman" w:cs="Times New Roman"/>
          <w:b/>
        </w:rPr>
        <w:t>RFF ziedi vairāk nekā noteikts</w:t>
      </w:r>
    </w:p>
    <w:p w14:paraId="59D3598D"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Ārīgi lietojot, pārdozēšana maz iespējama. Nav ziņots par pārdozēšanas gadījumiem.</w:t>
      </w:r>
    </w:p>
    <w:p w14:paraId="1C1F4E6A"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78100A54"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Ja esat aizmirsis lietot Sēra</w:t>
      </w:r>
      <w:r w:rsidR="00D83F14" w:rsidRPr="0072716E">
        <w:rPr>
          <w:rFonts w:ascii="Times New Roman" w:hAnsi="Times New Roman" w:cs="Times New Roman"/>
          <w:b/>
        </w:rPr>
        <w:t> </w:t>
      </w:r>
      <w:r w:rsidRPr="0072716E">
        <w:rPr>
          <w:rFonts w:ascii="Times New Roman" w:hAnsi="Times New Roman" w:cs="Times New Roman"/>
          <w:b/>
        </w:rPr>
        <w:t>RFF ziedi</w:t>
      </w:r>
    </w:p>
    <w:p w14:paraId="1A691FD8" w14:textId="06344FDE"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 xml:space="preserve">Nedrīkst aizmirst lietot ziedi nepieciešamās </w:t>
      </w:r>
      <w:r w:rsidR="00D60126" w:rsidRPr="0072716E">
        <w:rPr>
          <w:rFonts w:ascii="Times New Roman" w:hAnsi="Times New Roman" w:cs="Times New Roman"/>
        </w:rPr>
        <w:t>4</w:t>
      </w:r>
      <w:r w:rsidR="00D83F14" w:rsidRPr="0072716E">
        <w:rPr>
          <w:rFonts w:ascii="Times New Roman" w:hAnsi="Times New Roman" w:cs="Times New Roman"/>
        </w:rPr>
        <w:t> </w:t>
      </w:r>
      <w:r w:rsidRPr="0072716E">
        <w:rPr>
          <w:rFonts w:ascii="Times New Roman" w:hAnsi="Times New Roman" w:cs="Times New Roman"/>
        </w:rPr>
        <w:t>reizes, lai iegūtu vēlamo ārstniecisko</w:t>
      </w:r>
      <w:r w:rsidR="00D83F14" w:rsidRPr="0072716E">
        <w:rPr>
          <w:rFonts w:ascii="Times New Roman" w:hAnsi="Times New Roman" w:cs="Times New Roman"/>
        </w:rPr>
        <w:t xml:space="preserve"> </w:t>
      </w:r>
      <w:r w:rsidRPr="0072716E">
        <w:rPr>
          <w:rFonts w:ascii="Times New Roman" w:hAnsi="Times New Roman" w:cs="Times New Roman"/>
        </w:rPr>
        <w:t>efektu.</w:t>
      </w:r>
    </w:p>
    <w:p w14:paraId="4DF76787" w14:textId="77777777" w:rsidR="00D83F14" w:rsidRPr="0072716E" w:rsidRDefault="00D83F14" w:rsidP="00D83F14">
      <w:pPr>
        <w:numPr>
          <w:ilvl w:val="12"/>
          <w:numId w:val="0"/>
        </w:num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Nelietojiet dubultu devu, lai aizvietotu aizmirsto devu.</w:t>
      </w:r>
    </w:p>
    <w:p w14:paraId="274B7984"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15817DC5"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Ja Jūs pārtraucat lietot Sēra</w:t>
      </w:r>
      <w:r w:rsidR="00D83F14" w:rsidRPr="0072716E">
        <w:rPr>
          <w:rFonts w:ascii="Times New Roman" w:hAnsi="Times New Roman" w:cs="Times New Roman"/>
          <w:b/>
        </w:rPr>
        <w:t> </w:t>
      </w:r>
      <w:r w:rsidRPr="0072716E">
        <w:rPr>
          <w:rFonts w:ascii="Times New Roman" w:hAnsi="Times New Roman" w:cs="Times New Roman"/>
          <w:b/>
        </w:rPr>
        <w:t>RFF ziedi</w:t>
      </w:r>
    </w:p>
    <w:p w14:paraId="23C2A69D" w14:textId="39AF56AE"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Sēra</w:t>
      </w:r>
      <w:r w:rsidR="00D83F14" w:rsidRPr="0072716E">
        <w:rPr>
          <w:rFonts w:ascii="Times New Roman" w:hAnsi="Times New Roman" w:cs="Times New Roman"/>
        </w:rPr>
        <w:t> </w:t>
      </w:r>
      <w:r w:rsidRPr="0072716E">
        <w:rPr>
          <w:rFonts w:ascii="Times New Roman" w:hAnsi="Times New Roman" w:cs="Times New Roman"/>
        </w:rPr>
        <w:t xml:space="preserve">RFF ziedes lietošana jāpārtrauc pēc </w:t>
      </w:r>
      <w:r w:rsidR="00D60126" w:rsidRPr="0072716E">
        <w:rPr>
          <w:rFonts w:ascii="Times New Roman" w:hAnsi="Times New Roman" w:cs="Times New Roman"/>
        </w:rPr>
        <w:t>4</w:t>
      </w:r>
      <w:r w:rsidR="00D83F14" w:rsidRPr="0072716E">
        <w:rPr>
          <w:rFonts w:ascii="Times New Roman" w:hAnsi="Times New Roman" w:cs="Times New Roman"/>
        </w:rPr>
        <w:t> </w:t>
      </w:r>
      <w:r w:rsidRPr="0072716E">
        <w:rPr>
          <w:rFonts w:ascii="Times New Roman" w:hAnsi="Times New Roman" w:cs="Times New Roman"/>
        </w:rPr>
        <w:t>lietošanas reizēm.</w:t>
      </w:r>
    </w:p>
    <w:p w14:paraId="7F4421D6" w14:textId="4F5FC58E" w:rsidR="00AA6219" w:rsidRPr="0072716E" w:rsidRDefault="00AA6219" w:rsidP="00EF48AA">
      <w:pPr>
        <w:tabs>
          <w:tab w:val="left" w:pos="567"/>
        </w:tabs>
        <w:spacing w:after="0" w:line="240" w:lineRule="auto"/>
        <w:jc w:val="both"/>
        <w:rPr>
          <w:rFonts w:ascii="Times New Roman" w:hAnsi="Times New Roman" w:cs="Times New Roman"/>
        </w:rPr>
      </w:pPr>
    </w:p>
    <w:p w14:paraId="282AB460" w14:textId="77777777" w:rsidR="00377C0D" w:rsidRPr="0072716E" w:rsidRDefault="00377C0D" w:rsidP="00EF48AA">
      <w:pPr>
        <w:tabs>
          <w:tab w:val="left" w:pos="567"/>
        </w:tabs>
        <w:spacing w:after="0" w:line="240" w:lineRule="auto"/>
        <w:jc w:val="both"/>
        <w:rPr>
          <w:rFonts w:ascii="Times New Roman" w:hAnsi="Times New Roman" w:cs="Times New Roman"/>
        </w:rPr>
      </w:pPr>
    </w:p>
    <w:p w14:paraId="73D31A55" w14:textId="77777777" w:rsidR="008269C0" w:rsidRPr="0072716E" w:rsidRDefault="008269C0" w:rsidP="00D83F14">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IESPĒJAMĀS BLAKUSPARĀDĪBAS</w:t>
      </w:r>
    </w:p>
    <w:p w14:paraId="04A61802"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72F3B235" w14:textId="3D2D00D5"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 xml:space="preserve">Tāpat kā </w:t>
      </w:r>
      <w:r w:rsidR="00C5305E" w:rsidRPr="0072716E">
        <w:rPr>
          <w:rFonts w:ascii="Times New Roman" w:hAnsi="Times New Roman" w:cs="Times New Roman"/>
        </w:rPr>
        <w:t>visas</w:t>
      </w:r>
      <w:r w:rsidRPr="0072716E">
        <w:rPr>
          <w:rFonts w:ascii="Times New Roman" w:hAnsi="Times New Roman" w:cs="Times New Roman"/>
        </w:rPr>
        <w:t xml:space="preserve"> zāles, Sēra</w:t>
      </w:r>
      <w:r w:rsidR="00D83F14" w:rsidRPr="0072716E">
        <w:rPr>
          <w:rFonts w:ascii="Times New Roman" w:hAnsi="Times New Roman" w:cs="Times New Roman"/>
        </w:rPr>
        <w:t> </w:t>
      </w:r>
      <w:r w:rsidRPr="0072716E">
        <w:rPr>
          <w:rFonts w:ascii="Times New Roman" w:hAnsi="Times New Roman" w:cs="Times New Roman"/>
        </w:rPr>
        <w:t>RFF ziede var izraisīt blakusparādības, kaut arī ne</w:t>
      </w:r>
      <w:r w:rsidR="00D83F14" w:rsidRPr="0072716E">
        <w:rPr>
          <w:rFonts w:ascii="Times New Roman" w:hAnsi="Times New Roman" w:cs="Times New Roman"/>
        </w:rPr>
        <w:t xml:space="preserve"> </w:t>
      </w:r>
      <w:r w:rsidRPr="0072716E">
        <w:rPr>
          <w:rFonts w:ascii="Times New Roman" w:hAnsi="Times New Roman" w:cs="Times New Roman"/>
        </w:rPr>
        <w:t>visiem tās izpaužas.</w:t>
      </w:r>
    </w:p>
    <w:p w14:paraId="6463F5E1" w14:textId="77777777" w:rsidR="00C5305E" w:rsidRPr="0072716E" w:rsidRDefault="00C5305E" w:rsidP="00EF48AA">
      <w:pPr>
        <w:tabs>
          <w:tab w:val="left" w:pos="567"/>
        </w:tabs>
        <w:spacing w:after="0" w:line="240" w:lineRule="auto"/>
        <w:jc w:val="both"/>
        <w:rPr>
          <w:rFonts w:ascii="Times New Roman" w:hAnsi="Times New Roman" w:cs="Times New Roman"/>
        </w:rPr>
      </w:pPr>
    </w:p>
    <w:p w14:paraId="0A087EEA" w14:textId="0285B410"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Reti</w:t>
      </w:r>
      <w:r w:rsidR="00A11D20" w:rsidRPr="0072716E">
        <w:rPr>
          <w:rFonts w:ascii="Times New Roman" w:hAnsi="Times New Roman" w:cs="Times New Roman"/>
        </w:rPr>
        <w:t xml:space="preserve"> (var skart līdz 1 no 1000 cilv</w:t>
      </w:r>
      <w:r w:rsidR="00200C60" w:rsidRPr="0072716E">
        <w:rPr>
          <w:rFonts w:ascii="Times New Roman" w:hAnsi="Times New Roman" w:cs="Times New Roman"/>
        </w:rPr>
        <w:t>ē</w:t>
      </w:r>
      <w:r w:rsidR="00A11D20" w:rsidRPr="0072716E">
        <w:rPr>
          <w:rFonts w:ascii="Times New Roman" w:hAnsi="Times New Roman" w:cs="Times New Roman"/>
        </w:rPr>
        <w:t>kiem)</w:t>
      </w:r>
      <w:r w:rsidRPr="0072716E">
        <w:rPr>
          <w:rFonts w:ascii="Times New Roman" w:hAnsi="Times New Roman" w:cs="Times New Roman"/>
        </w:rPr>
        <w:t xml:space="preserve"> novērotas paaugstinātas jutības reakcijas, ādas apsārtums un iekaisums</w:t>
      </w:r>
      <w:r w:rsidR="00D83F14" w:rsidRPr="0072716E">
        <w:rPr>
          <w:rFonts w:ascii="Times New Roman" w:hAnsi="Times New Roman" w:cs="Times New Roman"/>
        </w:rPr>
        <w:t xml:space="preserve"> </w:t>
      </w:r>
      <w:r w:rsidRPr="0072716E">
        <w:rPr>
          <w:rFonts w:ascii="Times New Roman" w:hAnsi="Times New Roman" w:cs="Times New Roman"/>
        </w:rPr>
        <w:t>(kontaktdermatīts).</w:t>
      </w:r>
    </w:p>
    <w:p w14:paraId="02F97A9A" w14:textId="77777777" w:rsidR="00D83F14" w:rsidRPr="0072716E" w:rsidRDefault="00D83F14" w:rsidP="00D83F14">
      <w:pPr>
        <w:numPr>
          <w:ilvl w:val="12"/>
          <w:numId w:val="0"/>
        </w:numPr>
        <w:tabs>
          <w:tab w:val="left" w:pos="567"/>
        </w:tabs>
        <w:spacing w:after="0" w:line="240" w:lineRule="auto"/>
        <w:jc w:val="both"/>
        <w:rPr>
          <w:rFonts w:ascii="Times New Roman" w:eastAsia="Times New Roman" w:hAnsi="Times New Roman" w:cs="Times New Roman"/>
          <w:b/>
        </w:rPr>
      </w:pPr>
    </w:p>
    <w:p w14:paraId="37E12423" w14:textId="77777777" w:rsidR="00D83F14" w:rsidRPr="0072716E" w:rsidRDefault="00D83F14" w:rsidP="00D83F14">
      <w:pPr>
        <w:numPr>
          <w:ilvl w:val="12"/>
          <w:numId w:val="0"/>
        </w:num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b/>
        </w:rPr>
        <w:t>Papildu blakusparādības bērniem</w:t>
      </w:r>
    </w:p>
    <w:p w14:paraId="5334236A" w14:textId="77777777" w:rsidR="00D83F14" w:rsidRPr="0072716E" w:rsidRDefault="00D83F14" w:rsidP="00D83F14">
      <w:pPr>
        <w:numPr>
          <w:ilvl w:val="12"/>
          <w:numId w:val="0"/>
        </w:num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 xml:space="preserve">Dati par bērniem novērotām </w:t>
      </w:r>
      <w:r w:rsidR="00A94E6F" w:rsidRPr="0072716E">
        <w:rPr>
          <w:rFonts w:ascii="Times New Roman" w:hAnsi="Times New Roman" w:cs="Times New Roman"/>
        </w:rPr>
        <w:t xml:space="preserve">Sēra RFF ziedes </w:t>
      </w:r>
      <w:r w:rsidRPr="0072716E">
        <w:rPr>
          <w:rFonts w:ascii="Times New Roman" w:eastAsia="Times New Roman" w:hAnsi="Times New Roman" w:cs="Times New Roman"/>
        </w:rPr>
        <w:t>izraisītām nevēlamām blakusparādībām nav pieejami.</w:t>
      </w:r>
    </w:p>
    <w:p w14:paraId="461DCE12" w14:textId="77777777" w:rsidR="00D83F14" w:rsidRPr="0072716E" w:rsidRDefault="00D83F14" w:rsidP="00D83F14">
      <w:pPr>
        <w:shd w:val="clear" w:color="auto" w:fill="FFFFFF"/>
        <w:tabs>
          <w:tab w:val="left" w:pos="567"/>
        </w:tabs>
        <w:spacing w:after="0" w:line="240" w:lineRule="auto"/>
        <w:jc w:val="both"/>
        <w:rPr>
          <w:rFonts w:ascii="Times New Roman" w:eastAsia="Times New Roman" w:hAnsi="Times New Roman" w:cs="Times New Roman"/>
        </w:rPr>
      </w:pPr>
    </w:p>
    <w:p w14:paraId="00775BDD" w14:textId="77777777" w:rsidR="00D83F14" w:rsidRPr="0072716E" w:rsidRDefault="00D83F14" w:rsidP="00D83F14">
      <w:pPr>
        <w:numPr>
          <w:ilvl w:val="12"/>
          <w:numId w:val="0"/>
        </w:numPr>
        <w:tabs>
          <w:tab w:val="left" w:pos="567"/>
        </w:tabs>
        <w:spacing w:after="0" w:line="240" w:lineRule="auto"/>
        <w:jc w:val="both"/>
        <w:outlineLvl w:val="0"/>
        <w:rPr>
          <w:rFonts w:ascii="Times New Roman" w:eastAsia="Times New Roman" w:hAnsi="Times New Roman" w:cs="Times New Roman"/>
          <w:b/>
        </w:rPr>
      </w:pPr>
      <w:r w:rsidRPr="0072716E">
        <w:rPr>
          <w:rFonts w:ascii="Times New Roman" w:eastAsia="Times New Roman" w:hAnsi="Times New Roman" w:cs="Times New Roman"/>
          <w:b/>
        </w:rPr>
        <w:t>Ziņošana par blakusparādībām</w:t>
      </w:r>
    </w:p>
    <w:p w14:paraId="28A36B8D" w14:textId="711A8A9F" w:rsidR="00D83F14" w:rsidRPr="0072716E" w:rsidRDefault="00D83F14" w:rsidP="00B12CDD">
      <w:p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Ja Jums rodas jebkādas blakusparādības, konsultējieties ar ārstu, farmaceitu vai medmāsu. Tas attiecas arī uz iespējamajām blakusparādībām, kas nav minētas šajā instrukcijā. Jūs varat ziņot par blakusparādībām arī tieši</w:t>
      </w:r>
      <w:r w:rsidR="00D55B31" w:rsidRPr="0072716E">
        <w:rPr>
          <w:rFonts w:ascii="Times New Roman" w:eastAsia="Times New Roman" w:hAnsi="Times New Roman" w:cs="Times New Roman"/>
        </w:rPr>
        <w:t xml:space="preserve"> </w:t>
      </w:r>
      <w:r w:rsidRPr="0072716E">
        <w:rPr>
          <w:rFonts w:ascii="Times New Roman" w:eastAsia="Times New Roman" w:hAnsi="Times New Roman" w:cs="Times New Roman"/>
        </w:rPr>
        <w:t>Zāļu valsts aģentūra</w:t>
      </w:r>
      <w:r w:rsidR="00D55B31" w:rsidRPr="0072716E">
        <w:rPr>
          <w:rFonts w:ascii="Times New Roman" w:eastAsia="Times New Roman" w:hAnsi="Times New Roman" w:cs="Times New Roman"/>
        </w:rPr>
        <w:t>i</w:t>
      </w:r>
      <w:r w:rsidRPr="0072716E">
        <w:rPr>
          <w:rFonts w:ascii="Times New Roman" w:eastAsia="Times New Roman" w:hAnsi="Times New Roman" w:cs="Times New Roman"/>
        </w:rPr>
        <w:t>, Jersikas ielā 15, Rīgā, LV</w:t>
      </w:r>
      <w:r w:rsidRPr="0072716E">
        <w:rPr>
          <w:rFonts w:ascii="Times New Roman" w:eastAsia="Times New Roman" w:hAnsi="Times New Roman" w:cs="Times New Roman"/>
        </w:rPr>
        <w:noBreakHyphen/>
        <w:t>1003.</w:t>
      </w:r>
      <w:r w:rsidR="00B12CDD">
        <w:rPr>
          <w:rFonts w:ascii="Times New Roman" w:eastAsia="Times New Roman" w:hAnsi="Times New Roman" w:cs="Times New Roman"/>
        </w:rPr>
        <w:t xml:space="preserve"> </w:t>
      </w:r>
      <w:r w:rsidRPr="0072716E">
        <w:rPr>
          <w:rFonts w:ascii="Times New Roman" w:eastAsia="Times New Roman" w:hAnsi="Times New Roman" w:cs="Times New Roman"/>
        </w:rPr>
        <w:t xml:space="preserve">Tīmekļa vietne: </w:t>
      </w:r>
      <w:hyperlink w:history="1">
        <w:r w:rsidRPr="0072716E">
          <w:rPr>
            <w:rFonts w:ascii="Times New Roman" w:eastAsia="Times New Roman" w:hAnsi="Times New Roman" w:cs="Times New Roman"/>
            <w:color w:val="0000FF"/>
            <w:u w:val="single"/>
          </w:rPr>
          <w:t>www.zva.gov.lv</w:t>
        </w:r>
      </w:hyperlink>
      <w:r w:rsidRPr="0072716E">
        <w:rPr>
          <w:rFonts w:ascii="Times New Roman" w:eastAsia="Times New Roman" w:hAnsi="Times New Roman" w:cs="Times New Roman"/>
        </w:rPr>
        <w:t>.</w:t>
      </w:r>
    </w:p>
    <w:p w14:paraId="2061B965" w14:textId="77777777" w:rsidR="00D83F14" w:rsidRPr="0072716E" w:rsidRDefault="00D83F14" w:rsidP="00D83F14">
      <w:pPr>
        <w:autoSpaceDE w:val="0"/>
        <w:autoSpaceDN w:val="0"/>
        <w:adjustRightInd w:val="0"/>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Ziņojot par blakusparādībām, Jūs varat palīdzēt nodrošināt daudz plašāku informāciju par šo zāļu drošumu.</w:t>
      </w:r>
    </w:p>
    <w:p w14:paraId="32AA3B1C" w14:textId="09568DE9" w:rsidR="00AA6219" w:rsidRPr="0072716E" w:rsidRDefault="00AA6219" w:rsidP="00EF48AA">
      <w:pPr>
        <w:tabs>
          <w:tab w:val="left" w:pos="567"/>
        </w:tabs>
        <w:spacing w:after="0" w:line="240" w:lineRule="auto"/>
        <w:jc w:val="both"/>
        <w:rPr>
          <w:rFonts w:ascii="Times New Roman" w:hAnsi="Times New Roman" w:cs="Times New Roman"/>
        </w:rPr>
      </w:pPr>
    </w:p>
    <w:p w14:paraId="588EDE9D" w14:textId="77777777" w:rsidR="00377C0D" w:rsidRPr="0072716E" w:rsidRDefault="00377C0D" w:rsidP="00EF48AA">
      <w:pPr>
        <w:tabs>
          <w:tab w:val="left" w:pos="567"/>
        </w:tabs>
        <w:spacing w:after="0" w:line="240" w:lineRule="auto"/>
        <w:jc w:val="both"/>
        <w:rPr>
          <w:rFonts w:ascii="Times New Roman" w:hAnsi="Times New Roman" w:cs="Times New Roman"/>
        </w:rPr>
      </w:pPr>
    </w:p>
    <w:p w14:paraId="47AA6582" w14:textId="77777777" w:rsidR="008269C0" w:rsidRPr="0072716E" w:rsidRDefault="008269C0" w:rsidP="00D83F14">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KĀ UZGLABĀT SĒRA RFF 333,3 MG/G ZIEDI</w:t>
      </w:r>
    </w:p>
    <w:p w14:paraId="6F04F8E0"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4187109D" w14:textId="77777777" w:rsidR="00D83F14"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Uzglabāt temperatūrā līdz 25</w:t>
      </w:r>
      <w:r w:rsidR="00D83F14" w:rsidRPr="0072716E">
        <w:rPr>
          <w:rFonts w:ascii="Times New Roman" w:hAnsi="Times New Roman" w:cs="Times New Roman"/>
        </w:rPr>
        <w:t>°C.</w:t>
      </w:r>
    </w:p>
    <w:p w14:paraId="75953DFC"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 xml:space="preserve">Uzglabāt bērniem neredzamā </w:t>
      </w:r>
      <w:r w:rsidR="00D83F14" w:rsidRPr="0072716E">
        <w:rPr>
          <w:rFonts w:ascii="Times New Roman" w:hAnsi="Times New Roman" w:cs="Times New Roman"/>
        </w:rPr>
        <w:t xml:space="preserve">un nepieejamā </w:t>
      </w:r>
      <w:r w:rsidRPr="0072716E">
        <w:rPr>
          <w:rFonts w:ascii="Times New Roman" w:hAnsi="Times New Roman" w:cs="Times New Roman"/>
        </w:rPr>
        <w:t>vietā.</w:t>
      </w:r>
    </w:p>
    <w:p w14:paraId="7977DC69"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Nelietot Sēra</w:t>
      </w:r>
      <w:r w:rsidR="00D83F14" w:rsidRPr="0072716E">
        <w:rPr>
          <w:rFonts w:ascii="Times New Roman" w:hAnsi="Times New Roman" w:cs="Times New Roman"/>
        </w:rPr>
        <w:t> </w:t>
      </w:r>
      <w:r w:rsidRPr="0072716E">
        <w:rPr>
          <w:rFonts w:ascii="Times New Roman" w:hAnsi="Times New Roman" w:cs="Times New Roman"/>
        </w:rPr>
        <w:t>RFF ziedi pēc derīguma termiņa beigām, kas norādīts uz</w:t>
      </w:r>
      <w:r w:rsidR="00D83F14" w:rsidRPr="0072716E">
        <w:rPr>
          <w:rFonts w:ascii="Times New Roman" w:hAnsi="Times New Roman" w:cs="Times New Roman"/>
        </w:rPr>
        <w:t xml:space="preserve"> </w:t>
      </w:r>
      <w:r w:rsidRPr="0072716E">
        <w:rPr>
          <w:rFonts w:ascii="Times New Roman" w:hAnsi="Times New Roman" w:cs="Times New Roman"/>
        </w:rPr>
        <w:t>iepakojuma.</w:t>
      </w:r>
      <w:r w:rsidR="00D83F14" w:rsidRPr="0072716E">
        <w:rPr>
          <w:rFonts w:ascii="Times New Roman" w:eastAsia="Times New Roman" w:hAnsi="Times New Roman" w:cs="Times New Roman"/>
          <w:szCs w:val="24"/>
        </w:rPr>
        <w:t xml:space="preserve"> </w:t>
      </w:r>
      <w:r w:rsidR="00D83F14" w:rsidRPr="0072716E">
        <w:rPr>
          <w:rFonts w:ascii="Times New Roman" w:eastAsia="Times New Roman" w:hAnsi="Times New Roman" w:cs="Times New Roman"/>
        </w:rPr>
        <w:t>Derīguma termiņš attiecas uz norādītā mēneša pēdējo dienu.</w:t>
      </w:r>
    </w:p>
    <w:p w14:paraId="064FAFB2"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Nelietojiet Sēra</w:t>
      </w:r>
      <w:r w:rsidR="00D83F14" w:rsidRPr="0072716E">
        <w:rPr>
          <w:rFonts w:ascii="Times New Roman" w:hAnsi="Times New Roman" w:cs="Times New Roman"/>
        </w:rPr>
        <w:t> </w:t>
      </w:r>
      <w:r w:rsidRPr="0072716E">
        <w:rPr>
          <w:rFonts w:ascii="Times New Roman" w:hAnsi="Times New Roman" w:cs="Times New Roman"/>
        </w:rPr>
        <w:t>RFF ziedi, ja pamanāt tās krāsas izmaiņu.</w:t>
      </w:r>
    </w:p>
    <w:p w14:paraId="3A13E368" w14:textId="77777777" w:rsidR="00D83F14" w:rsidRPr="0072716E" w:rsidRDefault="00D83F14" w:rsidP="00D83F14">
      <w:pPr>
        <w:numPr>
          <w:ilvl w:val="12"/>
          <w:numId w:val="0"/>
        </w:numPr>
        <w:tabs>
          <w:tab w:val="left" w:pos="567"/>
        </w:tabs>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Neizmetiet zāles kanalizācijā vai sadzīves atkritumos. Vaicājiet farmaceitam, kā izmest zāles, kuras vairs nelietojat. Šie pasākumi palīdzēs aizsargāt apkārtējo vidi.</w:t>
      </w:r>
    </w:p>
    <w:p w14:paraId="50192B19" w14:textId="7BFF04FF" w:rsidR="00AA6219" w:rsidRPr="0072716E" w:rsidRDefault="00AA6219" w:rsidP="00EF48AA">
      <w:pPr>
        <w:tabs>
          <w:tab w:val="left" w:pos="567"/>
        </w:tabs>
        <w:spacing w:after="0" w:line="240" w:lineRule="auto"/>
        <w:jc w:val="both"/>
        <w:rPr>
          <w:rFonts w:ascii="Times New Roman" w:hAnsi="Times New Roman" w:cs="Times New Roman"/>
        </w:rPr>
      </w:pPr>
    </w:p>
    <w:p w14:paraId="016FB449" w14:textId="77777777" w:rsidR="00377C0D" w:rsidRPr="0072716E" w:rsidRDefault="00377C0D" w:rsidP="00EF48AA">
      <w:pPr>
        <w:tabs>
          <w:tab w:val="left" w:pos="567"/>
        </w:tabs>
        <w:spacing w:after="0" w:line="240" w:lineRule="auto"/>
        <w:jc w:val="both"/>
        <w:rPr>
          <w:rFonts w:ascii="Times New Roman" w:hAnsi="Times New Roman" w:cs="Times New Roman"/>
        </w:rPr>
      </w:pPr>
    </w:p>
    <w:p w14:paraId="709750B8" w14:textId="77777777" w:rsidR="008269C0" w:rsidRPr="0072716E" w:rsidRDefault="008269C0" w:rsidP="00D83F14">
      <w:pPr>
        <w:pStyle w:val="ListParagraph"/>
        <w:numPr>
          <w:ilvl w:val="0"/>
          <w:numId w:val="2"/>
        </w:numPr>
        <w:tabs>
          <w:tab w:val="left" w:pos="567"/>
        </w:tabs>
        <w:spacing w:after="0" w:line="240" w:lineRule="auto"/>
        <w:ind w:left="0" w:firstLine="0"/>
        <w:jc w:val="both"/>
        <w:rPr>
          <w:rFonts w:ascii="Times New Roman" w:hAnsi="Times New Roman" w:cs="Times New Roman"/>
          <w:b/>
        </w:rPr>
      </w:pPr>
      <w:r w:rsidRPr="0072716E">
        <w:rPr>
          <w:rFonts w:ascii="Times New Roman" w:hAnsi="Times New Roman" w:cs="Times New Roman"/>
          <w:b/>
        </w:rPr>
        <w:t>SĪKĀKA INFORMĀCIJA</w:t>
      </w:r>
    </w:p>
    <w:p w14:paraId="78009F99"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4AF79B0E"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Ko Sēra</w:t>
      </w:r>
      <w:r w:rsidR="00D83F14" w:rsidRPr="0072716E">
        <w:rPr>
          <w:rFonts w:ascii="Times New Roman" w:hAnsi="Times New Roman" w:cs="Times New Roman"/>
          <w:b/>
        </w:rPr>
        <w:t> </w:t>
      </w:r>
      <w:r w:rsidRPr="0072716E">
        <w:rPr>
          <w:rFonts w:ascii="Times New Roman" w:hAnsi="Times New Roman" w:cs="Times New Roman"/>
          <w:b/>
        </w:rPr>
        <w:t>RFF ziede satur</w:t>
      </w:r>
    </w:p>
    <w:p w14:paraId="18044646" w14:textId="662DF76A" w:rsidR="00A94E6F" w:rsidRPr="0072716E" w:rsidRDefault="00A94E6F" w:rsidP="00A94E6F">
      <w:pPr>
        <w:spacing w:after="0" w:line="240" w:lineRule="auto"/>
        <w:jc w:val="both"/>
        <w:rPr>
          <w:rFonts w:ascii="Times New Roman" w:hAnsi="Times New Roman" w:cs="Times New Roman"/>
        </w:rPr>
      </w:pPr>
      <w:r w:rsidRPr="0072716E">
        <w:rPr>
          <w:rFonts w:ascii="Times New Roman" w:hAnsi="Times New Roman" w:cs="Times New Roman"/>
        </w:rPr>
        <w:t>Aktīvā viela: 1 g ziedes satur 333</w:t>
      </w:r>
      <w:r w:rsidR="00FE602A" w:rsidRPr="0072716E">
        <w:rPr>
          <w:rFonts w:ascii="Times New Roman" w:hAnsi="Times New Roman" w:cs="Times New Roman"/>
        </w:rPr>
        <w:t>,</w:t>
      </w:r>
      <w:r w:rsidRPr="0072716E">
        <w:rPr>
          <w:rFonts w:ascii="Times New Roman" w:hAnsi="Times New Roman" w:cs="Times New Roman"/>
        </w:rPr>
        <w:t>3 mg sēra ārīgai lietošanai.</w:t>
      </w:r>
    </w:p>
    <w:p w14:paraId="7708AB44" w14:textId="690D2380"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Citas sastāvdaļas</w:t>
      </w:r>
      <w:r w:rsidR="00A94E6F" w:rsidRPr="0072716E">
        <w:rPr>
          <w:rFonts w:ascii="Times New Roman" w:hAnsi="Times New Roman" w:cs="Times New Roman"/>
        </w:rPr>
        <w:t>:</w:t>
      </w:r>
      <w:r w:rsidRPr="0072716E">
        <w:rPr>
          <w:rFonts w:ascii="Times New Roman" w:hAnsi="Times New Roman" w:cs="Times New Roman"/>
        </w:rPr>
        <w:t xml:space="preserve"> </w:t>
      </w:r>
      <w:r w:rsidR="00184ED0" w:rsidRPr="0072716E">
        <w:rPr>
          <w:rFonts w:ascii="Times New Roman" w:hAnsi="Times New Roman" w:cs="Times New Roman"/>
        </w:rPr>
        <w:t xml:space="preserve">dzeltenais </w:t>
      </w:r>
      <w:r w:rsidRPr="0072716E">
        <w:rPr>
          <w:rFonts w:ascii="Times New Roman" w:hAnsi="Times New Roman" w:cs="Times New Roman"/>
        </w:rPr>
        <w:t>vazelīns,</w:t>
      </w:r>
      <w:r w:rsidR="005B26C5" w:rsidRPr="0072716E">
        <w:rPr>
          <w:rFonts w:ascii="Times New Roman" w:hAnsi="Times New Roman" w:cs="Times New Roman"/>
        </w:rPr>
        <w:t xml:space="preserve"> </w:t>
      </w:r>
      <w:r w:rsidR="004B74FE" w:rsidRPr="0072716E">
        <w:rPr>
          <w:rFonts w:ascii="Times New Roman" w:hAnsi="Times New Roman" w:cs="Times New Roman"/>
        </w:rPr>
        <w:t>emulgators (</w:t>
      </w:r>
      <w:r w:rsidR="008F4202" w:rsidRPr="0072716E">
        <w:rPr>
          <w:rFonts w:ascii="Times New Roman" w:hAnsi="Times New Roman" w:cs="Times New Roman"/>
        </w:rPr>
        <w:t>cet</w:t>
      </w:r>
      <w:r w:rsidR="00E51C72" w:rsidRPr="0072716E">
        <w:rPr>
          <w:rFonts w:ascii="Times New Roman" w:hAnsi="Times New Roman" w:cs="Times New Roman"/>
        </w:rPr>
        <w:t>o</w:t>
      </w:r>
      <w:r w:rsidR="008F4202" w:rsidRPr="0072716E">
        <w:rPr>
          <w:rFonts w:ascii="Times New Roman" w:hAnsi="Times New Roman" w:cs="Times New Roman"/>
        </w:rPr>
        <w:t>stearilspirts</w:t>
      </w:r>
      <w:r w:rsidR="005B26C5" w:rsidRPr="0072716E">
        <w:rPr>
          <w:rFonts w:ascii="Times New Roman" w:hAnsi="Times New Roman" w:cs="Times New Roman"/>
        </w:rPr>
        <w:t>, tips B</w:t>
      </w:r>
      <w:r w:rsidR="004B74FE" w:rsidRPr="0072716E">
        <w:rPr>
          <w:rFonts w:ascii="Times New Roman" w:hAnsi="Times New Roman" w:cs="Times New Roman"/>
        </w:rPr>
        <w:t>)</w:t>
      </w:r>
      <w:r w:rsidRPr="0072716E">
        <w:rPr>
          <w:rFonts w:ascii="Times New Roman" w:hAnsi="Times New Roman" w:cs="Times New Roman"/>
        </w:rPr>
        <w:t>, attīrīts ūdens.</w:t>
      </w:r>
    </w:p>
    <w:p w14:paraId="229F469E" w14:textId="77777777" w:rsidR="00A94E6F" w:rsidRPr="0072716E" w:rsidRDefault="00A94E6F" w:rsidP="00EF48AA">
      <w:pPr>
        <w:tabs>
          <w:tab w:val="left" w:pos="567"/>
        </w:tabs>
        <w:spacing w:after="0" w:line="240" w:lineRule="auto"/>
        <w:jc w:val="both"/>
        <w:rPr>
          <w:rFonts w:ascii="Times New Roman" w:hAnsi="Times New Roman" w:cs="Times New Roman"/>
        </w:rPr>
      </w:pPr>
    </w:p>
    <w:p w14:paraId="5364D910" w14:textId="77777777" w:rsidR="008269C0" w:rsidRPr="0072716E" w:rsidRDefault="008269C0" w:rsidP="00EF48AA">
      <w:pPr>
        <w:tabs>
          <w:tab w:val="left" w:pos="567"/>
        </w:tabs>
        <w:spacing w:after="0" w:line="240" w:lineRule="auto"/>
        <w:jc w:val="both"/>
        <w:rPr>
          <w:rFonts w:ascii="Times New Roman" w:hAnsi="Times New Roman" w:cs="Times New Roman"/>
          <w:b/>
        </w:rPr>
      </w:pPr>
      <w:r w:rsidRPr="0072716E">
        <w:rPr>
          <w:rFonts w:ascii="Times New Roman" w:hAnsi="Times New Roman" w:cs="Times New Roman"/>
          <w:b/>
        </w:rPr>
        <w:t>Sēra</w:t>
      </w:r>
      <w:r w:rsidR="00A94E6F" w:rsidRPr="0072716E">
        <w:rPr>
          <w:rFonts w:ascii="Times New Roman" w:hAnsi="Times New Roman" w:cs="Times New Roman"/>
          <w:b/>
        </w:rPr>
        <w:t> </w:t>
      </w:r>
      <w:r w:rsidRPr="0072716E">
        <w:rPr>
          <w:rFonts w:ascii="Times New Roman" w:hAnsi="Times New Roman" w:cs="Times New Roman"/>
          <w:b/>
        </w:rPr>
        <w:t>RFF ziedes ārējais izskats un iepakojums</w:t>
      </w:r>
    </w:p>
    <w:p w14:paraId="5EE82775"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Ziede ir dzeltenā krāsā.</w:t>
      </w:r>
    </w:p>
    <w:p w14:paraId="0B3E9BE2" w14:textId="77777777" w:rsidR="008269C0" w:rsidRPr="0072716E" w:rsidRDefault="00A94E6F"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Fasēta pa 30 g a</w:t>
      </w:r>
      <w:r w:rsidR="008269C0" w:rsidRPr="0072716E">
        <w:rPr>
          <w:rFonts w:ascii="Times New Roman" w:hAnsi="Times New Roman" w:cs="Times New Roman"/>
        </w:rPr>
        <w:t>lumīnija tūb</w:t>
      </w:r>
      <w:r w:rsidRPr="0072716E">
        <w:rPr>
          <w:rFonts w:ascii="Times New Roman" w:hAnsi="Times New Roman" w:cs="Times New Roman"/>
        </w:rPr>
        <w:t>ā</w:t>
      </w:r>
      <w:r w:rsidR="008269C0" w:rsidRPr="0072716E">
        <w:rPr>
          <w:rFonts w:ascii="Times New Roman" w:hAnsi="Times New Roman" w:cs="Times New Roman"/>
        </w:rPr>
        <w:t>,</w:t>
      </w:r>
      <w:r w:rsidRPr="0072716E">
        <w:rPr>
          <w:rFonts w:ascii="Times New Roman" w:hAnsi="Times New Roman" w:cs="Times New Roman"/>
        </w:rPr>
        <w:t xml:space="preserve"> kas</w:t>
      </w:r>
      <w:r w:rsidR="008269C0" w:rsidRPr="0072716E">
        <w:rPr>
          <w:rFonts w:ascii="Times New Roman" w:hAnsi="Times New Roman" w:cs="Times New Roman"/>
        </w:rPr>
        <w:t xml:space="preserve"> aizvākota ar uzskrūvējam</w:t>
      </w:r>
      <w:r w:rsidRPr="0072716E">
        <w:rPr>
          <w:rFonts w:ascii="Times New Roman" w:hAnsi="Times New Roman" w:cs="Times New Roman"/>
        </w:rPr>
        <w:t>u</w:t>
      </w:r>
      <w:r w:rsidR="008269C0" w:rsidRPr="0072716E">
        <w:rPr>
          <w:rFonts w:ascii="Times New Roman" w:hAnsi="Times New Roman" w:cs="Times New Roman"/>
        </w:rPr>
        <w:t xml:space="preserve"> plastmasas vāciņu.</w:t>
      </w:r>
    </w:p>
    <w:p w14:paraId="7BEEE18C" w14:textId="77777777" w:rsidR="008269C0" w:rsidRPr="0072716E" w:rsidRDefault="008269C0" w:rsidP="00EF48AA">
      <w:pPr>
        <w:tabs>
          <w:tab w:val="left" w:pos="567"/>
        </w:tabs>
        <w:spacing w:after="0" w:line="240" w:lineRule="auto"/>
        <w:jc w:val="both"/>
        <w:rPr>
          <w:rFonts w:ascii="Times New Roman" w:hAnsi="Times New Roman" w:cs="Times New Roman"/>
        </w:rPr>
      </w:pPr>
      <w:r w:rsidRPr="0072716E">
        <w:rPr>
          <w:rFonts w:ascii="Times New Roman" w:hAnsi="Times New Roman" w:cs="Times New Roman"/>
        </w:rPr>
        <w:t>Tūba kopā ar lietošanas instrukciju iepakota kartona kastītē.</w:t>
      </w:r>
    </w:p>
    <w:p w14:paraId="164FBDC2" w14:textId="77777777" w:rsidR="00AA6219" w:rsidRPr="0072716E" w:rsidRDefault="00AA6219" w:rsidP="00EF48AA">
      <w:pPr>
        <w:tabs>
          <w:tab w:val="left" w:pos="567"/>
        </w:tabs>
        <w:spacing w:after="0" w:line="240" w:lineRule="auto"/>
        <w:jc w:val="both"/>
        <w:rPr>
          <w:rFonts w:ascii="Times New Roman" w:hAnsi="Times New Roman" w:cs="Times New Roman"/>
        </w:rPr>
      </w:pPr>
    </w:p>
    <w:p w14:paraId="0C2F85BC" w14:textId="0ABBD083" w:rsidR="00A94E6F" w:rsidRPr="0072716E" w:rsidRDefault="00A94E6F" w:rsidP="00A94E6F">
      <w:pPr>
        <w:shd w:val="clear" w:color="auto" w:fill="FFFFFF"/>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AS “Rīgas farmaceitiskā fabrika”</w:t>
      </w:r>
    </w:p>
    <w:p w14:paraId="162A3100" w14:textId="251C455D" w:rsidR="00A94E6F" w:rsidRPr="0072716E" w:rsidRDefault="009F1DC5" w:rsidP="00A94E6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Ozolu</w:t>
      </w:r>
      <w:r w:rsidR="00A94E6F" w:rsidRPr="0072716E">
        <w:rPr>
          <w:rFonts w:ascii="Times New Roman" w:eastAsia="Times New Roman" w:hAnsi="Times New Roman" w:cs="Times New Roman"/>
        </w:rPr>
        <w:t xml:space="preserve"> iela 1</w:t>
      </w:r>
      <w:r>
        <w:rPr>
          <w:rFonts w:ascii="Times New Roman" w:eastAsia="Times New Roman" w:hAnsi="Times New Roman" w:cs="Times New Roman"/>
        </w:rPr>
        <w:t>0</w:t>
      </w:r>
      <w:r w:rsidR="00A94E6F" w:rsidRPr="0072716E">
        <w:rPr>
          <w:rFonts w:ascii="Times New Roman" w:eastAsia="Times New Roman" w:hAnsi="Times New Roman" w:cs="Times New Roman"/>
        </w:rPr>
        <w:t xml:space="preserve">, </w:t>
      </w:r>
      <w:r w:rsidR="0044464F" w:rsidRPr="0072716E">
        <w:rPr>
          <w:rFonts w:ascii="Times New Roman" w:eastAsia="Times New Roman" w:hAnsi="Times New Roman" w:cs="Times New Roman"/>
        </w:rPr>
        <w:t xml:space="preserve">Rīga, </w:t>
      </w:r>
      <w:r w:rsidR="00A94E6F" w:rsidRPr="0072716E">
        <w:rPr>
          <w:rFonts w:ascii="Times New Roman" w:eastAsia="Times New Roman" w:hAnsi="Times New Roman" w:cs="Times New Roman"/>
        </w:rPr>
        <w:t>LV</w:t>
      </w:r>
      <w:r w:rsidR="0044464F" w:rsidRPr="0072716E">
        <w:rPr>
          <w:rFonts w:ascii="Times New Roman" w:eastAsia="Times New Roman" w:hAnsi="Times New Roman" w:cs="Times New Roman"/>
        </w:rPr>
        <w:t>-</w:t>
      </w:r>
      <w:r w:rsidR="00A94E6F" w:rsidRPr="0072716E">
        <w:rPr>
          <w:rFonts w:ascii="Times New Roman" w:eastAsia="Times New Roman" w:hAnsi="Times New Roman" w:cs="Times New Roman"/>
        </w:rPr>
        <w:t>1005, Latvija</w:t>
      </w:r>
    </w:p>
    <w:p w14:paraId="6BA68D36" w14:textId="77777777" w:rsidR="00A94E6F" w:rsidRPr="0072716E" w:rsidRDefault="00A94E6F" w:rsidP="00A94E6F">
      <w:pPr>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 xml:space="preserve">Telefons: </w:t>
      </w:r>
      <w:smartTag w:uri="urn:schemas-microsoft-com:office:smarttags" w:element="phone">
        <w:smartTagPr>
          <w:attr w:name="Key_1" w:val="Value_2"/>
        </w:smartTagPr>
        <w:smartTag w:uri="schemas-tilde-lv/tildestengine" w:element="phone">
          <w:smartTagPr>
            <w:attr w:name="phone_number" w:val="7355550"/>
            <w:attr w:name="phone_prefix" w:val="6"/>
          </w:smartTagPr>
          <w:r w:rsidRPr="0072716E">
            <w:rPr>
              <w:rFonts w:ascii="Times New Roman" w:eastAsia="Times New Roman" w:hAnsi="Times New Roman" w:cs="Times New Roman"/>
            </w:rPr>
            <w:t>67355550</w:t>
          </w:r>
        </w:smartTag>
      </w:smartTag>
      <w:r w:rsidRPr="0072716E">
        <w:rPr>
          <w:rFonts w:ascii="Times New Roman" w:eastAsia="Times New Roman" w:hAnsi="Times New Roman" w:cs="Times New Roman"/>
        </w:rPr>
        <w:t xml:space="preserve">, </w:t>
      </w:r>
      <w:smartTag w:uri="urn:schemas-microsoft-com:office:smarttags" w:element="phone">
        <w:smartTagPr>
          <w:attr w:name="Key_1" w:val="Value_2"/>
        </w:smartTagPr>
        <w:smartTag w:uri="schemas-tilde-lv/tildestengine" w:element="phone">
          <w:smartTagPr>
            <w:attr w:name="phone_number" w:val="7355551"/>
            <w:attr w:name="phone_prefix" w:val="6"/>
          </w:smartTagPr>
          <w:r w:rsidRPr="0072716E">
            <w:rPr>
              <w:rFonts w:ascii="Times New Roman" w:eastAsia="Times New Roman" w:hAnsi="Times New Roman" w:cs="Times New Roman"/>
            </w:rPr>
            <w:t>67355551</w:t>
          </w:r>
        </w:smartTag>
      </w:smartTag>
    </w:p>
    <w:p w14:paraId="6F844401" w14:textId="77777777" w:rsidR="00A94E6F" w:rsidRPr="0072716E" w:rsidRDefault="00A94E6F" w:rsidP="00A94E6F">
      <w:pPr>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 xml:space="preserve">Fakss: </w:t>
      </w:r>
      <w:smartTag w:uri="urn:schemas-microsoft-com:office:smarttags" w:element="phone">
        <w:smartTagPr>
          <w:attr w:name="Key_1" w:val="Value_2"/>
        </w:smartTagPr>
        <w:smartTag w:uri="schemas-tilde-lv/tildestengine" w:element="phone">
          <w:smartTagPr>
            <w:attr w:name="phone_number" w:val="7355551"/>
            <w:attr w:name="phone_prefix" w:val="6"/>
          </w:smartTagPr>
          <w:r w:rsidRPr="0072716E">
            <w:rPr>
              <w:rFonts w:ascii="Times New Roman" w:eastAsia="Times New Roman" w:hAnsi="Times New Roman" w:cs="Times New Roman"/>
            </w:rPr>
            <w:t>67355551</w:t>
          </w:r>
        </w:smartTag>
      </w:smartTag>
    </w:p>
    <w:p w14:paraId="4031D013" w14:textId="77777777" w:rsidR="00A94E6F" w:rsidRPr="0072716E" w:rsidRDefault="00A94E6F" w:rsidP="00A94E6F">
      <w:pPr>
        <w:spacing w:after="0" w:line="240" w:lineRule="auto"/>
        <w:jc w:val="both"/>
        <w:rPr>
          <w:rFonts w:ascii="Times New Roman" w:eastAsia="Times New Roman" w:hAnsi="Times New Roman" w:cs="Times New Roman"/>
        </w:rPr>
      </w:pPr>
      <w:r w:rsidRPr="0072716E">
        <w:rPr>
          <w:rFonts w:ascii="Times New Roman" w:eastAsia="Times New Roman" w:hAnsi="Times New Roman" w:cs="Times New Roman"/>
        </w:rPr>
        <w:t>e</w:t>
      </w:r>
      <w:r w:rsidRPr="0072716E">
        <w:rPr>
          <w:rFonts w:ascii="Times New Roman" w:eastAsia="Times New Roman" w:hAnsi="Times New Roman" w:cs="Times New Roman"/>
        </w:rPr>
        <w:noBreakHyphen/>
        <w:t>pasts: rff@rff.lv</w:t>
      </w:r>
    </w:p>
    <w:p w14:paraId="52085087" w14:textId="77777777" w:rsidR="00A94E6F" w:rsidRPr="0072716E" w:rsidRDefault="00A94E6F" w:rsidP="00A94E6F">
      <w:pPr>
        <w:spacing w:after="0" w:line="240" w:lineRule="auto"/>
        <w:jc w:val="both"/>
        <w:rPr>
          <w:rFonts w:ascii="Times New Roman" w:eastAsia="Times New Roman" w:hAnsi="Times New Roman" w:cs="Times New Roman"/>
        </w:rPr>
      </w:pPr>
    </w:p>
    <w:p w14:paraId="24062CE7" w14:textId="07186536" w:rsidR="00A94E6F" w:rsidRPr="0072716E" w:rsidRDefault="00A94E6F" w:rsidP="00A94E6F">
      <w:pPr>
        <w:tabs>
          <w:tab w:val="left" w:pos="567"/>
        </w:tabs>
        <w:spacing w:after="0" w:line="240" w:lineRule="auto"/>
        <w:jc w:val="both"/>
        <w:rPr>
          <w:rFonts w:ascii="Times New Roman" w:eastAsia="Times New Roman" w:hAnsi="Times New Roman" w:cs="Times New Roman"/>
          <w:color w:val="000000"/>
        </w:rPr>
      </w:pPr>
      <w:r w:rsidRPr="0072716E">
        <w:rPr>
          <w:rFonts w:ascii="Times New Roman" w:eastAsia="Times New Roman" w:hAnsi="Times New Roman" w:cs="Times New Roman"/>
          <w:b/>
          <w:color w:val="000000"/>
        </w:rPr>
        <w:t>Teksta pēdējās pārskatīšanas datums:</w:t>
      </w:r>
      <w:r w:rsidRPr="0072716E">
        <w:rPr>
          <w:rFonts w:ascii="Times New Roman" w:eastAsia="Times New Roman" w:hAnsi="Times New Roman" w:cs="Times New Roman"/>
          <w:color w:val="000000"/>
        </w:rPr>
        <w:t xml:space="preserve"> </w:t>
      </w:r>
      <w:r w:rsidR="0063094B">
        <w:rPr>
          <w:rFonts w:ascii="Times New Roman" w:eastAsia="Times New Roman" w:hAnsi="Times New Roman" w:cs="Times New Roman"/>
          <w:color w:val="000000"/>
        </w:rPr>
        <w:t>1</w:t>
      </w:r>
      <w:r w:rsidR="000D7751">
        <w:rPr>
          <w:rFonts w:ascii="Times New Roman" w:eastAsia="Times New Roman" w:hAnsi="Times New Roman" w:cs="Times New Roman"/>
          <w:color w:val="000000"/>
        </w:rPr>
        <w:t>1</w:t>
      </w:r>
      <w:r w:rsidRPr="0072716E">
        <w:rPr>
          <w:rFonts w:ascii="Times New Roman" w:eastAsia="Times New Roman" w:hAnsi="Times New Roman" w:cs="Times New Roman"/>
          <w:color w:val="000000"/>
          <w:spacing w:val="-2"/>
        </w:rPr>
        <w:t>/201</w:t>
      </w:r>
      <w:r w:rsidR="009F1DC5">
        <w:rPr>
          <w:rFonts w:ascii="Times New Roman" w:eastAsia="Times New Roman" w:hAnsi="Times New Roman" w:cs="Times New Roman"/>
          <w:color w:val="000000"/>
          <w:spacing w:val="-2"/>
        </w:rPr>
        <w:t>7</w:t>
      </w:r>
    </w:p>
    <w:p w14:paraId="1BF555F0" w14:textId="77777777" w:rsidR="008269C0" w:rsidRPr="0072716E" w:rsidRDefault="008269C0" w:rsidP="00A94E6F">
      <w:pPr>
        <w:tabs>
          <w:tab w:val="left" w:pos="567"/>
        </w:tabs>
        <w:spacing w:after="0" w:line="240" w:lineRule="auto"/>
        <w:jc w:val="both"/>
        <w:rPr>
          <w:rFonts w:ascii="Times New Roman" w:hAnsi="Times New Roman" w:cs="Times New Roman"/>
        </w:rPr>
      </w:pPr>
    </w:p>
    <w:sectPr w:rsidR="008269C0" w:rsidRPr="007271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6DF7A" w14:textId="77777777" w:rsidR="00CA609F" w:rsidRDefault="00CA609F" w:rsidP="00CA609F">
      <w:pPr>
        <w:spacing w:after="0" w:line="240" w:lineRule="auto"/>
      </w:pPr>
      <w:r>
        <w:separator/>
      </w:r>
    </w:p>
  </w:endnote>
  <w:endnote w:type="continuationSeparator" w:id="0">
    <w:p w14:paraId="2899057A" w14:textId="77777777" w:rsidR="00CA609F" w:rsidRDefault="00CA609F" w:rsidP="00CA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C1DE" w14:textId="77777777" w:rsidR="00805844" w:rsidRDefault="0080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DB0C" w14:textId="77777777" w:rsidR="00805844" w:rsidRDefault="0080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6713" w14:textId="77777777" w:rsidR="00805844" w:rsidRDefault="0080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52A8" w14:textId="77777777" w:rsidR="00CA609F" w:rsidRDefault="00CA609F" w:rsidP="00CA609F">
      <w:pPr>
        <w:spacing w:after="0" w:line="240" w:lineRule="auto"/>
      </w:pPr>
      <w:r>
        <w:separator/>
      </w:r>
    </w:p>
  </w:footnote>
  <w:footnote w:type="continuationSeparator" w:id="0">
    <w:p w14:paraId="17B3901B" w14:textId="77777777" w:rsidR="00CA609F" w:rsidRDefault="00CA609F" w:rsidP="00CA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50E1" w14:textId="77777777" w:rsidR="00805844" w:rsidRDefault="0080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8F83" w14:textId="083569FF" w:rsidR="00CA609F" w:rsidRDefault="00805844" w:rsidP="00CA609F">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21-12-2017</w:t>
    </w:r>
    <w:bookmarkStart w:id="0" w:name="_GoBack"/>
    <w:bookmarkEnd w:id="0"/>
  </w:p>
  <w:p w14:paraId="27C9FB56" w14:textId="77777777" w:rsidR="0063094B" w:rsidRPr="00CA609F" w:rsidRDefault="0063094B" w:rsidP="00CA609F">
    <w:pPr>
      <w:pStyle w:val="Header"/>
      <w:jc w:val="right"/>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AAFD" w14:textId="77777777" w:rsidR="00805844" w:rsidRDefault="0080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4662"/>
    <w:multiLevelType w:val="hybridMultilevel"/>
    <w:tmpl w:val="9E50F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07318"/>
    <w:multiLevelType w:val="hybridMultilevel"/>
    <w:tmpl w:val="3408707A"/>
    <w:lvl w:ilvl="0" w:tplc="786AE4BE">
      <w:start w:val="1"/>
      <w:numFmt w:val="decimal"/>
      <w:lvlText w:val="%1."/>
      <w:lvlJc w:val="left"/>
      <w:pPr>
        <w:ind w:left="36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1D"/>
    <w:rsid w:val="00023D0F"/>
    <w:rsid w:val="00024E26"/>
    <w:rsid w:val="000422E1"/>
    <w:rsid w:val="0008033C"/>
    <w:rsid w:val="000D7751"/>
    <w:rsid w:val="00184ED0"/>
    <w:rsid w:val="001938CC"/>
    <w:rsid w:val="001A2E3B"/>
    <w:rsid w:val="00200C60"/>
    <w:rsid w:val="00211366"/>
    <w:rsid w:val="002C4930"/>
    <w:rsid w:val="003542FB"/>
    <w:rsid w:val="00377C0D"/>
    <w:rsid w:val="003A3EF2"/>
    <w:rsid w:val="0044464F"/>
    <w:rsid w:val="004B74FE"/>
    <w:rsid w:val="005316A3"/>
    <w:rsid w:val="00534BAD"/>
    <w:rsid w:val="00554139"/>
    <w:rsid w:val="005550EC"/>
    <w:rsid w:val="0057129F"/>
    <w:rsid w:val="005956E0"/>
    <w:rsid w:val="005B26C5"/>
    <w:rsid w:val="005F3DE4"/>
    <w:rsid w:val="0063094B"/>
    <w:rsid w:val="006E643C"/>
    <w:rsid w:val="0071417E"/>
    <w:rsid w:val="007270FB"/>
    <w:rsid w:val="0072716E"/>
    <w:rsid w:val="0073125E"/>
    <w:rsid w:val="00805844"/>
    <w:rsid w:val="008269C0"/>
    <w:rsid w:val="008E1ACF"/>
    <w:rsid w:val="008F4202"/>
    <w:rsid w:val="009252B8"/>
    <w:rsid w:val="00974CDE"/>
    <w:rsid w:val="009A64AA"/>
    <w:rsid w:val="009F1DC5"/>
    <w:rsid w:val="00A11D20"/>
    <w:rsid w:val="00A61A82"/>
    <w:rsid w:val="00A92911"/>
    <w:rsid w:val="00A94E6F"/>
    <w:rsid w:val="00AA6219"/>
    <w:rsid w:val="00AE131A"/>
    <w:rsid w:val="00B12CDD"/>
    <w:rsid w:val="00C01FC2"/>
    <w:rsid w:val="00C220E3"/>
    <w:rsid w:val="00C353AC"/>
    <w:rsid w:val="00C5305E"/>
    <w:rsid w:val="00CA609F"/>
    <w:rsid w:val="00CF05CF"/>
    <w:rsid w:val="00D07428"/>
    <w:rsid w:val="00D46481"/>
    <w:rsid w:val="00D55B31"/>
    <w:rsid w:val="00D60126"/>
    <w:rsid w:val="00D83F14"/>
    <w:rsid w:val="00DB481D"/>
    <w:rsid w:val="00E51C72"/>
    <w:rsid w:val="00E90F52"/>
    <w:rsid w:val="00EA2AFB"/>
    <w:rsid w:val="00EF48AA"/>
    <w:rsid w:val="00F42C4E"/>
    <w:rsid w:val="00FB2327"/>
    <w:rsid w:val="00FE6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17A92D7"/>
  <w15:chartTrackingRefBased/>
  <w15:docId w15:val="{D4479734-2078-47D0-843B-B89B40E9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19"/>
    <w:pPr>
      <w:ind w:left="720"/>
      <w:contextualSpacing/>
    </w:pPr>
  </w:style>
  <w:style w:type="paragraph" w:styleId="BalloonText">
    <w:name w:val="Balloon Text"/>
    <w:basedOn w:val="Normal"/>
    <w:link w:val="BalloonTextChar"/>
    <w:uiPriority w:val="99"/>
    <w:semiHidden/>
    <w:unhideWhenUsed/>
    <w:rsid w:val="0008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3C"/>
    <w:rPr>
      <w:rFonts w:ascii="Segoe UI" w:hAnsi="Segoe UI" w:cs="Segoe UI"/>
      <w:sz w:val="18"/>
      <w:szCs w:val="18"/>
    </w:rPr>
  </w:style>
  <w:style w:type="character" w:styleId="CommentReference">
    <w:name w:val="annotation reference"/>
    <w:basedOn w:val="DefaultParagraphFont"/>
    <w:uiPriority w:val="99"/>
    <w:semiHidden/>
    <w:unhideWhenUsed/>
    <w:rsid w:val="00534BAD"/>
    <w:rPr>
      <w:sz w:val="16"/>
      <w:szCs w:val="16"/>
    </w:rPr>
  </w:style>
  <w:style w:type="paragraph" w:styleId="CommentText">
    <w:name w:val="annotation text"/>
    <w:basedOn w:val="Normal"/>
    <w:link w:val="CommentTextChar"/>
    <w:uiPriority w:val="99"/>
    <w:semiHidden/>
    <w:unhideWhenUsed/>
    <w:rsid w:val="00534BAD"/>
    <w:pPr>
      <w:spacing w:line="240" w:lineRule="auto"/>
    </w:pPr>
    <w:rPr>
      <w:sz w:val="20"/>
      <w:szCs w:val="20"/>
    </w:rPr>
  </w:style>
  <w:style w:type="character" w:customStyle="1" w:styleId="CommentTextChar">
    <w:name w:val="Comment Text Char"/>
    <w:basedOn w:val="DefaultParagraphFont"/>
    <w:link w:val="CommentText"/>
    <w:uiPriority w:val="99"/>
    <w:semiHidden/>
    <w:rsid w:val="00534BAD"/>
    <w:rPr>
      <w:sz w:val="20"/>
      <w:szCs w:val="20"/>
    </w:rPr>
  </w:style>
  <w:style w:type="paragraph" w:styleId="CommentSubject">
    <w:name w:val="annotation subject"/>
    <w:basedOn w:val="CommentText"/>
    <w:next w:val="CommentText"/>
    <w:link w:val="CommentSubjectChar"/>
    <w:uiPriority w:val="99"/>
    <w:semiHidden/>
    <w:unhideWhenUsed/>
    <w:rsid w:val="00534BAD"/>
    <w:rPr>
      <w:b/>
      <w:bCs/>
    </w:rPr>
  </w:style>
  <w:style w:type="character" w:customStyle="1" w:styleId="CommentSubjectChar">
    <w:name w:val="Comment Subject Char"/>
    <w:basedOn w:val="CommentTextChar"/>
    <w:link w:val="CommentSubject"/>
    <w:uiPriority w:val="99"/>
    <w:semiHidden/>
    <w:rsid w:val="00534BAD"/>
    <w:rPr>
      <w:b/>
      <w:bCs/>
      <w:sz w:val="20"/>
      <w:szCs w:val="20"/>
    </w:rPr>
  </w:style>
  <w:style w:type="paragraph" w:styleId="Header">
    <w:name w:val="header"/>
    <w:basedOn w:val="Normal"/>
    <w:link w:val="HeaderChar"/>
    <w:uiPriority w:val="99"/>
    <w:unhideWhenUsed/>
    <w:rsid w:val="00CA60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09F"/>
  </w:style>
  <w:style w:type="paragraph" w:styleId="Footer">
    <w:name w:val="footer"/>
    <w:basedOn w:val="Normal"/>
    <w:link w:val="FooterChar"/>
    <w:uiPriority w:val="99"/>
    <w:unhideWhenUsed/>
    <w:rsid w:val="00CA6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4773">
      <w:bodyDiv w:val="1"/>
      <w:marLeft w:val="0"/>
      <w:marRight w:val="0"/>
      <w:marTop w:val="0"/>
      <w:marBottom w:val="0"/>
      <w:divBdr>
        <w:top w:val="none" w:sz="0" w:space="0" w:color="auto"/>
        <w:left w:val="none" w:sz="0" w:space="0" w:color="auto"/>
        <w:bottom w:val="none" w:sz="0" w:space="0" w:color="auto"/>
        <w:right w:val="none" w:sz="0" w:space="0" w:color="auto"/>
      </w:divBdr>
    </w:div>
    <w:div w:id="1309893045">
      <w:bodyDiv w:val="1"/>
      <w:marLeft w:val="0"/>
      <w:marRight w:val="0"/>
      <w:marTop w:val="0"/>
      <w:marBottom w:val="0"/>
      <w:divBdr>
        <w:top w:val="none" w:sz="0" w:space="0" w:color="auto"/>
        <w:left w:val="none" w:sz="0" w:space="0" w:color="auto"/>
        <w:bottom w:val="none" w:sz="0" w:space="0" w:color="auto"/>
        <w:right w:val="none" w:sz="0" w:space="0" w:color="auto"/>
      </w:divBdr>
    </w:div>
    <w:div w:id="17631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7A87-87D9-4CEC-BC99-2E2425F8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3731</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Staņislavska</dc:creator>
  <cp:keywords/>
  <dc:description/>
  <cp:lastModifiedBy>Agnese Gudrupe</cp:lastModifiedBy>
  <cp:revision>7</cp:revision>
  <cp:lastPrinted>2016-08-02T12:24:00Z</cp:lastPrinted>
  <dcterms:created xsi:type="dcterms:W3CDTF">2017-09-25T12:50:00Z</dcterms:created>
  <dcterms:modified xsi:type="dcterms:W3CDTF">2017-12-21T09:58:00Z</dcterms:modified>
</cp:coreProperties>
</file>