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64C4" w14:textId="71516B26" w:rsidR="002C629B" w:rsidRPr="00DA13DB" w:rsidRDefault="002C629B" w:rsidP="002C629B">
      <w:pPr>
        <w:jc w:val="center"/>
        <w:rPr>
          <w:b/>
          <w:szCs w:val="22"/>
        </w:rPr>
      </w:pPr>
      <w:r w:rsidRPr="00DA13DB">
        <w:rPr>
          <w:b/>
          <w:szCs w:val="22"/>
        </w:rPr>
        <w:t xml:space="preserve">Lietošanas instrukcija: informācija </w:t>
      </w:r>
      <w:r w:rsidR="00B06BAB">
        <w:rPr>
          <w:b/>
          <w:szCs w:val="22"/>
        </w:rPr>
        <w:t>lietotāj</w:t>
      </w:r>
      <w:r w:rsidR="00663E26" w:rsidRPr="00DA13DB">
        <w:rPr>
          <w:b/>
          <w:szCs w:val="22"/>
        </w:rPr>
        <w:t>am</w:t>
      </w:r>
    </w:p>
    <w:p w14:paraId="6526AEAF" w14:textId="77777777" w:rsidR="00CD10AA" w:rsidRPr="00DA13DB" w:rsidRDefault="00CD10AA">
      <w:pPr>
        <w:tabs>
          <w:tab w:val="clear" w:pos="567"/>
        </w:tabs>
        <w:spacing w:line="240" w:lineRule="auto"/>
        <w:ind w:left="567" w:hanging="567"/>
        <w:jc w:val="center"/>
        <w:rPr>
          <w:szCs w:val="22"/>
        </w:rPr>
      </w:pPr>
    </w:p>
    <w:p w14:paraId="5045F626" w14:textId="30CB2155" w:rsidR="00CC0015" w:rsidRPr="00D459B6" w:rsidRDefault="004948C1" w:rsidP="001B1D9E">
      <w:pPr>
        <w:spacing w:line="240" w:lineRule="auto"/>
        <w:jc w:val="center"/>
        <w:rPr>
          <w:b/>
          <w:szCs w:val="22"/>
        </w:rPr>
      </w:pPr>
      <w:proofErr w:type="spellStart"/>
      <w:r w:rsidRPr="009074B2">
        <w:rPr>
          <w:b/>
          <w:color w:val="000000"/>
          <w:szCs w:val="22"/>
        </w:rPr>
        <w:t>Airbufo</w:t>
      </w:r>
      <w:proofErr w:type="spellEnd"/>
      <w:r w:rsidRPr="009074B2">
        <w:rPr>
          <w:b/>
          <w:color w:val="000000"/>
          <w:szCs w:val="22"/>
        </w:rPr>
        <w:t xml:space="preserve"> </w:t>
      </w:r>
      <w:proofErr w:type="spellStart"/>
      <w:r w:rsidRPr="009074B2">
        <w:rPr>
          <w:b/>
          <w:color w:val="000000"/>
          <w:szCs w:val="22"/>
        </w:rPr>
        <w:t>Forspiro</w:t>
      </w:r>
      <w:proofErr w:type="spellEnd"/>
      <w:r w:rsidRPr="009074B2">
        <w:rPr>
          <w:b/>
          <w:color w:val="000000"/>
          <w:szCs w:val="22"/>
        </w:rPr>
        <w:t xml:space="preserve"> </w:t>
      </w:r>
      <w:r w:rsidR="00CC0015" w:rsidRPr="009074B2">
        <w:rPr>
          <w:b/>
          <w:color w:val="000000"/>
          <w:szCs w:val="22"/>
        </w:rPr>
        <w:t xml:space="preserve">320 </w:t>
      </w:r>
      <w:proofErr w:type="spellStart"/>
      <w:r w:rsidR="00CC0015" w:rsidRPr="009074B2">
        <w:rPr>
          <w:b/>
          <w:color w:val="000000"/>
          <w:szCs w:val="22"/>
        </w:rPr>
        <w:t>mikrogrami</w:t>
      </w:r>
      <w:proofErr w:type="spellEnd"/>
      <w:r w:rsidR="00CC0015" w:rsidRPr="009074B2">
        <w:rPr>
          <w:b/>
          <w:color w:val="000000"/>
          <w:szCs w:val="22"/>
        </w:rPr>
        <w:t>/9</w:t>
      </w:r>
      <w:r w:rsidRPr="009074B2">
        <w:rPr>
          <w:b/>
          <w:color w:val="000000"/>
          <w:szCs w:val="22"/>
        </w:rPr>
        <w:t xml:space="preserve"> </w:t>
      </w:r>
      <w:proofErr w:type="spellStart"/>
      <w:r w:rsidR="00CC0015" w:rsidRPr="009074B2">
        <w:rPr>
          <w:b/>
          <w:color w:val="000000"/>
          <w:szCs w:val="22"/>
        </w:rPr>
        <w:t>mikrogrami</w:t>
      </w:r>
      <w:proofErr w:type="spellEnd"/>
      <w:r w:rsidR="00CC0015" w:rsidRPr="009074B2">
        <w:rPr>
          <w:b/>
          <w:color w:val="000000"/>
          <w:szCs w:val="22"/>
        </w:rPr>
        <w:t>/inhalācijā, inhalācijas pulveris, dozēts</w:t>
      </w:r>
      <w:r w:rsidR="00CC0015" w:rsidRPr="00D459B6">
        <w:rPr>
          <w:b/>
          <w:color w:val="000000"/>
          <w:szCs w:val="22"/>
        </w:rPr>
        <w:t xml:space="preserve"> </w:t>
      </w:r>
    </w:p>
    <w:p w14:paraId="4A3FEDCE" w14:textId="77777777" w:rsidR="00132645" w:rsidRDefault="00132645">
      <w:pPr>
        <w:tabs>
          <w:tab w:val="clear" w:pos="567"/>
        </w:tabs>
        <w:spacing w:line="240" w:lineRule="auto"/>
        <w:ind w:left="567" w:hanging="567"/>
        <w:jc w:val="center"/>
        <w:rPr>
          <w:i/>
        </w:rPr>
      </w:pPr>
    </w:p>
    <w:p w14:paraId="12EF226C" w14:textId="453A5C40" w:rsidR="00CD10AA" w:rsidRPr="00BD0832" w:rsidRDefault="00132645">
      <w:pPr>
        <w:tabs>
          <w:tab w:val="clear" w:pos="567"/>
        </w:tabs>
        <w:spacing w:line="240" w:lineRule="auto"/>
        <w:ind w:left="567" w:hanging="567"/>
        <w:jc w:val="center"/>
        <w:rPr>
          <w:i/>
        </w:rPr>
      </w:pPr>
      <w:proofErr w:type="spellStart"/>
      <w:r>
        <w:rPr>
          <w:i/>
        </w:rPr>
        <w:t>b</w:t>
      </w:r>
      <w:r w:rsidR="0028777B" w:rsidRPr="00D459B6">
        <w:rPr>
          <w:i/>
        </w:rPr>
        <w:t>udesonidum</w:t>
      </w:r>
      <w:proofErr w:type="spellEnd"/>
      <w:r w:rsidR="0028777B" w:rsidRPr="00D459B6">
        <w:rPr>
          <w:i/>
        </w:rPr>
        <w:t>/</w:t>
      </w:r>
      <w:proofErr w:type="spellStart"/>
      <w:r>
        <w:rPr>
          <w:i/>
        </w:rPr>
        <w:t>f</w:t>
      </w:r>
      <w:r w:rsidR="0028777B" w:rsidRPr="00D459B6">
        <w:rPr>
          <w:i/>
        </w:rPr>
        <w:t>ormoteroli</w:t>
      </w:r>
      <w:proofErr w:type="spellEnd"/>
      <w:r w:rsidR="0028777B" w:rsidRPr="00D459B6">
        <w:rPr>
          <w:i/>
        </w:rPr>
        <w:t xml:space="preserve"> </w:t>
      </w:r>
      <w:proofErr w:type="spellStart"/>
      <w:r w:rsidR="0028777B" w:rsidRPr="00D459B6">
        <w:rPr>
          <w:i/>
        </w:rPr>
        <w:t>fumaras</w:t>
      </w:r>
      <w:proofErr w:type="spellEnd"/>
      <w:r w:rsidR="0028777B" w:rsidRPr="00D459B6">
        <w:rPr>
          <w:i/>
        </w:rPr>
        <w:t xml:space="preserve"> </w:t>
      </w:r>
      <w:proofErr w:type="spellStart"/>
      <w:r w:rsidR="0028777B" w:rsidRPr="00D459B6">
        <w:rPr>
          <w:i/>
        </w:rPr>
        <w:t>dihydricus</w:t>
      </w:r>
      <w:proofErr w:type="spellEnd"/>
    </w:p>
    <w:p w14:paraId="7B083FDB" w14:textId="77777777" w:rsidR="00855AAD" w:rsidRDefault="00855AAD" w:rsidP="00F42F5D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6869E5C" w14:textId="77777777" w:rsidR="001B1D9E" w:rsidRPr="00DA13DB" w:rsidRDefault="001B1D9E" w:rsidP="00F42F5D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7575F52D" w14:textId="77777777" w:rsidR="00CD10AA" w:rsidRPr="00DA13DB" w:rsidRDefault="00CD10AA" w:rsidP="00DA13DB">
      <w:pPr>
        <w:keepNext/>
        <w:ind w:left="567" w:hanging="567"/>
        <w:rPr>
          <w:szCs w:val="22"/>
        </w:rPr>
      </w:pPr>
      <w:r w:rsidRPr="00DA13DB">
        <w:rPr>
          <w:b/>
          <w:szCs w:val="22"/>
        </w:rPr>
        <w:t>Pirms zāļu lietošanas uzmanīgi izlasiet visu instrukciju</w:t>
      </w:r>
      <w:r w:rsidR="00E1735A" w:rsidRPr="00DA13DB">
        <w:rPr>
          <w:b/>
          <w:szCs w:val="22"/>
        </w:rPr>
        <w:t>, jo tā satur Jums svarīgu informāciju</w:t>
      </w:r>
      <w:r w:rsidRPr="00DA13DB">
        <w:rPr>
          <w:b/>
          <w:szCs w:val="22"/>
        </w:rPr>
        <w:t>.</w:t>
      </w:r>
    </w:p>
    <w:p w14:paraId="494BC3AC" w14:textId="77777777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-</w:t>
      </w:r>
      <w:r w:rsidRPr="00DA13DB">
        <w:rPr>
          <w:szCs w:val="22"/>
        </w:rPr>
        <w:tab/>
        <w:t>Saglabājiet šo instrukciju! Iespējams, ka vēlāk to vajadzēs pārlasīt.</w:t>
      </w:r>
    </w:p>
    <w:p w14:paraId="7A9E6EEE" w14:textId="77777777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-</w:t>
      </w:r>
      <w:r w:rsidRPr="00DA13DB">
        <w:rPr>
          <w:szCs w:val="22"/>
        </w:rPr>
        <w:tab/>
        <w:t>Ja Jums rodas jebkādi jautājumi, vaicājiet</w:t>
      </w:r>
      <w:r w:rsidR="0028777B" w:rsidRPr="00DA13DB">
        <w:rPr>
          <w:szCs w:val="22"/>
        </w:rPr>
        <w:t xml:space="preserve"> </w:t>
      </w:r>
      <w:r w:rsidRPr="00DA13DB">
        <w:rPr>
          <w:szCs w:val="22"/>
        </w:rPr>
        <w:t>ārstam</w:t>
      </w:r>
      <w:r w:rsidR="0028777B" w:rsidRPr="00DA13DB">
        <w:rPr>
          <w:szCs w:val="22"/>
        </w:rPr>
        <w:t xml:space="preserve"> </w:t>
      </w:r>
      <w:r w:rsidR="00E1735A" w:rsidRPr="00DA13DB">
        <w:rPr>
          <w:szCs w:val="22"/>
        </w:rPr>
        <w:t>vai</w:t>
      </w:r>
      <w:r w:rsidR="0028777B" w:rsidRPr="00DA13DB">
        <w:rPr>
          <w:szCs w:val="22"/>
        </w:rPr>
        <w:t xml:space="preserve"> </w:t>
      </w:r>
      <w:r w:rsidR="00E1735A" w:rsidRPr="00DA13DB">
        <w:rPr>
          <w:szCs w:val="22"/>
        </w:rPr>
        <w:t>farmaceitam.</w:t>
      </w:r>
    </w:p>
    <w:p w14:paraId="2B128B4F" w14:textId="77777777" w:rsidR="00CD10AA" w:rsidRPr="00DA13DB" w:rsidRDefault="00083B2F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-</w:t>
      </w:r>
      <w:r w:rsidRPr="00DA13DB">
        <w:rPr>
          <w:szCs w:val="22"/>
        </w:rPr>
        <w:tab/>
      </w:r>
      <w:r w:rsidR="00CD10AA" w:rsidRPr="00DA13DB">
        <w:rPr>
          <w:szCs w:val="22"/>
        </w:rPr>
        <w:t xml:space="preserve">Šīs zāles ir parakstītas </w:t>
      </w:r>
      <w:r w:rsidR="00E1735A" w:rsidRPr="00DA13DB">
        <w:rPr>
          <w:szCs w:val="22"/>
        </w:rPr>
        <w:t xml:space="preserve">tikai </w:t>
      </w:r>
      <w:r w:rsidR="00CD10AA" w:rsidRPr="00DA13DB">
        <w:rPr>
          <w:szCs w:val="22"/>
        </w:rPr>
        <w:t>Jums. Nedodiet tās citiem. Tās var nodarīt ļaunumu pat tad, ja šiem cilvēkiem ir</w:t>
      </w:r>
      <w:r w:rsidR="00E1735A" w:rsidRPr="00DA13DB">
        <w:rPr>
          <w:szCs w:val="22"/>
        </w:rPr>
        <w:t xml:space="preserve"> līdzīgas slimības pazīmes</w:t>
      </w:r>
      <w:r w:rsidR="0028777B" w:rsidRPr="00DA13DB">
        <w:rPr>
          <w:szCs w:val="22"/>
        </w:rPr>
        <w:t>.</w:t>
      </w:r>
    </w:p>
    <w:p w14:paraId="01773071" w14:textId="77777777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-</w:t>
      </w:r>
      <w:r w:rsidRPr="00DA13DB">
        <w:rPr>
          <w:szCs w:val="22"/>
        </w:rPr>
        <w:tab/>
        <w:t xml:space="preserve">Ja </w:t>
      </w:r>
      <w:r w:rsidR="00E1735A" w:rsidRPr="00DA13DB">
        <w:rPr>
          <w:szCs w:val="22"/>
        </w:rPr>
        <w:t xml:space="preserve">Jums </w:t>
      </w:r>
      <w:r w:rsidR="000F4516" w:rsidRPr="00DA13DB">
        <w:rPr>
          <w:szCs w:val="22"/>
        </w:rPr>
        <w:t xml:space="preserve">rodas </w:t>
      </w:r>
      <w:r w:rsidR="00E1735A" w:rsidRPr="00DA13DB">
        <w:rPr>
          <w:szCs w:val="22"/>
        </w:rPr>
        <w:t>jebkādas blaku</w:t>
      </w:r>
      <w:r w:rsidR="0028777B" w:rsidRPr="00DA13DB">
        <w:rPr>
          <w:szCs w:val="22"/>
        </w:rPr>
        <w:t xml:space="preserve">sparādības, konsultējieties ar </w:t>
      </w:r>
      <w:r w:rsidR="00E1735A" w:rsidRPr="00DA13DB">
        <w:rPr>
          <w:szCs w:val="22"/>
        </w:rPr>
        <w:t>ārstu</w:t>
      </w:r>
      <w:r w:rsidR="0028777B" w:rsidRPr="00DA13DB">
        <w:rPr>
          <w:szCs w:val="22"/>
        </w:rPr>
        <w:t xml:space="preserve"> </w:t>
      </w:r>
      <w:r w:rsidR="00E1735A" w:rsidRPr="00DA13DB">
        <w:rPr>
          <w:szCs w:val="22"/>
        </w:rPr>
        <w:t>vai</w:t>
      </w:r>
      <w:r w:rsidR="0028777B" w:rsidRPr="00DA13DB">
        <w:rPr>
          <w:szCs w:val="22"/>
        </w:rPr>
        <w:t xml:space="preserve"> </w:t>
      </w:r>
      <w:r w:rsidR="00E1735A" w:rsidRPr="00DA13DB">
        <w:rPr>
          <w:szCs w:val="22"/>
        </w:rPr>
        <w:t xml:space="preserve">farmaceitu. Tas attiecas arī uz iespējamām blakusparādībām, kas </w:t>
      </w:r>
      <w:r w:rsidR="000F4516" w:rsidRPr="00DA13DB">
        <w:rPr>
          <w:szCs w:val="22"/>
        </w:rPr>
        <w:t xml:space="preserve">nav minētas </w:t>
      </w:r>
      <w:r w:rsidR="00E1735A" w:rsidRPr="00DA13DB">
        <w:rPr>
          <w:szCs w:val="22"/>
        </w:rPr>
        <w:t>šajā instrukcijā</w:t>
      </w:r>
      <w:r w:rsidR="00663E26" w:rsidRPr="00DA13DB">
        <w:rPr>
          <w:szCs w:val="22"/>
        </w:rPr>
        <w:t>. Skatīt 4. </w:t>
      </w:r>
      <w:r w:rsidR="000F4516" w:rsidRPr="00DA13DB">
        <w:rPr>
          <w:szCs w:val="22"/>
        </w:rPr>
        <w:t>punktu.</w:t>
      </w:r>
    </w:p>
    <w:p w14:paraId="548A1140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48F6C731" w14:textId="259F7440" w:rsidR="001B1D9E" w:rsidRPr="00DA13DB" w:rsidRDefault="00CD10AA" w:rsidP="00132645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Šajā instrukcijā varat uzzināt</w:t>
      </w:r>
      <w:r w:rsidR="00132645">
        <w:rPr>
          <w:szCs w:val="22"/>
        </w:rPr>
        <w:t>:</w:t>
      </w:r>
    </w:p>
    <w:p w14:paraId="3E448901" w14:textId="034B2408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1.</w:t>
      </w:r>
      <w:r w:rsidRPr="00DA13DB">
        <w:rPr>
          <w:szCs w:val="22"/>
        </w:rPr>
        <w:tab/>
        <w:t xml:space="preserve">Kas ir </w:t>
      </w:r>
      <w:proofErr w:type="spellStart"/>
      <w:r w:rsidR="001B1D9E">
        <w:rPr>
          <w:szCs w:val="22"/>
        </w:rPr>
        <w:t>Air</w:t>
      </w:r>
      <w:r w:rsidR="00E96562">
        <w:rPr>
          <w:szCs w:val="22"/>
        </w:rPr>
        <w:t>b</w:t>
      </w:r>
      <w:r w:rsidR="001B1D9E">
        <w:rPr>
          <w:szCs w:val="22"/>
        </w:rPr>
        <w:t>u</w:t>
      </w:r>
      <w:r w:rsidR="00ED0A03">
        <w:rPr>
          <w:szCs w:val="22"/>
        </w:rPr>
        <w:t>f</w:t>
      </w:r>
      <w:r w:rsidR="001B1D9E">
        <w:rPr>
          <w:szCs w:val="22"/>
        </w:rPr>
        <w:t>o</w:t>
      </w:r>
      <w:proofErr w:type="spellEnd"/>
      <w:r w:rsidR="001B1D9E">
        <w:rPr>
          <w:szCs w:val="22"/>
        </w:rPr>
        <w:t xml:space="preserve"> </w:t>
      </w:r>
      <w:proofErr w:type="spellStart"/>
      <w:r w:rsidR="001B1D9E">
        <w:rPr>
          <w:szCs w:val="22"/>
        </w:rPr>
        <w:t>Forspiro</w:t>
      </w:r>
      <w:proofErr w:type="spellEnd"/>
      <w:r w:rsidRPr="00DA13DB">
        <w:rPr>
          <w:szCs w:val="22"/>
        </w:rPr>
        <w:t xml:space="preserve"> un</w:t>
      </w:r>
      <w:r w:rsidR="00663E26" w:rsidRPr="00DA13DB">
        <w:rPr>
          <w:szCs w:val="22"/>
        </w:rPr>
        <w:t xml:space="preserve"> kādam nolūkam </w:t>
      </w:r>
      <w:r w:rsidR="00D6136B" w:rsidRPr="00DA13DB">
        <w:rPr>
          <w:szCs w:val="22"/>
        </w:rPr>
        <w:t>to</w:t>
      </w:r>
      <w:r w:rsidRPr="00DA13DB">
        <w:rPr>
          <w:szCs w:val="22"/>
        </w:rPr>
        <w:t xml:space="preserve"> lieto</w:t>
      </w:r>
    </w:p>
    <w:p w14:paraId="6648BBE9" w14:textId="74B20ADD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2.</w:t>
      </w:r>
      <w:r w:rsidRPr="00DA13DB">
        <w:rPr>
          <w:szCs w:val="22"/>
        </w:rPr>
        <w:tab/>
      </w:r>
      <w:r w:rsidR="00E40DB0" w:rsidRPr="00DA13DB">
        <w:rPr>
          <w:szCs w:val="22"/>
        </w:rPr>
        <w:t xml:space="preserve">Kas </w:t>
      </w:r>
      <w:r w:rsidR="00D6136B" w:rsidRPr="00DA13DB">
        <w:rPr>
          <w:szCs w:val="22"/>
        </w:rPr>
        <w:t xml:space="preserve">Jums </w:t>
      </w:r>
      <w:r w:rsidR="00E40DB0" w:rsidRPr="00DA13DB">
        <w:rPr>
          <w:szCs w:val="22"/>
        </w:rPr>
        <w:t>jāzina p</w:t>
      </w:r>
      <w:r w:rsidRPr="00DA13DB">
        <w:rPr>
          <w:szCs w:val="22"/>
        </w:rPr>
        <w:t xml:space="preserve">irms </w:t>
      </w:r>
      <w:proofErr w:type="spellStart"/>
      <w:r w:rsidR="001B1D9E">
        <w:rPr>
          <w:szCs w:val="22"/>
        </w:rPr>
        <w:t>Air</w:t>
      </w:r>
      <w:r w:rsidR="00E96562">
        <w:rPr>
          <w:szCs w:val="22"/>
        </w:rPr>
        <w:t>b</w:t>
      </w:r>
      <w:r w:rsidR="001B1D9E">
        <w:rPr>
          <w:szCs w:val="22"/>
        </w:rPr>
        <w:t>u</w:t>
      </w:r>
      <w:r w:rsidR="00ED0A03">
        <w:rPr>
          <w:szCs w:val="22"/>
        </w:rPr>
        <w:t>f</w:t>
      </w:r>
      <w:r w:rsidR="001B1D9E">
        <w:rPr>
          <w:szCs w:val="22"/>
        </w:rPr>
        <w:t>o</w:t>
      </w:r>
      <w:proofErr w:type="spellEnd"/>
      <w:r w:rsidR="001B1D9E">
        <w:rPr>
          <w:szCs w:val="22"/>
        </w:rPr>
        <w:t xml:space="preserve"> </w:t>
      </w:r>
      <w:proofErr w:type="spellStart"/>
      <w:r w:rsidR="001B1D9E">
        <w:rPr>
          <w:szCs w:val="22"/>
        </w:rPr>
        <w:t>Forspiro</w:t>
      </w:r>
      <w:proofErr w:type="spellEnd"/>
      <w:r w:rsidRPr="00DA13DB">
        <w:rPr>
          <w:szCs w:val="22"/>
        </w:rPr>
        <w:t xml:space="preserve"> lietošanas</w:t>
      </w:r>
    </w:p>
    <w:p w14:paraId="0F5DBD9A" w14:textId="6D57B6D2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3.</w:t>
      </w:r>
      <w:r w:rsidRPr="00DA13DB">
        <w:rPr>
          <w:szCs w:val="22"/>
        </w:rPr>
        <w:tab/>
        <w:t xml:space="preserve">Kā lietot </w:t>
      </w:r>
      <w:proofErr w:type="spellStart"/>
      <w:r w:rsidR="001B1D9E">
        <w:rPr>
          <w:szCs w:val="22"/>
        </w:rPr>
        <w:t>Air</w:t>
      </w:r>
      <w:r w:rsidR="00E96562">
        <w:rPr>
          <w:szCs w:val="22"/>
        </w:rPr>
        <w:t>b</w:t>
      </w:r>
      <w:r w:rsidR="001B1D9E">
        <w:rPr>
          <w:szCs w:val="22"/>
        </w:rPr>
        <w:t>u</w:t>
      </w:r>
      <w:r w:rsidR="00ED0A03">
        <w:rPr>
          <w:szCs w:val="22"/>
        </w:rPr>
        <w:t>f</w:t>
      </w:r>
      <w:r w:rsidR="001B1D9E">
        <w:rPr>
          <w:szCs w:val="22"/>
        </w:rPr>
        <w:t>o</w:t>
      </w:r>
      <w:proofErr w:type="spellEnd"/>
      <w:r w:rsidR="001B1D9E">
        <w:rPr>
          <w:szCs w:val="22"/>
        </w:rPr>
        <w:t xml:space="preserve"> </w:t>
      </w:r>
      <w:proofErr w:type="spellStart"/>
      <w:r w:rsidR="001B1D9E">
        <w:rPr>
          <w:szCs w:val="22"/>
        </w:rPr>
        <w:t>Forspiro</w:t>
      </w:r>
      <w:proofErr w:type="spellEnd"/>
    </w:p>
    <w:p w14:paraId="1A3F7C43" w14:textId="77777777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4.</w:t>
      </w:r>
      <w:r w:rsidRPr="00DA13DB">
        <w:rPr>
          <w:szCs w:val="22"/>
        </w:rPr>
        <w:tab/>
        <w:t>Iespējamās blakusparādības</w:t>
      </w:r>
    </w:p>
    <w:p w14:paraId="108EDC7A" w14:textId="590D94B1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5</w:t>
      </w:r>
      <w:r w:rsidR="00E40DB0" w:rsidRPr="00DA13DB">
        <w:rPr>
          <w:szCs w:val="22"/>
        </w:rPr>
        <w:t>.</w:t>
      </w:r>
      <w:r w:rsidRPr="00DA13DB">
        <w:rPr>
          <w:szCs w:val="22"/>
        </w:rPr>
        <w:tab/>
        <w:t xml:space="preserve">Kā uzglabāt </w:t>
      </w:r>
      <w:proofErr w:type="spellStart"/>
      <w:r w:rsidR="001B1D9E">
        <w:rPr>
          <w:szCs w:val="22"/>
        </w:rPr>
        <w:t>Air</w:t>
      </w:r>
      <w:r w:rsidR="00E96562">
        <w:rPr>
          <w:szCs w:val="22"/>
        </w:rPr>
        <w:t>b</w:t>
      </w:r>
      <w:r w:rsidR="001B1D9E">
        <w:rPr>
          <w:szCs w:val="22"/>
        </w:rPr>
        <w:t>u</w:t>
      </w:r>
      <w:r w:rsidR="00ED0A03">
        <w:rPr>
          <w:szCs w:val="22"/>
        </w:rPr>
        <w:t>f</w:t>
      </w:r>
      <w:r w:rsidR="001B1D9E">
        <w:rPr>
          <w:szCs w:val="22"/>
        </w:rPr>
        <w:t>o</w:t>
      </w:r>
      <w:proofErr w:type="spellEnd"/>
      <w:r w:rsidR="001B1D9E">
        <w:rPr>
          <w:szCs w:val="22"/>
        </w:rPr>
        <w:t xml:space="preserve"> </w:t>
      </w:r>
      <w:proofErr w:type="spellStart"/>
      <w:r w:rsidR="001B1D9E">
        <w:rPr>
          <w:szCs w:val="22"/>
        </w:rPr>
        <w:t>Forspiro</w:t>
      </w:r>
      <w:proofErr w:type="spellEnd"/>
    </w:p>
    <w:p w14:paraId="53ACE865" w14:textId="77777777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6.</w:t>
      </w:r>
      <w:r w:rsidRPr="00DA13DB">
        <w:rPr>
          <w:szCs w:val="22"/>
        </w:rPr>
        <w:tab/>
      </w:r>
      <w:r w:rsidR="00E40DB0" w:rsidRPr="00DA13DB">
        <w:rPr>
          <w:szCs w:val="22"/>
        </w:rPr>
        <w:t xml:space="preserve">Iepakojuma saturs un cita </w:t>
      </w:r>
      <w:r w:rsidRPr="00DA13DB">
        <w:rPr>
          <w:szCs w:val="22"/>
        </w:rPr>
        <w:t>informācija</w:t>
      </w:r>
    </w:p>
    <w:p w14:paraId="2B5C4DC0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F1F772D" w14:textId="77777777" w:rsidR="00CD10AA" w:rsidRPr="00DA13DB" w:rsidRDefault="00CD10AA" w:rsidP="00F42F5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52BA435" w14:textId="790E349F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1.</w:t>
      </w:r>
      <w:r w:rsidRPr="00DA13DB">
        <w:rPr>
          <w:b/>
          <w:szCs w:val="22"/>
        </w:rPr>
        <w:tab/>
        <w:t>K</w:t>
      </w:r>
      <w:r w:rsidR="00E40DB0" w:rsidRPr="00DA13DB">
        <w:rPr>
          <w:b/>
          <w:szCs w:val="22"/>
        </w:rPr>
        <w:t xml:space="preserve">as ir </w:t>
      </w:r>
      <w:proofErr w:type="spellStart"/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ED0A03">
        <w:rPr>
          <w:b/>
          <w:szCs w:val="22"/>
        </w:rPr>
        <w:t>f</w:t>
      </w:r>
      <w:r w:rsidR="001B1D9E">
        <w:rPr>
          <w:b/>
          <w:szCs w:val="22"/>
        </w:rPr>
        <w:t>o</w:t>
      </w:r>
      <w:proofErr w:type="spellEnd"/>
      <w:r w:rsidR="001B1D9E">
        <w:rPr>
          <w:b/>
          <w:szCs w:val="22"/>
        </w:rPr>
        <w:t xml:space="preserve"> </w:t>
      </w:r>
      <w:proofErr w:type="spellStart"/>
      <w:r w:rsidR="001B1D9E">
        <w:rPr>
          <w:b/>
          <w:szCs w:val="22"/>
        </w:rPr>
        <w:t>Forspiro</w:t>
      </w:r>
      <w:proofErr w:type="spellEnd"/>
      <w:r w:rsidR="00E40DB0" w:rsidRPr="00DA13DB">
        <w:rPr>
          <w:b/>
          <w:szCs w:val="22"/>
        </w:rPr>
        <w:t xml:space="preserve"> un</w:t>
      </w:r>
      <w:r w:rsidR="00663E26" w:rsidRPr="00DA13DB">
        <w:rPr>
          <w:b/>
          <w:szCs w:val="22"/>
        </w:rPr>
        <w:t xml:space="preserve"> kādam nolūkam </w:t>
      </w:r>
      <w:r w:rsidR="00D6136B" w:rsidRPr="00DA13DB">
        <w:rPr>
          <w:b/>
          <w:szCs w:val="22"/>
        </w:rPr>
        <w:t>to</w:t>
      </w:r>
      <w:r w:rsidR="00E40DB0" w:rsidRPr="00DA13DB">
        <w:rPr>
          <w:b/>
          <w:szCs w:val="22"/>
        </w:rPr>
        <w:t xml:space="preserve"> lieto</w:t>
      </w:r>
    </w:p>
    <w:p w14:paraId="36475B33" w14:textId="77777777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CCF072B" w14:textId="3C652E5C" w:rsidR="0028777B" w:rsidRPr="00040939" w:rsidRDefault="001B1D9E" w:rsidP="009C29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</w:rPr>
        <w:t>Air</w:t>
      </w:r>
      <w:r w:rsidR="00E96562">
        <w:rPr>
          <w:szCs w:val="22"/>
        </w:rPr>
        <w:t>b</w:t>
      </w:r>
      <w:r>
        <w:rPr>
          <w:szCs w:val="22"/>
        </w:rPr>
        <w:t>u</w:t>
      </w:r>
      <w:r w:rsidR="00ED0A03">
        <w:rPr>
          <w:szCs w:val="22"/>
        </w:rPr>
        <w:t>f</w:t>
      </w:r>
      <w:r>
        <w:rPr>
          <w:szCs w:val="22"/>
        </w:rPr>
        <w:t>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Forspiro</w:t>
      </w:r>
      <w:proofErr w:type="spellEnd"/>
      <w:r w:rsidRPr="00040939">
        <w:rPr>
          <w:szCs w:val="22"/>
        </w:rPr>
        <w:t xml:space="preserve"> </w:t>
      </w:r>
      <w:r w:rsidR="0028777B" w:rsidRPr="00040939">
        <w:rPr>
          <w:szCs w:val="22"/>
        </w:rPr>
        <w:t xml:space="preserve">ir </w:t>
      </w:r>
      <w:r w:rsidR="00663E26" w:rsidRPr="00040939">
        <w:rPr>
          <w:szCs w:val="22"/>
        </w:rPr>
        <w:t>inhalators</w:t>
      </w:r>
      <w:r w:rsidR="00DD79A2">
        <w:rPr>
          <w:szCs w:val="22"/>
        </w:rPr>
        <w:t>, ko lieto</w:t>
      </w:r>
      <w:r w:rsidR="00552A21">
        <w:rPr>
          <w:szCs w:val="22"/>
        </w:rPr>
        <w:t xml:space="preserve"> </w:t>
      </w:r>
      <w:r w:rsidR="00DD79A2" w:rsidRPr="00610BED">
        <w:t>astmas ārstēšanai pieaugušajiem un pusaudžiem vecumā no 12 līdz 17 gadiem</w:t>
      </w:r>
      <w:r w:rsidR="00552A21">
        <w:t>. To lieto arī</w:t>
      </w:r>
      <w:r w:rsidR="00783C0F">
        <w:t xml:space="preserve"> </w:t>
      </w:r>
      <w:r w:rsidR="00DD79A2" w:rsidRPr="00610BED">
        <w:rPr>
          <w:szCs w:val="22"/>
        </w:rPr>
        <w:t xml:space="preserve">hroniskas </w:t>
      </w:r>
      <w:proofErr w:type="spellStart"/>
      <w:r w:rsidR="00DD79A2" w:rsidRPr="00610BED">
        <w:rPr>
          <w:szCs w:val="22"/>
        </w:rPr>
        <w:t>obstruktīvas</w:t>
      </w:r>
      <w:proofErr w:type="spellEnd"/>
      <w:r w:rsidR="00DD79A2" w:rsidRPr="00610BED">
        <w:rPr>
          <w:szCs w:val="22"/>
        </w:rPr>
        <w:t xml:space="preserve"> plaušu slimības (HOPS) simptomu ārstēšanai pieaugušajiem vecumā no 18 gadiem</w:t>
      </w:r>
      <w:r w:rsidR="0028777B" w:rsidRPr="00610BED">
        <w:rPr>
          <w:szCs w:val="22"/>
        </w:rPr>
        <w:t xml:space="preserve">. </w:t>
      </w:r>
      <w:r w:rsidR="0028777B" w:rsidRPr="00040939">
        <w:rPr>
          <w:szCs w:val="22"/>
        </w:rPr>
        <w:t xml:space="preserve">Tas satur divas dažādas zāļu vielas: </w:t>
      </w:r>
      <w:proofErr w:type="spellStart"/>
      <w:r w:rsidR="0028777B" w:rsidRPr="00040939">
        <w:rPr>
          <w:szCs w:val="22"/>
        </w:rPr>
        <w:t>budezonīdu</w:t>
      </w:r>
      <w:proofErr w:type="spellEnd"/>
      <w:r w:rsidR="0028777B" w:rsidRPr="00040939">
        <w:rPr>
          <w:szCs w:val="22"/>
        </w:rPr>
        <w:t xml:space="preserve"> un </w:t>
      </w:r>
      <w:proofErr w:type="spellStart"/>
      <w:r w:rsidR="009C2952" w:rsidRPr="00040939">
        <w:rPr>
          <w:szCs w:val="22"/>
        </w:rPr>
        <w:t>formoterola</w:t>
      </w:r>
      <w:proofErr w:type="spellEnd"/>
      <w:r w:rsidR="009C2952" w:rsidRPr="00040939">
        <w:rPr>
          <w:szCs w:val="22"/>
        </w:rPr>
        <w:t xml:space="preserve"> </w:t>
      </w:r>
      <w:proofErr w:type="spellStart"/>
      <w:r w:rsidR="009C2952" w:rsidRPr="00040939">
        <w:rPr>
          <w:szCs w:val="22"/>
        </w:rPr>
        <w:t>fumarāta</w:t>
      </w:r>
      <w:proofErr w:type="spellEnd"/>
      <w:r w:rsidR="009C2952" w:rsidRPr="00040939">
        <w:rPr>
          <w:szCs w:val="22"/>
        </w:rPr>
        <w:t xml:space="preserve"> </w:t>
      </w:r>
      <w:proofErr w:type="spellStart"/>
      <w:r w:rsidR="009C2952" w:rsidRPr="00040939">
        <w:rPr>
          <w:szCs w:val="22"/>
        </w:rPr>
        <w:t>dihidrātu</w:t>
      </w:r>
      <w:proofErr w:type="spellEnd"/>
      <w:r w:rsidR="009C2952" w:rsidRPr="00040939">
        <w:rPr>
          <w:szCs w:val="22"/>
        </w:rPr>
        <w:t>.</w:t>
      </w:r>
    </w:p>
    <w:p w14:paraId="7D52A980" w14:textId="561E4AE0" w:rsidR="0028777B" w:rsidRPr="002152BB" w:rsidRDefault="0028777B" w:rsidP="00520B5C">
      <w:pPr>
        <w:pStyle w:val="ListParagraph"/>
        <w:numPr>
          <w:ilvl w:val="0"/>
          <w:numId w:val="38"/>
        </w:numPr>
        <w:ind w:left="567" w:hanging="567"/>
        <w:rPr>
          <w:sz w:val="22"/>
          <w:szCs w:val="22"/>
          <w:lang w:val="lv-LV"/>
        </w:rPr>
      </w:pPr>
      <w:proofErr w:type="spellStart"/>
      <w:r w:rsidRPr="002152BB">
        <w:rPr>
          <w:sz w:val="22"/>
          <w:szCs w:val="22"/>
          <w:lang w:val="lv-LV"/>
        </w:rPr>
        <w:t>Budezonīds</w:t>
      </w:r>
      <w:proofErr w:type="spellEnd"/>
      <w:r w:rsidRPr="002152BB">
        <w:rPr>
          <w:sz w:val="22"/>
          <w:szCs w:val="22"/>
          <w:lang w:val="lv-LV"/>
        </w:rPr>
        <w:t xml:space="preserve"> pieder zāļu grupai, ko sauc par </w:t>
      </w:r>
      <w:proofErr w:type="spellStart"/>
      <w:r w:rsidRPr="002152BB">
        <w:rPr>
          <w:sz w:val="22"/>
          <w:szCs w:val="22"/>
          <w:lang w:val="lv-LV"/>
        </w:rPr>
        <w:t>kortikosteroīdiem</w:t>
      </w:r>
      <w:proofErr w:type="spellEnd"/>
      <w:r w:rsidRPr="002152BB">
        <w:rPr>
          <w:sz w:val="22"/>
          <w:szCs w:val="22"/>
          <w:lang w:val="lv-LV"/>
        </w:rPr>
        <w:t>. Tas iedarbojas, samazinot un nepieļaujot t</w:t>
      </w:r>
      <w:r w:rsidR="009C2952" w:rsidRPr="002152BB">
        <w:rPr>
          <w:sz w:val="22"/>
          <w:szCs w:val="22"/>
          <w:lang w:val="lv-LV"/>
        </w:rPr>
        <w:t>ūsku un iekaisumu Jūsu plaušās.</w:t>
      </w:r>
    </w:p>
    <w:p w14:paraId="673D8C22" w14:textId="312B10E6" w:rsidR="0028777B" w:rsidRPr="00202A43" w:rsidRDefault="0028777B" w:rsidP="00520B5C">
      <w:pPr>
        <w:pStyle w:val="ListParagraph"/>
        <w:numPr>
          <w:ilvl w:val="0"/>
          <w:numId w:val="38"/>
        </w:numPr>
        <w:ind w:left="567" w:hanging="567"/>
        <w:rPr>
          <w:sz w:val="22"/>
          <w:szCs w:val="22"/>
          <w:lang w:val="lv-LV"/>
        </w:rPr>
      </w:pPr>
      <w:proofErr w:type="spellStart"/>
      <w:r w:rsidRPr="002152BB">
        <w:rPr>
          <w:sz w:val="22"/>
          <w:szCs w:val="22"/>
          <w:lang w:val="lv-LV"/>
        </w:rPr>
        <w:t>Formoterola</w:t>
      </w:r>
      <w:proofErr w:type="spellEnd"/>
      <w:r w:rsidRPr="002152BB">
        <w:rPr>
          <w:sz w:val="22"/>
          <w:szCs w:val="22"/>
          <w:lang w:val="lv-LV"/>
        </w:rPr>
        <w:t xml:space="preserve"> </w:t>
      </w:r>
      <w:proofErr w:type="spellStart"/>
      <w:r w:rsidRPr="002152BB">
        <w:rPr>
          <w:sz w:val="22"/>
          <w:szCs w:val="22"/>
          <w:lang w:val="lv-LV"/>
        </w:rPr>
        <w:t>fumarāta</w:t>
      </w:r>
      <w:proofErr w:type="spellEnd"/>
      <w:r w:rsidRPr="002152BB">
        <w:rPr>
          <w:sz w:val="22"/>
          <w:szCs w:val="22"/>
          <w:lang w:val="lv-LV"/>
        </w:rPr>
        <w:t xml:space="preserve"> </w:t>
      </w:r>
      <w:proofErr w:type="spellStart"/>
      <w:r w:rsidRPr="002152BB">
        <w:rPr>
          <w:sz w:val="22"/>
          <w:szCs w:val="22"/>
          <w:lang w:val="lv-LV"/>
        </w:rPr>
        <w:t>dihidrāts</w:t>
      </w:r>
      <w:proofErr w:type="spellEnd"/>
      <w:r w:rsidRPr="002152BB">
        <w:rPr>
          <w:sz w:val="22"/>
          <w:szCs w:val="22"/>
          <w:lang w:val="lv-LV"/>
        </w:rPr>
        <w:t xml:space="preserve"> pieder zāļu grupai, ko sauc par ilgstošas darbības bēta</w:t>
      </w:r>
      <w:r w:rsidR="009C2952" w:rsidRPr="002152BB">
        <w:rPr>
          <w:sz w:val="22"/>
          <w:szCs w:val="22"/>
          <w:vertAlign w:val="subscript"/>
          <w:lang w:val="lv-LV"/>
        </w:rPr>
        <w:t>2</w:t>
      </w:r>
      <w:r w:rsidR="0029154F" w:rsidRPr="002152BB">
        <w:rPr>
          <w:sz w:val="22"/>
          <w:szCs w:val="22"/>
          <w:lang w:val="lv-LV"/>
        </w:rPr>
        <w:t> </w:t>
      </w:r>
      <w:proofErr w:type="spellStart"/>
      <w:r w:rsidRPr="002152BB">
        <w:rPr>
          <w:sz w:val="22"/>
          <w:szCs w:val="22"/>
          <w:lang w:val="lv-LV"/>
        </w:rPr>
        <w:t>adreno</w:t>
      </w:r>
      <w:r w:rsidR="002D71CA" w:rsidRPr="002152BB">
        <w:rPr>
          <w:sz w:val="22"/>
          <w:szCs w:val="22"/>
          <w:lang w:val="lv-LV"/>
        </w:rPr>
        <w:t>re</w:t>
      </w:r>
      <w:r w:rsidRPr="002152BB">
        <w:rPr>
          <w:sz w:val="22"/>
          <w:szCs w:val="22"/>
          <w:lang w:val="lv-LV"/>
        </w:rPr>
        <w:t>ceptoru</w:t>
      </w:r>
      <w:proofErr w:type="spellEnd"/>
      <w:r w:rsidRPr="002152BB">
        <w:rPr>
          <w:sz w:val="22"/>
          <w:szCs w:val="22"/>
          <w:lang w:val="lv-LV"/>
        </w:rPr>
        <w:t xml:space="preserve"> agonistiem jeb bronhu paplašinātājiem. Tas darbojas, atslābinot Jūsu </w:t>
      </w:r>
      <w:r w:rsidRPr="001E10FD">
        <w:rPr>
          <w:sz w:val="22"/>
          <w:szCs w:val="22"/>
          <w:lang w:val="lv-LV"/>
        </w:rPr>
        <w:t xml:space="preserve">elpceļu </w:t>
      </w:r>
      <w:r w:rsidRPr="00202A43">
        <w:rPr>
          <w:sz w:val="22"/>
          <w:szCs w:val="22"/>
          <w:lang w:val="lv-LV"/>
        </w:rPr>
        <w:t>muskulatūru. Tas Jums palīdz vieglāk elpot.</w:t>
      </w:r>
    </w:p>
    <w:p w14:paraId="3F35DF46" w14:textId="77777777" w:rsidR="00CD10AA" w:rsidRDefault="00CD10AA" w:rsidP="009C29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0C361FD" w14:textId="77777777" w:rsidR="0029154F" w:rsidRDefault="0029154F" w:rsidP="0029154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29154F">
        <w:rPr>
          <w:b/>
          <w:szCs w:val="22"/>
        </w:rPr>
        <w:t>Astma</w:t>
      </w:r>
    </w:p>
    <w:p w14:paraId="3292ED6B" w14:textId="356AC03C" w:rsidR="0029154F" w:rsidRPr="0029154F" w:rsidRDefault="00552A21" w:rsidP="009C2952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A</w:t>
      </w:r>
      <w:r w:rsidR="0029154F" w:rsidRPr="0029154F">
        <w:t>stmas ārstēšanai</w:t>
      </w:r>
      <w:r>
        <w:t xml:space="preserve"> Jūsu ārsts parakstīs divus </w:t>
      </w:r>
      <w:proofErr w:type="spellStart"/>
      <w:r>
        <w:t>pretastmas</w:t>
      </w:r>
      <w:proofErr w:type="spellEnd"/>
      <w:r>
        <w:t xml:space="preserve"> inhalatorus: </w:t>
      </w:r>
      <w:proofErr w:type="spellStart"/>
      <w:r w:rsidRPr="001B1D9E">
        <w:rPr>
          <w:szCs w:val="22"/>
        </w:rPr>
        <w:t>Air</w:t>
      </w:r>
      <w:r>
        <w:rPr>
          <w:szCs w:val="22"/>
        </w:rPr>
        <w:t>b</w:t>
      </w:r>
      <w:r w:rsidRPr="001B1D9E">
        <w:rPr>
          <w:szCs w:val="22"/>
        </w:rPr>
        <w:t>u</w:t>
      </w:r>
      <w:r>
        <w:rPr>
          <w:szCs w:val="22"/>
        </w:rPr>
        <w:t>f</w:t>
      </w:r>
      <w:r w:rsidRPr="001B1D9E">
        <w:rPr>
          <w:szCs w:val="22"/>
        </w:rPr>
        <w:t>o</w:t>
      </w:r>
      <w:proofErr w:type="spellEnd"/>
      <w:r w:rsidRPr="001B1D9E">
        <w:rPr>
          <w:szCs w:val="22"/>
        </w:rPr>
        <w:t xml:space="preserve"> </w:t>
      </w:r>
      <w:proofErr w:type="spellStart"/>
      <w:r w:rsidRPr="001B1D9E">
        <w:rPr>
          <w:szCs w:val="22"/>
        </w:rPr>
        <w:t>Forspiro</w:t>
      </w:r>
      <w:proofErr w:type="spellEnd"/>
      <w:r>
        <w:rPr>
          <w:szCs w:val="22"/>
        </w:rPr>
        <w:t xml:space="preserve"> un atsevišķu</w:t>
      </w:r>
      <w:r w:rsidRPr="001B1D9E">
        <w:rPr>
          <w:szCs w:val="22"/>
        </w:rPr>
        <w:t xml:space="preserve"> </w:t>
      </w:r>
      <w:proofErr w:type="spellStart"/>
      <w:r w:rsidRPr="001B1D9E">
        <w:rPr>
          <w:szCs w:val="22"/>
        </w:rPr>
        <w:t>glābējinhalator</w:t>
      </w:r>
      <w:r>
        <w:rPr>
          <w:szCs w:val="22"/>
        </w:rPr>
        <w:t>u</w:t>
      </w:r>
      <w:proofErr w:type="spellEnd"/>
      <w:r w:rsidR="0029154F" w:rsidRPr="0029154F">
        <w:t>.</w:t>
      </w:r>
    </w:p>
    <w:p w14:paraId="76F96B09" w14:textId="23762FD4" w:rsidR="0029154F" w:rsidRPr="0046724E" w:rsidRDefault="00112E3A" w:rsidP="00520B5C">
      <w:pPr>
        <w:pStyle w:val="ListParagraph"/>
        <w:numPr>
          <w:ilvl w:val="0"/>
          <w:numId w:val="39"/>
        </w:numPr>
        <w:ind w:left="567" w:hanging="567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Lietojiet</w:t>
      </w:r>
      <w:r w:rsidR="0029154F" w:rsidRPr="002152BB">
        <w:rPr>
          <w:sz w:val="22"/>
          <w:szCs w:val="22"/>
          <w:lang w:val="lv-LV"/>
        </w:rPr>
        <w:t xml:space="preserve"> </w:t>
      </w:r>
      <w:proofErr w:type="spellStart"/>
      <w:r w:rsidR="001B1D9E" w:rsidRPr="002152BB">
        <w:rPr>
          <w:sz w:val="22"/>
          <w:szCs w:val="22"/>
          <w:lang w:val="lv-LV"/>
        </w:rPr>
        <w:t>Air</w:t>
      </w:r>
      <w:r w:rsidR="00E96562">
        <w:rPr>
          <w:sz w:val="22"/>
          <w:szCs w:val="22"/>
          <w:lang w:val="lv-LV"/>
        </w:rPr>
        <w:t>b</w:t>
      </w:r>
      <w:r w:rsidR="001B1D9E" w:rsidRPr="002152BB">
        <w:rPr>
          <w:sz w:val="22"/>
          <w:szCs w:val="22"/>
          <w:lang w:val="lv-LV"/>
        </w:rPr>
        <w:t>u</w:t>
      </w:r>
      <w:r w:rsidR="002C5119">
        <w:rPr>
          <w:sz w:val="22"/>
          <w:szCs w:val="22"/>
          <w:lang w:val="lv-LV"/>
        </w:rPr>
        <w:t>f</w:t>
      </w:r>
      <w:r w:rsidR="001B1D9E" w:rsidRPr="002152BB">
        <w:rPr>
          <w:sz w:val="22"/>
          <w:szCs w:val="22"/>
          <w:lang w:val="lv-LV"/>
        </w:rPr>
        <w:t>o</w:t>
      </w:r>
      <w:proofErr w:type="spellEnd"/>
      <w:r w:rsidR="001B1D9E" w:rsidRPr="002152BB">
        <w:rPr>
          <w:sz w:val="22"/>
          <w:szCs w:val="22"/>
          <w:lang w:val="lv-LV"/>
        </w:rPr>
        <w:t xml:space="preserve"> </w:t>
      </w:r>
      <w:proofErr w:type="spellStart"/>
      <w:r w:rsidR="001B1D9E" w:rsidRPr="002152BB">
        <w:rPr>
          <w:sz w:val="22"/>
          <w:szCs w:val="22"/>
          <w:lang w:val="lv-LV"/>
        </w:rPr>
        <w:t>Forspiro</w:t>
      </w:r>
      <w:proofErr w:type="spellEnd"/>
      <w:r w:rsidR="001B1D9E" w:rsidRPr="002152BB">
        <w:rPr>
          <w:sz w:val="22"/>
          <w:szCs w:val="22"/>
          <w:lang w:val="lv-LV"/>
        </w:rPr>
        <w:t xml:space="preserve"> </w:t>
      </w:r>
      <w:r w:rsidR="0029154F" w:rsidRPr="002152BB">
        <w:rPr>
          <w:sz w:val="22"/>
          <w:szCs w:val="22"/>
          <w:lang w:val="lv-LV"/>
        </w:rPr>
        <w:t xml:space="preserve">katru dienu. </w:t>
      </w:r>
      <w:r w:rsidR="0029154F" w:rsidRPr="0046724E">
        <w:rPr>
          <w:sz w:val="22"/>
          <w:szCs w:val="22"/>
          <w:lang w:val="lv-LV"/>
        </w:rPr>
        <w:t>Tas palīdz nepieļaut astmas simptomus.</w:t>
      </w:r>
    </w:p>
    <w:p w14:paraId="598C1E3F" w14:textId="08159D2E" w:rsidR="0029154F" w:rsidRPr="0046724E" w:rsidRDefault="00112E3A" w:rsidP="00520B5C">
      <w:pPr>
        <w:pStyle w:val="ListParagraph"/>
        <w:numPr>
          <w:ilvl w:val="0"/>
          <w:numId w:val="39"/>
        </w:numPr>
        <w:ind w:left="567" w:hanging="567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29154F" w:rsidRPr="0046724E">
        <w:rPr>
          <w:sz w:val="22"/>
          <w:szCs w:val="22"/>
          <w:lang w:val="lv-LV"/>
        </w:rPr>
        <w:t>ieto</w:t>
      </w:r>
      <w:r w:rsidR="00B06BAB">
        <w:rPr>
          <w:sz w:val="22"/>
          <w:szCs w:val="22"/>
          <w:lang w:val="lv-LV"/>
        </w:rPr>
        <w:t>jiet</w:t>
      </w:r>
      <w:r w:rsidR="0029154F" w:rsidRPr="0046724E">
        <w:rPr>
          <w:sz w:val="22"/>
          <w:szCs w:val="22"/>
          <w:lang w:val="lv-LV"/>
        </w:rPr>
        <w:t xml:space="preserve"> savu </w:t>
      </w:r>
      <w:proofErr w:type="spellStart"/>
      <w:r w:rsidR="0029154F" w:rsidRPr="0046724E">
        <w:rPr>
          <w:sz w:val="22"/>
          <w:szCs w:val="22"/>
          <w:lang w:val="lv-LV"/>
        </w:rPr>
        <w:t>glābējinhalatoru</w:t>
      </w:r>
      <w:proofErr w:type="spellEnd"/>
      <w:r w:rsidR="0029154F" w:rsidRPr="0046724E">
        <w:rPr>
          <w:sz w:val="22"/>
          <w:szCs w:val="22"/>
          <w:lang w:val="lv-LV"/>
        </w:rPr>
        <w:t xml:space="preserve"> astmas simptomu novēršanai, lai atkal atvieglotu elpošanu.</w:t>
      </w:r>
      <w:r>
        <w:rPr>
          <w:sz w:val="22"/>
          <w:szCs w:val="22"/>
          <w:lang w:val="lv-LV"/>
        </w:rPr>
        <w:t xml:space="preserve"> Nelietojiet </w:t>
      </w:r>
      <w:proofErr w:type="spellStart"/>
      <w:r w:rsidRPr="002152BB">
        <w:rPr>
          <w:sz w:val="22"/>
          <w:szCs w:val="22"/>
          <w:lang w:val="lv-LV"/>
        </w:rPr>
        <w:t>Air</w:t>
      </w:r>
      <w:r>
        <w:rPr>
          <w:sz w:val="22"/>
          <w:szCs w:val="22"/>
          <w:lang w:val="lv-LV"/>
        </w:rPr>
        <w:t>b</w:t>
      </w:r>
      <w:r w:rsidRPr="002152BB">
        <w:rPr>
          <w:sz w:val="22"/>
          <w:szCs w:val="22"/>
          <w:lang w:val="lv-LV"/>
        </w:rPr>
        <w:t>u</w:t>
      </w:r>
      <w:r>
        <w:rPr>
          <w:sz w:val="22"/>
          <w:szCs w:val="22"/>
          <w:lang w:val="lv-LV"/>
        </w:rPr>
        <w:t>f</w:t>
      </w:r>
      <w:r w:rsidRPr="002152BB">
        <w:rPr>
          <w:sz w:val="22"/>
          <w:szCs w:val="22"/>
          <w:lang w:val="lv-LV"/>
        </w:rPr>
        <w:t>o</w:t>
      </w:r>
      <w:proofErr w:type="spellEnd"/>
      <w:r w:rsidRPr="002152BB">
        <w:rPr>
          <w:sz w:val="22"/>
          <w:szCs w:val="22"/>
          <w:lang w:val="lv-LV"/>
        </w:rPr>
        <w:t xml:space="preserve"> </w:t>
      </w:r>
      <w:proofErr w:type="spellStart"/>
      <w:r w:rsidRPr="002152BB">
        <w:rPr>
          <w:sz w:val="22"/>
          <w:szCs w:val="22"/>
          <w:lang w:val="lv-LV"/>
        </w:rPr>
        <w:t>Forspiro</w:t>
      </w:r>
      <w:proofErr w:type="spellEnd"/>
      <w:r>
        <w:rPr>
          <w:sz w:val="22"/>
          <w:szCs w:val="22"/>
          <w:lang w:val="lv-LV"/>
        </w:rPr>
        <w:t xml:space="preserve"> kā </w:t>
      </w:r>
      <w:proofErr w:type="spellStart"/>
      <w:r>
        <w:rPr>
          <w:sz w:val="22"/>
          <w:szCs w:val="22"/>
          <w:lang w:val="lv-LV"/>
        </w:rPr>
        <w:t>glābējinhalatoru</w:t>
      </w:r>
      <w:proofErr w:type="spellEnd"/>
      <w:r>
        <w:rPr>
          <w:sz w:val="22"/>
          <w:szCs w:val="22"/>
          <w:lang w:val="lv-LV"/>
        </w:rPr>
        <w:t>.</w:t>
      </w:r>
    </w:p>
    <w:p w14:paraId="63B47723" w14:textId="77777777" w:rsidR="0029154F" w:rsidRDefault="0029154F" w:rsidP="001B1D9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D4B68E9" w14:textId="77777777" w:rsidR="0029154F" w:rsidRPr="0029154F" w:rsidRDefault="0029154F" w:rsidP="001B1D9E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29154F">
        <w:rPr>
          <w:b/>
        </w:rPr>
        <w:t xml:space="preserve">Hroniska </w:t>
      </w:r>
      <w:proofErr w:type="spellStart"/>
      <w:r w:rsidRPr="0029154F">
        <w:rPr>
          <w:b/>
        </w:rPr>
        <w:t>obstruktīva</w:t>
      </w:r>
      <w:proofErr w:type="spellEnd"/>
      <w:r w:rsidRPr="0029154F">
        <w:rPr>
          <w:b/>
        </w:rPr>
        <w:t xml:space="preserve"> plaušu slimība (HOPS)</w:t>
      </w:r>
    </w:p>
    <w:p w14:paraId="71047B66" w14:textId="2B4CC0DF" w:rsidR="0029154F" w:rsidRPr="0029154F" w:rsidRDefault="001B1D9E" w:rsidP="001B1D9E">
      <w:pPr>
        <w:numPr>
          <w:ilvl w:val="12"/>
          <w:numId w:val="0"/>
        </w:numPr>
        <w:tabs>
          <w:tab w:val="clear" w:pos="567"/>
        </w:tabs>
        <w:spacing w:line="240" w:lineRule="auto"/>
      </w:pPr>
      <w:proofErr w:type="spellStart"/>
      <w:r>
        <w:t>Air</w:t>
      </w:r>
      <w:r w:rsidR="00E96562">
        <w:t>b</w:t>
      </w:r>
      <w:r>
        <w:t>u</w:t>
      </w:r>
      <w:r w:rsidR="002C5119">
        <w:t>f</w:t>
      </w:r>
      <w:r>
        <w:t>o</w:t>
      </w:r>
      <w:proofErr w:type="spellEnd"/>
      <w:r>
        <w:t xml:space="preserve"> </w:t>
      </w:r>
      <w:proofErr w:type="spellStart"/>
      <w:r>
        <w:t>Forspiro</w:t>
      </w:r>
      <w:proofErr w:type="spellEnd"/>
      <w:r w:rsidR="0029154F" w:rsidRPr="0029154F">
        <w:t xml:space="preserve"> var lietot</w:t>
      </w:r>
      <w:r w:rsidR="00112E3A">
        <w:t xml:space="preserve"> arī</w:t>
      </w:r>
      <w:r w:rsidR="0029154F" w:rsidRPr="0029154F">
        <w:t xml:space="preserve">, lai pieaugušajiem ārstētu HOPS simptomus. HOPS ir ilgstoša </w:t>
      </w:r>
      <w:r w:rsidR="00180915">
        <w:t xml:space="preserve">elpceļu </w:t>
      </w:r>
      <w:r w:rsidR="0029154F" w:rsidRPr="0029154F">
        <w:t xml:space="preserve">slimība, </w:t>
      </w:r>
      <w:r w:rsidR="00A56FB5">
        <w:t>kur</w:t>
      </w:r>
      <w:r w:rsidR="00180915">
        <w:t>u</w:t>
      </w:r>
      <w:r w:rsidR="0029154F" w:rsidRPr="0029154F">
        <w:t xml:space="preserve"> bieži izraisa smēķēšana.</w:t>
      </w:r>
    </w:p>
    <w:p w14:paraId="53FEE034" w14:textId="77777777" w:rsidR="00567B0E" w:rsidRDefault="00567B0E" w:rsidP="009C29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3EC174F" w14:textId="77777777" w:rsidR="00E67B10" w:rsidRPr="00DA13DB" w:rsidRDefault="00E67B10" w:rsidP="009C29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3472B88" w14:textId="2CEB12EC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2.</w:t>
      </w:r>
      <w:r w:rsidRPr="00DA13DB">
        <w:rPr>
          <w:b/>
          <w:szCs w:val="22"/>
        </w:rPr>
        <w:tab/>
      </w:r>
      <w:r w:rsidR="00E40DB0" w:rsidRPr="00DA13DB">
        <w:rPr>
          <w:b/>
          <w:szCs w:val="22"/>
        </w:rPr>
        <w:t xml:space="preserve">Kas </w:t>
      </w:r>
      <w:r w:rsidR="00D6136B" w:rsidRPr="00DA13DB">
        <w:rPr>
          <w:b/>
          <w:szCs w:val="22"/>
        </w:rPr>
        <w:t xml:space="preserve">Jums </w:t>
      </w:r>
      <w:r w:rsidR="00E40DB0" w:rsidRPr="00DA13DB">
        <w:rPr>
          <w:b/>
          <w:szCs w:val="22"/>
        </w:rPr>
        <w:t xml:space="preserve">jāzina pirms </w:t>
      </w:r>
      <w:proofErr w:type="spellStart"/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2C5119">
        <w:rPr>
          <w:b/>
          <w:szCs w:val="22"/>
        </w:rPr>
        <w:t>f</w:t>
      </w:r>
      <w:r w:rsidR="001B1D9E">
        <w:rPr>
          <w:b/>
          <w:szCs w:val="22"/>
        </w:rPr>
        <w:t>o</w:t>
      </w:r>
      <w:proofErr w:type="spellEnd"/>
      <w:r w:rsidR="001B1D9E">
        <w:rPr>
          <w:b/>
          <w:szCs w:val="22"/>
        </w:rPr>
        <w:t xml:space="preserve"> </w:t>
      </w:r>
      <w:proofErr w:type="spellStart"/>
      <w:r w:rsidR="001B1D9E">
        <w:rPr>
          <w:b/>
          <w:szCs w:val="22"/>
        </w:rPr>
        <w:t>Forspiro</w:t>
      </w:r>
      <w:proofErr w:type="spellEnd"/>
      <w:r w:rsidR="00E40DB0" w:rsidRPr="00DA13DB">
        <w:rPr>
          <w:b/>
          <w:szCs w:val="22"/>
        </w:rPr>
        <w:t xml:space="preserve"> lietošanas</w:t>
      </w:r>
    </w:p>
    <w:p w14:paraId="1C5DE7BC" w14:textId="77777777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598FDD47" w14:textId="5141A6D3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 xml:space="preserve">Nelietojiet </w:t>
      </w:r>
      <w:proofErr w:type="spellStart"/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2C5119">
        <w:rPr>
          <w:b/>
          <w:szCs w:val="22"/>
        </w:rPr>
        <w:t>f</w:t>
      </w:r>
      <w:r w:rsidR="001B1D9E">
        <w:rPr>
          <w:b/>
          <w:szCs w:val="22"/>
        </w:rPr>
        <w:t>o</w:t>
      </w:r>
      <w:proofErr w:type="spellEnd"/>
      <w:r w:rsidR="001B1D9E">
        <w:rPr>
          <w:b/>
          <w:szCs w:val="22"/>
        </w:rPr>
        <w:t xml:space="preserve"> </w:t>
      </w:r>
      <w:proofErr w:type="spellStart"/>
      <w:r w:rsidR="001B1D9E">
        <w:rPr>
          <w:b/>
          <w:szCs w:val="22"/>
        </w:rPr>
        <w:t>Forspiro</w:t>
      </w:r>
      <w:proofErr w:type="spellEnd"/>
      <w:r w:rsidRPr="00DA13DB">
        <w:rPr>
          <w:b/>
          <w:szCs w:val="22"/>
        </w:rPr>
        <w:t xml:space="preserve"> šādos gadījumos</w:t>
      </w:r>
      <w:r w:rsidR="00663E26" w:rsidRPr="00DA13DB">
        <w:rPr>
          <w:b/>
          <w:szCs w:val="22"/>
        </w:rPr>
        <w:t>:</w:t>
      </w:r>
    </w:p>
    <w:p w14:paraId="7F28DFA8" w14:textId="47BB0E42" w:rsidR="00CD10AA" w:rsidRPr="00DA13DB" w:rsidRDefault="00CD10AA" w:rsidP="005B6E2B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ja Jums ir alerģija</w:t>
      </w:r>
      <w:r w:rsidR="00915A9E" w:rsidRPr="00DA13DB">
        <w:rPr>
          <w:szCs w:val="22"/>
        </w:rPr>
        <w:t xml:space="preserve"> </w:t>
      </w:r>
      <w:r w:rsidRPr="00DA13DB">
        <w:rPr>
          <w:szCs w:val="22"/>
        </w:rPr>
        <w:t xml:space="preserve">pret </w:t>
      </w:r>
      <w:proofErr w:type="spellStart"/>
      <w:r w:rsidR="009C2952" w:rsidRPr="00DA13DB">
        <w:rPr>
          <w:szCs w:val="22"/>
        </w:rPr>
        <w:t>budezonīdu</w:t>
      </w:r>
      <w:proofErr w:type="spellEnd"/>
      <w:r w:rsidR="009C2952" w:rsidRPr="00DA13DB">
        <w:rPr>
          <w:szCs w:val="22"/>
        </w:rPr>
        <w:t xml:space="preserve">, </w:t>
      </w:r>
      <w:proofErr w:type="spellStart"/>
      <w:r w:rsidR="009C2952" w:rsidRPr="00DA13DB">
        <w:rPr>
          <w:szCs w:val="22"/>
        </w:rPr>
        <w:t>formoterol</w:t>
      </w:r>
      <w:r w:rsidR="00DD79A2">
        <w:rPr>
          <w:szCs w:val="22"/>
        </w:rPr>
        <w:t>u</w:t>
      </w:r>
      <w:proofErr w:type="spellEnd"/>
      <w:r w:rsidR="009C2952" w:rsidRPr="00DA13DB">
        <w:rPr>
          <w:szCs w:val="22"/>
        </w:rPr>
        <w:t xml:space="preserve"> vai </w:t>
      </w:r>
      <w:r w:rsidR="00DD79A2">
        <w:rPr>
          <w:szCs w:val="22"/>
        </w:rPr>
        <w:t xml:space="preserve">kādu </w:t>
      </w:r>
      <w:r w:rsidR="00A56FB5">
        <w:rPr>
          <w:szCs w:val="22"/>
        </w:rPr>
        <w:t>citu</w:t>
      </w:r>
      <w:r w:rsidR="00DD79A2">
        <w:rPr>
          <w:szCs w:val="22"/>
        </w:rPr>
        <w:t xml:space="preserve"> </w:t>
      </w:r>
      <w:r w:rsidR="00B06BAB">
        <w:rPr>
          <w:szCs w:val="22"/>
        </w:rPr>
        <w:t xml:space="preserve">(6. punktā minēto) </w:t>
      </w:r>
      <w:r w:rsidR="00DD79A2">
        <w:rPr>
          <w:szCs w:val="22"/>
        </w:rPr>
        <w:t xml:space="preserve">šo zāļu </w:t>
      </w:r>
      <w:r w:rsidR="009C2952" w:rsidRPr="00DA13DB">
        <w:rPr>
          <w:szCs w:val="22"/>
        </w:rPr>
        <w:t>sastāvdaļu.</w:t>
      </w:r>
    </w:p>
    <w:p w14:paraId="5E191B54" w14:textId="77777777" w:rsidR="009C2952" w:rsidRPr="00DA13DB" w:rsidRDefault="009C295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43A438E" w14:textId="77777777" w:rsidR="00AE33F7" w:rsidRPr="00DA13DB" w:rsidRDefault="00AE33F7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>Brīdinājumi un piesardzība lietošanā</w:t>
      </w:r>
    </w:p>
    <w:p w14:paraId="4A3E507D" w14:textId="5EA9C43E" w:rsidR="00AE33F7" w:rsidRPr="00040939" w:rsidRDefault="00AE33F7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Pirms </w:t>
      </w:r>
      <w:proofErr w:type="spellStart"/>
      <w:r w:rsidR="00A56FB5" w:rsidRPr="00A56FB5">
        <w:rPr>
          <w:szCs w:val="22"/>
        </w:rPr>
        <w:t>Air</w:t>
      </w:r>
      <w:r w:rsidR="00E96562">
        <w:rPr>
          <w:szCs w:val="22"/>
        </w:rPr>
        <w:t>b</w:t>
      </w:r>
      <w:r w:rsidR="00A56FB5" w:rsidRPr="00A56FB5">
        <w:rPr>
          <w:szCs w:val="22"/>
        </w:rPr>
        <w:t>u</w:t>
      </w:r>
      <w:r w:rsidR="002C5119">
        <w:rPr>
          <w:szCs w:val="22"/>
        </w:rPr>
        <w:t>f</w:t>
      </w:r>
      <w:r w:rsidR="00A56FB5" w:rsidRPr="00A56FB5">
        <w:rPr>
          <w:szCs w:val="22"/>
        </w:rPr>
        <w:t>o</w:t>
      </w:r>
      <w:proofErr w:type="spellEnd"/>
      <w:r w:rsidR="00A56FB5" w:rsidRPr="00A56FB5">
        <w:rPr>
          <w:szCs w:val="22"/>
        </w:rPr>
        <w:t xml:space="preserve"> </w:t>
      </w:r>
      <w:proofErr w:type="spellStart"/>
      <w:r w:rsidR="00A56FB5" w:rsidRPr="00A56FB5">
        <w:rPr>
          <w:szCs w:val="22"/>
        </w:rPr>
        <w:t>Forspiro</w:t>
      </w:r>
      <w:proofErr w:type="spellEnd"/>
      <w:r w:rsidR="00A56FB5" w:rsidRPr="00A56FB5">
        <w:rPr>
          <w:szCs w:val="22"/>
        </w:rPr>
        <w:t xml:space="preserve"> </w:t>
      </w:r>
      <w:r w:rsidRPr="00040939">
        <w:rPr>
          <w:szCs w:val="22"/>
        </w:rPr>
        <w:t>lietošanas konsultējieties ar ārstu vai</w:t>
      </w:r>
      <w:r w:rsidR="009C2952" w:rsidRPr="00040939">
        <w:rPr>
          <w:szCs w:val="22"/>
        </w:rPr>
        <w:t xml:space="preserve"> </w:t>
      </w:r>
      <w:r w:rsidRPr="00040939">
        <w:rPr>
          <w:szCs w:val="22"/>
        </w:rPr>
        <w:t>farmaceitu</w:t>
      </w:r>
      <w:r w:rsidR="009C2952" w:rsidRPr="00040939">
        <w:rPr>
          <w:szCs w:val="22"/>
        </w:rPr>
        <w:t>, ja Jums ir:</w:t>
      </w:r>
    </w:p>
    <w:p w14:paraId="53A2A433" w14:textId="77777777" w:rsidR="009C2952" w:rsidRPr="00040939" w:rsidRDefault="003858A3" w:rsidP="009C2952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cukura </w:t>
      </w:r>
      <w:r w:rsidR="009C2952" w:rsidRPr="00040939">
        <w:rPr>
          <w:szCs w:val="22"/>
        </w:rPr>
        <w:t>diabēts;</w:t>
      </w:r>
    </w:p>
    <w:p w14:paraId="21821BBC" w14:textId="77777777" w:rsidR="009C2952" w:rsidRPr="00040939" w:rsidRDefault="009C2952" w:rsidP="009C2952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lastRenderedPageBreak/>
        <w:t>plaušu infekcija;</w:t>
      </w:r>
    </w:p>
    <w:p w14:paraId="176EC1A8" w14:textId="77777777" w:rsidR="009C2952" w:rsidRPr="00040939" w:rsidRDefault="00567B0E" w:rsidP="009C2952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>paaugstināts asinsspiediens vai</w:t>
      </w:r>
      <w:r w:rsidR="009C2952" w:rsidRPr="00040939">
        <w:rPr>
          <w:szCs w:val="22"/>
        </w:rPr>
        <w:t xml:space="preserve"> ja Jums kādreiz ir bijusi sirds slimība (</w:t>
      </w:r>
      <w:r w:rsidR="00A56FB5">
        <w:rPr>
          <w:szCs w:val="22"/>
        </w:rPr>
        <w:t>tai skaitā</w:t>
      </w:r>
      <w:r w:rsidR="009C2952" w:rsidRPr="00040939">
        <w:rPr>
          <w:szCs w:val="22"/>
        </w:rPr>
        <w:t xml:space="preserve"> arī </w:t>
      </w:r>
      <w:r w:rsidR="00A56FB5">
        <w:rPr>
          <w:szCs w:val="22"/>
        </w:rPr>
        <w:t>neritmiska</w:t>
      </w:r>
      <w:r w:rsidR="009C2952" w:rsidRPr="00040939">
        <w:rPr>
          <w:szCs w:val="22"/>
        </w:rPr>
        <w:t xml:space="preserve"> sirdsdarbība, ļoti ātrs pulss, artēriju sašaurinājums vai sirds mazspēja);</w:t>
      </w:r>
    </w:p>
    <w:p w14:paraId="0F081304" w14:textId="6E1EC31B" w:rsidR="009C2952" w:rsidRPr="00040939" w:rsidRDefault="009C2952" w:rsidP="009C2952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vairogdziedzera vai virsnieru </w:t>
      </w:r>
      <w:r w:rsidR="008454DC" w:rsidRPr="00040939">
        <w:rPr>
          <w:szCs w:val="22"/>
        </w:rPr>
        <w:t>darbības traucējumi</w:t>
      </w:r>
      <w:r w:rsidRPr="00040939">
        <w:rPr>
          <w:szCs w:val="22"/>
        </w:rPr>
        <w:t>;</w:t>
      </w:r>
    </w:p>
    <w:p w14:paraId="43CE30C8" w14:textId="1D02EB6E" w:rsidR="009C2952" w:rsidRPr="00040939" w:rsidRDefault="009C2952" w:rsidP="009C2952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>zem</w:t>
      </w:r>
      <w:r w:rsidR="00112E3A">
        <w:rPr>
          <w:szCs w:val="22"/>
        </w:rPr>
        <w:t>s</w:t>
      </w:r>
      <w:r w:rsidRPr="00040939">
        <w:rPr>
          <w:szCs w:val="22"/>
        </w:rPr>
        <w:t xml:space="preserve"> kālija </w:t>
      </w:r>
      <w:r w:rsidR="00112E3A">
        <w:rPr>
          <w:szCs w:val="22"/>
        </w:rPr>
        <w:t>līmenis</w:t>
      </w:r>
      <w:r w:rsidRPr="00040939">
        <w:rPr>
          <w:szCs w:val="22"/>
        </w:rPr>
        <w:t xml:space="preserve"> asinīs;</w:t>
      </w:r>
    </w:p>
    <w:p w14:paraId="58324890" w14:textId="77777777" w:rsidR="009C2952" w:rsidRPr="00040939" w:rsidRDefault="008454DC" w:rsidP="009C2952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smagi </w:t>
      </w:r>
      <w:r w:rsidR="009C2952" w:rsidRPr="00040939">
        <w:rPr>
          <w:szCs w:val="22"/>
        </w:rPr>
        <w:t xml:space="preserve">aknu </w:t>
      </w:r>
      <w:r w:rsidRPr="00040939">
        <w:rPr>
          <w:szCs w:val="22"/>
        </w:rPr>
        <w:t>darbības traucējumi</w:t>
      </w:r>
      <w:r w:rsidR="009C2952" w:rsidRPr="00040939">
        <w:rPr>
          <w:szCs w:val="22"/>
        </w:rPr>
        <w:t>.</w:t>
      </w:r>
    </w:p>
    <w:p w14:paraId="1C16A956" w14:textId="77777777" w:rsidR="009C2952" w:rsidRPr="00040939" w:rsidRDefault="009C2952" w:rsidP="009C2952">
      <w:pPr>
        <w:tabs>
          <w:tab w:val="clear" w:pos="567"/>
        </w:tabs>
        <w:spacing w:line="240" w:lineRule="auto"/>
        <w:rPr>
          <w:szCs w:val="22"/>
        </w:rPr>
      </w:pPr>
    </w:p>
    <w:p w14:paraId="2C6B06BC" w14:textId="77777777" w:rsidR="00AD4173" w:rsidRDefault="00AD4173" w:rsidP="00AD4173">
      <w:pPr>
        <w:tabs>
          <w:tab w:val="clear" w:pos="567"/>
          <w:tab w:val="left" w:pos="720"/>
        </w:tabs>
        <w:spacing w:line="240" w:lineRule="auto"/>
        <w:jc w:val="both"/>
      </w:pPr>
      <w:r>
        <w:t>Ja Jums rodas neskaidra redze vai citi redzes traucējumi, sazinieties ar ārstu.</w:t>
      </w:r>
    </w:p>
    <w:p w14:paraId="20EE2082" w14:textId="77777777" w:rsidR="00AD4173" w:rsidRDefault="00AD4173" w:rsidP="00AD4173">
      <w:pPr>
        <w:tabs>
          <w:tab w:val="clear" w:pos="567"/>
        </w:tabs>
        <w:spacing w:line="240" w:lineRule="auto"/>
        <w:rPr>
          <w:szCs w:val="22"/>
        </w:rPr>
      </w:pPr>
    </w:p>
    <w:p w14:paraId="6A61D645" w14:textId="31DA6554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Cit</w:t>
      </w:r>
      <w:r w:rsidR="00AE33F7" w:rsidRPr="00DA13DB">
        <w:rPr>
          <w:b/>
          <w:szCs w:val="22"/>
        </w:rPr>
        <w:t xml:space="preserve">as zāles un </w:t>
      </w:r>
      <w:proofErr w:type="spellStart"/>
      <w:r w:rsidR="00A56FB5" w:rsidRPr="00A56FB5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A56FB5" w:rsidRPr="00A56FB5">
        <w:rPr>
          <w:b/>
          <w:szCs w:val="22"/>
        </w:rPr>
        <w:t>u</w:t>
      </w:r>
      <w:r w:rsidR="002C5119">
        <w:rPr>
          <w:b/>
          <w:szCs w:val="22"/>
        </w:rPr>
        <w:t>f</w:t>
      </w:r>
      <w:r w:rsidR="00A56FB5" w:rsidRPr="00A56FB5">
        <w:rPr>
          <w:b/>
          <w:szCs w:val="22"/>
        </w:rPr>
        <w:t>o</w:t>
      </w:r>
      <w:proofErr w:type="spellEnd"/>
      <w:r w:rsidR="00A56FB5" w:rsidRPr="00A56FB5">
        <w:rPr>
          <w:b/>
          <w:szCs w:val="22"/>
        </w:rPr>
        <w:t xml:space="preserve"> </w:t>
      </w:r>
      <w:proofErr w:type="spellStart"/>
      <w:r w:rsidR="00A56FB5" w:rsidRPr="00A56FB5">
        <w:rPr>
          <w:b/>
          <w:szCs w:val="22"/>
        </w:rPr>
        <w:t>Forspiro</w:t>
      </w:r>
      <w:proofErr w:type="spellEnd"/>
    </w:p>
    <w:p w14:paraId="4665F400" w14:textId="140EA957" w:rsidR="001B5779" w:rsidRDefault="009B18F7" w:rsidP="009B18F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Pastāstiet ārstam </w:t>
      </w:r>
      <w:r w:rsidR="00CD10AA" w:rsidRPr="00DA13DB">
        <w:rPr>
          <w:szCs w:val="22"/>
        </w:rPr>
        <w:t>vai</w:t>
      </w:r>
      <w:r w:rsidRPr="00DA13DB">
        <w:rPr>
          <w:szCs w:val="22"/>
        </w:rPr>
        <w:t xml:space="preserve"> </w:t>
      </w:r>
      <w:r w:rsidR="00CD10AA" w:rsidRPr="00DA13DB">
        <w:rPr>
          <w:szCs w:val="22"/>
        </w:rPr>
        <w:t>farmaceitam par visām zālēm, kuras lietojat</w:t>
      </w:r>
      <w:r w:rsidR="00B06BAB">
        <w:rPr>
          <w:szCs w:val="22"/>
        </w:rPr>
        <w:t>,</w:t>
      </w:r>
      <w:r w:rsidR="00AE33F7" w:rsidRPr="00DA13DB">
        <w:rPr>
          <w:szCs w:val="22"/>
        </w:rPr>
        <w:t xml:space="preserve"> </w:t>
      </w:r>
      <w:r w:rsidR="00CD10AA" w:rsidRPr="00DA13DB">
        <w:rPr>
          <w:szCs w:val="22"/>
        </w:rPr>
        <w:t>pēdējā laikā esat lietojis</w:t>
      </w:r>
      <w:r w:rsidRPr="00DA13DB">
        <w:rPr>
          <w:szCs w:val="22"/>
        </w:rPr>
        <w:t xml:space="preserve"> vai varētu lietot</w:t>
      </w:r>
      <w:r w:rsidR="001B5779" w:rsidRPr="001B5779">
        <w:rPr>
          <w:szCs w:val="22"/>
        </w:rPr>
        <w:t>.</w:t>
      </w:r>
    </w:p>
    <w:p w14:paraId="024D73EC" w14:textId="77777777" w:rsidR="009B18F7" w:rsidRPr="00DA13DB" w:rsidRDefault="009B18F7" w:rsidP="009B18F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064E731" w14:textId="77777777" w:rsidR="009B18F7" w:rsidRPr="00040939" w:rsidRDefault="009B18F7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40939">
        <w:rPr>
          <w:szCs w:val="22"/>
        </w:rPr>
        <w:t>Īpaši būtiski ir pastāstīt savam ārstam vai farmaceitam, ja lietojat kādas no turpmāk minētajām zālēm:</w:t>
      </w:r>
    </w:p>
    <w:p w14:paraId="6A06476D" w14:textId="77777777" w:rsidR="009B18F7" w:rsidRPr="00040939" w:rsidRDefault="00A56FB5" w:rsidP="00663E26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proofErr w:type="spellStart"/>
      <w:r>
        <w:rPr>
          <w:szCs w:val="22"/>
        </w:rPr>
        <w:t>bēta</w:t>
      </w:r>
      <w:proofErr w:type="spellEnd"/>
      <w:r>
        <w:rPr>
          <w:szCs w:val="22"/>
        </w:rPr>
        <w:t xml:space="preserve"> </w:t>
      </w:r>
      <w:r w:rsidR="009B18F7" w:rsidRPr="00040939">
        <w:rPr>
          <w:szCs w:val="22"/>
        </w:rPr>
        <w:t xml:space="preserve">blokatorus (piemēram, </w:t>
      </w:r>
      <w:proofErr w:type="spellStart"/>
      <w:r w:rsidR="009B18F7" w:rsidRPr="00040939">
        <w:rPr>
          <w:szCs w:val="22"/>
        </w:rPr>
        <w:t>atenololu</w:t>
      </w:r>
      <w:proofErr w:type="spellEnd"/>
      <w:r w:rsidR="009B18F7" w:rsidRPr="00040939">
        <w:rPr>
          <w:szCs w:val="22"/>
        </w:rPr>
        <w:t xml:space="preserve"> vai </w:t>
      </w:r>
      <w:proofErr w:type="spellStart"/>
      <w:r w:rsidR="009B18F7" w:rsidRPr="00040939">
        <w:rPr>
          <w:szCs w:val="22"/>
        </w:rPr>
        <w:t>propranololu</w:t>
      </w:r>
      <w:proofErr w:type="spellEnd"/>
      <w:r w:rsidR="009B18F7" w:rsidRPr="00040939">
        <w:rPr>
          <w:szCs w:val="22"/>
        </w:rPr>
        <w:t xml:space="preserve"> paaugstināt</w:t>
      </w:r>
      <w:r>
        <w:rPr>
          <w:szCs w:val="22"/>
        </w:rPr>
        <w:t>a</w:t>
      </w:r>
      <w:r w:rsidR="009B18F7" w:rsidRPr="00040939">
        <w:rPr>
          <w:szCs w:val="22"/>
        </w:rPr>
        <w:t xml:space="preserve"> asinsspiedien</w:t>
      </w:r>
      <w:r>
        <w:rPr>
          <w:szCs w:val="22"/>
        </w:rPr>
        <w:t>a ārstēšanai</w:t>
      </w:r>
      <w:r w:rsidR="009B18F7" w:rsidRPr="00040939">
        <w:rPr>
          <w:szCs w:val="22"/>
        </w:rPr>
        <w:t xml:space="preserve">), </w:t>
      </w:r>
      <w:r>
        <w:rPr>
          <w:szCs w:val="22"/>
        </w:rPr>
        <w:t>tai skaitā</w:t>
      </w:r>
      <w:r w:rsidR="009B18F7" w:rsidRPr="00040939">
        <w:rPr>
          <w:szCs w:val="22"/>
        </w:rPr>
        <w:t xml:space="preserve"> arī acu pilienus (piemēram, </w:t>
      </w:r>
      <w:proofErr w:type="spellStart"/>
      <w:r w:rsidR="009B18F7" w:rsidRPr="00040939">
        <w:rPr>
          <w:szCs w:val="22"/>
        </w:rPr>
        <w:t>timololu</w:t>
      </w:r>
      <w:proofErr w:type="spellEnd"/>
      <w:r w:rsidR="009B18F7" w:rsidRPr="00040939">
        <w:rPr>
          <w:szCs w:val="22"/>
        </w:rPr>
        <w:t xml:space="preserve"> glaukomas ārstēšanai);</w:t>
      </w:r>
    </w:p>
    <w:p w14:paraId="0DEEFE7C" w14:textId="77777777" w:rsidR="009B18F7" w:rsidRDefault="00A56FB5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zāles ātras vai neritmiskas sirdsdarbības ārstēšanai </w:t>
      </w:r>
      <w:r w:rsidR="009B18F7" w:rsidRPr="00040939">
        <w:rPr>
          <w:szCs w:val="22"/>
        </w:rPr>
        <w:t xml:space="preserve">(piemēram, </w:t>
      </w:r>
      <w:proofErr w:type="spellStart"/>
      <w:r w:rsidR="009B18F7" w:rsidRPr="00040939">
        <w:rPr>
          <w:szCs w:val="22"/>
        </w:rPr>
        <w:t>hinidīnu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dizopiramīdu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prokainamīdu</w:t>
      </w:r>
      <w:proofErr w:type="spellEnd"/>
      <w:r w:rsidR="009B18F7" w:rsidRPr="00040939">
        <w:rPr>
          <w:szCs w:val="22"/>
        </w:rPr>
        <w:t>);</w:t>
      </w:r>
    </w:p>
    <w:p w14:paraId="24A5A561" w14:textId="717925FA" w:rsidR="00A56FB5" w:rsidRDefault="00A56FB5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zāles alerģiju ārstēšanai, kuras sauc arī par </w:t>
      </w:r>
      <w:proofErr w:type="spellStart"/>
      <w:r w:rsidR="0011742D">
        <w:rPr>
          <w:szCs w:val="22"/>
        </w:rPr>
        <w:t>antihistamīna</w:t>
      </w:r>
      <w:proofErr w:type="spellEnd"/>
      <w:r w:rsidR="0011742D">
        <w:rPr>
          <w:szCs w:val="22"/>
        </w:rPr>
        <w:t xml:space="preserve"> </w:t>
      </w:r>
      <w:r>
        <w:rPr>
          <w:szCs w:val="22"/>
        </w:rPr>
        <w:t xml:space="preserve">līdzekļiem, piemēram, </w:t>
      </w:r>
      <w:proofErr w:type="spellStart"/>
      <w:r>
        <w:rPr>
          <w:szCs w:val="22"/>
        </w:rPr>
        <w:t>terfenadīnu</w:t>
      </w:r>
      <w:proofErr w:type="spellEnd"/>
      <w:r>
        <w:rPr>
          <w:szCs w:val="22"/>
        </w:rPr>
        <w:t>;</w:t>
      </w:r>
    </w:p>
    <w:p w14:paraId="01C634E9" w14:textId="77777777" w:rsidR="00A56FB5" w:rsidRDefault="00A56FB5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proofErr w:type="spellStart"/>
      <w:r>
        <w:rPr>
          <w:szCs w:val="22"/>
        </w:rPr>
        <w:t>oksitocīnu</w:t>
      </w:r>
      <w:proofErr w:type="spellEnd"/>
      <w:r>
        <w:rPr>
          <w:szCs w:val="22"/>
        </w:rPr>
        <w:t xml:space="preserve"> dzemdību veicināšanai;</w:t>
      </w:r>
    </w:p>
    <w:p w14:paraId="2BE88ABD" w14:textId="300BDA40" w:rsidR="00A56FB5" w:rsidRPr="00040939" w:rsidRDefault="00A56FB5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proofErr w:type="spellStart"/>
      <w:r>
        <w:rPr>
          <w:szCs w:val="22"/>
        </w:rPr>
        <w:t>prokarbazīnu</w:t>
      </w:r>
      <w:proofErr w:type="spellEnd"/>
      <w:r w:rsidR="00F4268C">
        <w:rPr>
          <w:szCs w:val="22"/>
        </w:rPr>
        <w:t>, kas ir zāles</w:t>
      </w:r>
      <w:r>
        <w:rPr>
          <w:szCs w:val="22"/>
        </w:rPr>
        <w:t xml:space="preserve"> vēža ārstēšanai;</w:t>
      </w:r>
    </w:p>
    <w:p w14:paraId="131F4211" w14:textId="77777777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tādas zāles kā </w:t>
      </w:r>
      <w:proofErr w:type="spellStart"/>
      <w:r w:rsidRPr="00040939">
        <w:rPr>
          <w:szCs w:val="22"/>
        </w:rPr>
        <w:t>digoksīnu</w:t>
      </w:r>
      <w:proofErr w:type="spellEnd"/>
      <w:r w:rsidRPr="00040939">
        <w:rPr>
          <w:szCs w:val="22"/>
        </w:rPr>
        <w:t>, ko bieži lieto sirds mazspējas ārstēšanai;</w:t>
      </w:r>
    </w:p>
    <w:p w14:paraId="313642A5" w14:textId="597DEA64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diurētiskos līdzekļus, kuri ir pazīstami arī kā </w:t>
      </w:r>
      <w:proofErr w:type="spellStart"/>
      <w:r w:rsidRPr="00040939">
        <w:rPr>
          <w:szCs w:val="22"/>
        </w:rPr>
        <w:t>urīndzenošās</w:t>
      </w:r>
      <w:proofErr w:type="spellEnd"/>
      <w:r w:rsidRPr="00040939">
        <w:rPr>
          <w:szCs w:val="22"/>
        </w:rPr>
        <w:t xml:space="preserve"> </w:t>
      </w:r>
      <w:r w:rsidR="00B06BAB">
        <w:rPr>
          <w:szCs w:val="22"/>
        </w:rPr>
        <w:t>zāles</w:t>
      </w:r>
      <w:r w:rsidRPr="00040939">
        <w:rPr>
          <w:szCs w:val="22"/>
        </w:rPr>
        <w:t xml:space="preserve"> (piemēram, furosemīdu). Tos lieto paaugstināta asinsspiediena ārstēšanai;</w:t>
      </w:r>
    </w:p>
    <w:p w14:paraId="09A77DD3" w14:textId="685B9B38" w:rsidR="009B18F7" w:rsidRPr="00040939" w:rsidRDefault="00A56FB5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proofErr w:type="spellStart"/>
      <w:r>
        <w:rPr>
          <w:szCs w:val="22"/>
        </w:rPr>
        <w:t>kortikosteroīdus</w:t>
      </w:r>
      <w:proofErr w:type="spellEnd"/>
      <w:r w:rsidR="009B18F7" w:rsidRPr="00040939">
        <w:rPr>
          <w:szCs w:val="22"/>
        </w:rPr>
        <w:t xml:space="preserve"> (piemēram, </w:t>
      </w:r>
      <w:proofErr w:type="spellStart"/>
      <w:r w:rsidR="009B18F7" w:rsidRPr="00040939">
        <w:rPr>
          <w:szCs w:val="22"/>
        </w:rPr>
        <w:t>prednizolonu</w:t>
      </w:r>
      <w:proofErr w:type="spellEnd"/>
      <w:r w:rsidR="009B18F7" w:rsidRPr="00040939">
        <w:rPr>
          <w:szCs w:val="22"/>
        </w:rPr>
        <w:t>)</w:t>
      </w:r>
      <w:r>
        <w:rPr>
          <w:szCs w:val="22"/>
        </w:rPr>
        <w:t>. Tos lieto iekaisum</w:t>
      </w:r>
      <w:r w:rsidR="00270B13">
        <w:rPr>
          <w:szCs w:val="22"/>
        </w:rPr>
        <w:t>u</w:t>
      </w:r>
      <w:r>
        <w:rPr>
          <w:szCs w:val="22"/>
        </w:rPr>
        <w:t xml:space="preserve"> ārstēšanai vai </w:t>
      </w:r>
      <w:r w:rsidR="00B06BAB">
        <w:rPr>
          <w:szCs w:val="22"/>
        </w:rPr>
        <w:t>transplantēta</w:t>
      </w:r>
      <w:r>
        <w:rPr>
          <w:szCs w:val="22"/>
        </w:rPr>
        <w:t xml:space="preserve"> orgāna atgrūšanas novēršanai</w:t>
      </w:r>
      <w:r w:rsidR="009B18F7" w:rsidRPr="00040939">
        <w:rPr>
          <w:szCs w:val="22"/>
        </w:rPr>
        <w:t>;</w:t>
      </w:r>
    </w:p>
    <w:p w14:paraId="7992BEDF" w14:textId="1D5E9A86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proofErr w:type="spellStart"/>
      <w:r w:rsidRPr="00040939">
        <w:rPr>
          <w:szCs w:val="22"/>
        </w:rPr>
        <w:t>ksantīna</w:t>
      </w:r>
      <w:proofErr w:type="spellEnd"/>
      <w:r w:rsidRPr="00040939">
        <w:rPr>
          <w:szCs w:val="22"/>
        </w:rPr>
        <w:t xml:space="preserve"> grupas zāles (piemēram, </w:t>
      </w:r>
      <w:proofErr w:type="spellStart"/>
      <w:r w:rsidRPr="00040939">
        <w:rPr>
          <w:szCs w:val="22"/>
        </w:rPr>
        <w:t>teofilīnu</w:t>
      </w:r>
      <w:proofErr w:type="spellEnd"/>
      <w:r w:rsidRPr="00040939">
        <w:rPr>
          <w:szCs w:val="22"/>
        </w:rPr>
        <w:t xml:space="preserve"> vai </w:t>
      </w:r>
      <w:proofErr w:type="spellStart"/>
      <w:r w:rsidRPr="00040939">
        <w:rPr>
          <w:szCs w:val="22"/>
        </w:rPr>
        <w:t>aminofilīnu</w:t>
      </w:r>
      <w:proofErr w:type="spellEnd"/>
      <w:r w:rsidRPr="00040939">
        <w:rPr>
          <w:szCs w:val="22"/>
        </w:rPr>
        <w:t>). T</w:t>
      </w:r>
      <w:r w:rsidR="00F5038D">
        <w:rPr>
          <w:szCs w:val="22"/>
        </w:rPr>
        <w:t>ā</w:t>
      </w:r>
      <w:r w:rsidRPr="00040939">
        <w:rPr>
          <w:szCs w:val="22"/>
        </w:rPr>
        <w:t>s bieži lieto astmas ārstēšanai;</w:t>
      </w:r>
    </w:p>
    <w:p w14:paraId="0DB16C32" w14:textId="77777777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citus </w:t>
      </w:r>
      <w:r w:rsidR="00A56FB5">
        <w:rPr>
          <w:szCs w:val="22"/>
        </w:rPr>
        <w:t>elpceļus</w:t>
      </w:r>
      <w:r w:rsidRPr="00040939">
        <w:rPr>
          <w:szCs w:val="22"/>
        </w:rPr>
        <w:t xml:space="preserve"> paplašinošos līdzekļus</w:t>
      </w:r>
      <w:r w:rsidR="00A56FB5">
        <w:rPr>
          <w:szCs w:val="22"/>
        </w:rPr>
        <w:t>, kurus sauc par bronhodilatatoriem</w:t>
      </w:r>
      <w:r w:rsidRPr="00040939">
        <w:rPr>
          <w:szCs w:val="22"/>
        </w:rPr>
        <w:t xml:space="preserve"> (piemēram, salbutamolu);</w:t>
      </w:r>
    </w:p>
    <w:p w14:paraId="6A908551" w14:textId="77777777" w:rsidR="009B18F7" w:rsidRPr="00040939" w:rsidRDefault="00A56FB5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zāles depresijas ārstēšanai, kuras sauc arī par </w:t>
      </w:r>
      <w:proofErr w:type="spellStart"/>
      <w:r w:rsidR="009B18F7" w:rsidRPr="00040939">
        <w:rPr>
          <w:szCs w:val="22"/>
        </w:rPr>
        <w:t>triciklisk</w:t>
      </w:r>
      <w:r>
        <w:rPr>
          <w:szCs w:val="22"/>
        </w:rPr>
        <w:t>iem</w:t>
      </w:r>
      <w:proofErr w:type="spellEnd"/>
      <w:r w:rsidR="009B18F7" w:rsidRPr="00040939">
        <w:rPr>
          <w:szCs w:val="22"/>
        </w:rPr>
        <w:t xml:space="preserve"> antidepresant</w:t>
      </w:r>
      <w:r>
        <w:rPr>
          <w:szCs w:val="22"/>
        </w:rPr>
        <w:t>iem</w:t>
      </w:r>
      <w:r w:rsidR="009B18F7" w:rsidRPr="00040939">
        <w:rPr>
          <w:szCs w:val="22"/>
        </w:rPr>
        <w:t xml:space="preserve"> (piemēram, </w:t>
      </w:r>
      <w:proofErr w:type="spellStart"/>
      <w:r w:rsidR="009B18F7" w:rsidRPr="00040939">
        <w:rPr>
          <w:szCs w:val="22"/>
        </w:rPr>
        <w:t>amitriptilīnu</w:t>
      </w:r>
      <w:proofErr w:type="spellEnd"/>
      <w:r w:rsidR="009B18F7" w:rsidRPr="00040939">
        <w:rPr>
          <w:szCs w:val="22"/>
        </w:rPr>
        <w:t xml:space="preserve">) un antidepresantu </w:t>
      </w:r>
      <w:proofErr w:type="spellStart"/>
      <w:r w:rsidR="009B18F7" w:rsidRPr="00040939">
        <w:rPr>
          <w:szCs w:val="22"/>
        </w:rPr>
        <w:t>nefazodonu</w:t>
      </w:r>
      <w:proofErr w:type="spellEnd"/>
      <w:r w:rsidR="009B18F7" w:rsidRPr="00040939">
        <w:rPr>
          <w:szCs w:val="22"/>
        </w:rPr>
        <w:t>;</w:t>
      </w:r>
    </w:p>
    <w:p w14:paraId="45575562" w14:textId="77777777" w:rsidR="009B18F7" w:rsidRDefault="00DC04E0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zāles psihisko traucējumu, sliktas dūšas vai vemšanas ārstēšanai, kuras sauc arī par </w:t>
      </w:r>
      <w:proofErr w:type="spellStart"/>
      <w:r>
        <w:rPr>
          <w:szCs w:val="22"/>
        </w:rPr>
        <w:t>fenotiazīna</w:t>
      </w:r>
      <w:proofErr w:type="spellEnd"/>
      <w:r>
        <w:rPr>
          <w:szCs w:val="22"/>
        </w:rPr>
        <w:t xml:space="preserve"> grupas zālēm</w:t>
      </w:r>
      <w:r w:rsidR="009B18F7" w:rsidRPr="00BD2079">
        <w:rPr>
          <w:szCs w:val="22"/>
        </w:rPr>
        <w:t xml:space="preserve"> (piemēram, hlorpromazīnu un </w:t>
      </w:r>
      <w:proofErr w:type="spellStart"/>
      <w:r w:rsidR="009B18F7" w:rsidRPr="00BD2079">
        <w:rPr>
          <w:szCs w:val="22"/>
        </w:rPr>
        <w:t>prohlorperazīnu</w:t>
      </w:r>
      <w:proofErr w:type="spellEnd"/>
      <w:r w:rsidR="009B18F7" w:rsidRPr="00BD2079">
        <w:rPr>
          <w:szCs w:val="22"/>
        </w:rPr>
        <w:t>);</w:t>
      </w:r>
    </w:p>
    <w:p w14:paraId="42736C17" w14:textId="17818E9B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zāles </w:t>
      </w:r>
      <w:r w:rsidR="00DC04E0">
        <w:rPr>
          <w:szCs w:val="22"/>
        </w:rPr>
        <w:t>sēnīš</w:t>
      </w:r>
      <w:r w:rsidR="009A13CB">
        <w:rPr>
          <w:szCs w:val="22"/>
        </w:rPr>
        <w:t xml:space="preserve">u </w:t>
      </w:r>
      <w:r w:rsidR="00C60415" w:rsidRPr="00040939">
        <w:rPr>
          <w:szCs w:val="22"/>
        </w:rPr>
        <w:t>in</w:t>
      </w:r>
      <w:r w:rsidRPr="00040939">
        <w:rPr>
          <w:szCs w:val="22"/>
        </w:rPr>
        <w:t xml:space="preserve">fekciju ārstēšanai (piemēram, </w:t>
      </w:r>
      <w:proofErr w:type="spellStart"/>
      <w:r w:rsidRPr="00040939">
        <w:rPr>
          <w:szCs w:val="22"/>
        </w:rPr>
        <w:t>ketokonazolu</w:t>
      </w:r>
      <w:proofErr w:type="spellEnd"/>
      <w:r w:rsidRPr="00040939">
        <w:rPr>
          <w:szCs w:val="22"/>
        </w:rPr>
        <w:t xml:space="preserve">, </w:t>
      </w:r>
      <w:proofErr w:type="spellStart"/>
      <w:r w:rsidRPr="00040939">
        <w:rPr>
          <w:szCs w:val="22"/>
        </w:rPr>
        <w:t>itrakonaz</w:t>
      </w:r>
      <w:r w:rsidR="00DC04E0">
        <w:rPr>
          <w:szCs w:val="22"/>
        </w:rPr>
        <w:t>olu</w:t>
      </w:r>
      <w:proofErr w:type="spellEnd"/>
      <w:r w:rsidR="00DC04E0">
        <w:rPr>
          <w:szCs w:val="22"/>
        </w:rPr>
        <w:t xml:space="preserve">, </w:t>
      </w:r>
      <w:proofErr w:type="spellStart"/>
      <w:r w:rsidR="00DC04E0">
        <w:rPr>
          <w:szCs w:val="22"/>
        </w:rPr>
        <w:t>vorikonazolu</w:t>
      </w:r>
      <w:proofErr w:type="spellEnd"/>
      <w:r w:rsidR="00DC04E0">
        <w:rPr>
          <w:szCs w:val="22"/>
        </w:rPr>
        <w:t xml:space="preserve">, </w:t>
      </w:r>
      <w:proofErr w:type="spellStart"/>
      <w:r w:rsidR="00DC04E0">
        <w:rPr>
          <w:szCs w:val="22"/>
        </w:rPr>
        <w:t>posakonazolu</w:t>
      </w:r>
      <w:proofErr w:type="spellEnd"/>
      <w:r w:rsidR="00DC04E0">
        <w:rPr>
          <w:szCs w:val="22"/>
        </w:rPr>
        <w:t>) un bakteriālu infekciju ārstēšanai (piemēram,</w:t>
      </w:r>
      <w:r w:rsidRPr="00040939">
        <w:rPr>
          <w:szCs w:val="22"/>
        </w:rPr>
        <w:t xml:space="preserve"> </w:t>
      </w:r>
      <w:proofErr w:type="spellStart"/>
      <w:r w:rsidRPr="00040939">
        <w:rPr>
          <w:szCs w:val="22"/>
        </w:rPr>
        <w:t>klaritromicīnu</w:t>
      </w:r>
      <w:proofErr w:type="spellEnd"/>
      <w:r w:rsidRPr="00040939">
        <w:rPr>
          <w:szCs w:val="22"/>
        </w:rPr>
        <w:t xml:space="preserve"> un </w:t>
      </w:r>
      <w:proofErr w:type="spellStart"/>
      <w:r w:rsidRPr="00040939">
        <w:rPr>
          <w:szCs w:val="22"/>
        </w:rPr>
        <w:t>telitromicīnu</w:t>
      </w:r>
      <w:proofErr w:type="spellEnd"/>
      <w:r w:rsidR="00DC04E0">
        <w:rPr>
          <w:szCs w:val="22"/>
        </w:rPr>
        <w:t xml:space="preserve">, </w:t>
      </w:r>
      <w:proofErr w:type="spellStart"/>
      <w:r w:rsidR="00DC04E0">
        <w:rPr>
          <w:szCs w:val="22"/>
        </w:rPr>
        <w:t>furazolidonu</w:t>
      </w:r>
      <w:proofErr w:type="spellEnd"/>
      <w:r w:rsidRPr="00040939">
        <w:rPr>
          <w:szCs w:val="22"/>
        </w:rPr>
        <w:t>);</w:t>
      </w:r>
    </w:p>
    <w:p w14:paraId="61067FE0" w14:textId="77777777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zāles </w:t>
      </w:r>
      <w:proofErr w:type="spellStart"/>
      <w:r w:rsidRPr="00040939">
        <w:rPr>
          <w:szCs w:val="22"/>
        </w:rPr>
        <w:t>Parkinsona</w:t>
      </w:r>
      <w:proofErr w:type="spellEnd"/>
      <w:r w:rsidRPr="00040939">
        <w:rPr>
          <w:szCs w:val="22"/>
        </w:rPr>
        <w:t xml:space="preserve"> slimības ārstēšanai (piemēram, </w:t>
      </w:r>
      <w:proofErr w:type="spellStart"/>
      <w:r w:rsidRPr="00040939">
        <w:rPr>
          <w:szCs w:val="22"/>
        </w:rPr>
        <w:t>levodopu</w:t>
      </w:r>
      <w:proofErr w:type="spellEnd"/>
      <w:r w:rsidRPr="00040939">
        <w:rPr>
          <w:szCs w:val="22"/>
        </w:rPr>
        <w:t>);</w:t>
      </w:r>
    </w:p>
    <w:p w14:paraId="4DD5AA6A" w14:textId="77777777" w:rsidR="00613C48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zāles vairogdziedzera </w:t>
      </w:r>
      <w:r w:rsidR="009D3545" w:rsidRPr="00040939">
        <w:rPr>
          <w:szCs w:val="22"/>
        </w:rPr>
        <w:t>darbības traucējumu</w:t>
      </w:r>
      <w:r w:rsidRPr="00040939">
        <w:rPr>
          <w:szCs w:val="22"/>
        </w:rPr>
        <w:t xml:space="preserve"> ārstēšanai (piemēram, </w:t>
      </w:r>
      <w:proofErr w:type="spellStart"/>
      <w:r w:rsidRPr="00040939">
        <w:rPr>
          <w:szCs w:val="22"/>
        </w:rPr>
        <w:t>levotiroksīnu</w:t>
      </w:r>
      <w:proofErr w:type="spellEnd"/>
      <w:r w:rsidRPr="00040939">
        <w:rPr>
          <w:szCs w:val="22"/>
        </w:rPr>
        <w:t>)</w:t>
      </w:r>
      <w:r w:rsidR="00613C48">
        <w:rPr>
          <w:szCs w:val="22"/>
        </w:rPr>
        <w:t>;</w:t>
      </w:r>
    </w:p>
    <w:p w14:paraId="5164A631" w14:textId="67B0FBDA" w:rsidR="009B18F7" w:rsidRPr="00040939" w:rsidRDefault="00B06BAB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z</w:t>
      </w:r>
      <w:r w:rsidR="00613C48">
        <w:rPr>
          <w:szCs w:val="22"/>
        </w:rPr>
        <w:t>āles</w:t>
      </w:r>
      <w:r w:rsidR="00D459B6">
        <w:rPr>
          <w:szCs w:val="22"/>
        </w:rPr>
        <w:t xml:space="preserve">, kuras sauc par HIV </w:t>
      </w:r>
      <w:proofErr w:type="spellStart"/>
      <w:r w:rsidR="00D459B6">
        <w:rPr>
          <w:szCs w:val="22"/>
        </w:rPr>
        <w:t>proteāzes</w:t>
      </w:r>
      <w:proofErr w:type="spellEnd"/>
      <w:r w:rsidR="00D459B6">
        <w:rPr>
          <w:szCs w:val="22"/>
        </w:rPr>
        <w:t xml:space="preserve"> inhibitoriem</w:t>
      </w:r>
      <w:r w:rsidR="00613C48">
        <w:rPr>
          <w:szCs w:val="22"/>
        </w:rPr>
        <w:t xml:space="preserve"> (</w:t>
      </w:r>
      <w:proofErr w:type="spellStart"/>
      <w:r w:rsidR="00613C48">
        <w:rPr>
          <w:szCs w:val="22"/>
        </w:rPr>
        <w:t>ritonavīru</w:t>
      </w:r>
      <w:proofErr w:type="spellEnd"/>
      <w:r w:rsidR="00613C48">
        <w:rPr>
          <w:szCs w:val="22"/>
        </w:rPr>
        <w:t xml:space="preserve">, </w:t>
      </w:r>
      <w:proofErr w:type="spellStart"/>
      <w:r w:rsidR="00613C48">
        <w:rPr>
          <w:szCs w:val="22"/>
        </w:rPr>
        <w:t>kobicistatu</w:t>
      </w:r>
      <w:proofErr w:type="spellEnd"/>
      <w:r w:rsidR="00613C48">
        <w:rPr>
          <w:szCs w:val="22"/>
        </w:rPr>
        <w:t>)</w:t>
      </w:r>
      <w:r w:rsidR="00D459B6">
        <w:rPr>
          <w:szCs w:val="22"/>
        </w:rPr>
        <w:t>, HIV infekcijas ārstēšanai</w:t>
      </w:r>
      <w:r w:rsidR="00613C48">
        <w:rPr>
          <w:szCs w:val="22"/>
        </w:rPr>
        <w:t xml:space="preserve">. </w:t>
      </w:r>
      <w:r w:rsidR="00613C48" w:rsidRPr="00DA13DB">
        <w:rPr>
          <w:szCs w:val="22"/>
        </w:rPr>
        <w:t xml:space="preserve"> </w:t>
      </w:r>
      <w:proofErr w:type="spellStart"/>
      <w:r w:rsidR="00613C48" w:rsidRPr="00A56FB5">
        <w:rPr>
          <w:szCs w:val="22"/>
        </w:rPr>
        <w:t>Air</w:t>
      </w:r>
      <w:r w:rsidR="00613C48">
        <w:rPr>
          <w:szCs w:val="22"/>
        </w:rPr>
        <w:t>b</w:t>
      </w:r>
      <w:r w:rsidR="00613C48" w:rsidRPr="00A56FB5">
        <w:rPr>
          <w:szCs w:val="22"/>
        </w:rPr>
        <w:t>u</w:t>
      </w:r>
      <w:r w:rsidR="00613C48">
        <w:rPr>
          <w:szCs w:val="22"/>
        </w:rPr>
        <w:t>f</w:t>
      </w:r>
      <w:r w:rsidR="00613C48" w:rsidRPr="00A56FB5">
        <w:rPr>
          <w:szCs w:val="22"/>
        </w:rPr>
        <w:t>o</w:t>
      </w:r>
      <w:proofErr w:type="spellEnd"/>
      <w:r w:rsidR="00613C48" w:rsidRPr="00A56FB5">
        <w:rPr>
          <w:szCs w:val="22"/>
        </w:rPr>
        <w:t xml:space="preserve"> </w:t>
      </w:r>
      <w:proofErr w:type="spellStart"/>
      <w:r w:rsidR="00613C48" w:rsidRPr="00A56FB5">
        <w:rPr>
          <w:szCs w:val="22"/>
        </w:rPr>
        <w:t>Forspiro</w:t>
      </w:r>
      <w:proofErr w:type="spellEnd"/>
      <w:r w:rsidR="00613C48" w:rsidRPr="00A56FB5">
        <w:rPr>
          <w:szCs w:val="22"/>
        </w:rPr>
        <w:t xml:space="preserve"> </w:t>
      </w:r>
      <w:r w:rsidR="00613C48">
        <w:rPr>
          <w:szCs w:val="22"/>
        </w:rPr>
        <w:t>iedarbība var pastiprināties</w:t>
      </w:r>
      <w:r w:rsidR="00365CCD">
        <w:rPr>
          <w:szCs w:val="22"/>
        </w:rPr>
        <w:t>,</w:t>
      </w:r>
      <w:r w:rsidR="00613C48">
        <w:rPr>
          <w:szCs w:val="22"/>
        </w:rPr>
        <w:t xml:space="preserve"> un Jūsu ārsts iespējams vēlēsies Jūs rūpīgāk novērot</w:t>
      </w:r>
      <w:r w:rsidR="009B18F7" w:rsidRPr="00040939">
        <w:rPr>
          <w:szCs w:val="22"/>
        </w:rPr>
        <w:t>.</w:t>
      </w:r>
    </w:p>
    <w:p w14:paraId="1D487C45" w14:textId="77777777" w:rsidR="009B18F7" w:rsidRPr="00DA13DB" w:rsidRDefault="009B18F7" w:rsidP="009B18F7">
      <w:pPr>
        <w:tabs>
          <w:tab w:val="clear" w:pos="567"/>
        </w:tabs>
        <w:spacing w:line="240" w:lineRule="auto"/>
        <w:rPr>
          <w:szCs w:val="22"/>
        </w:rPr>
      </w:pPr>
    </w:p>
    <w:p w14:paraId="00D42E13" w14:textId="4FB2D07F" w:rsidR="009B18F7" w:rsidRPr="00DA13DB" w:rsidRDefault="009B18F7" w:rsidP="009B18F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Ja kaut kas no iepriekš minētā attiecas uz Jums vai ja Jums ir kādas šaubas, pirms </w:t>
      </w:r>
      <w:proofErr w:type="spellStart"/>
      <w:r w:rsidR="00DC04E0" w:rsidRPr="00A56FB5">
        <w:rPr>
          <w:szCs w:val="22"/>
        </w:rPr>
        <w:t>Air</w:t>
      </w:r>
      <w:r w:rsidR="00E96562">
        <w:rPr>
          <w:szCs w:val="22"/>
        </w:rPr>
        <w:t>b</w:t>
      </w:r>
      <w:r w:rsidR="00DC04E0" w:rsidRPr="00A56FB5">
        <w:rPr>
          <w:szCs w:val="22"/>
        </w:rPr>
        <w:t>u</w:t>
      </w:r>
      <w:r w:rsidR="002C5119">
        <w:rPr>
          <w:szCs w:val="22"/>
        </w:rPr>
        <w:t>f</w:t>
      </w:r>
      <w:r w:rsidR="00DC04E0" w:rsidRPr="00A56FB5">
        <w:rPr>
          <w:szCs w:val="22"/>
        </w:rPr>
        <w:t>o</w:t>
      </w:r>
      <w:proofErr w:type="spellEnd"/>
      <w:r w:rsidR="00DC04E0" w:rsidRPr="00A56FB5">
        <w:rPr>
          <w:szCs w:val="22"/>
        </w:rPr>
        <w:t xml:space="preserve"> </w:t>
      </w:r>
      <w:proofErr w:type="spellStart"/>
      <w:r w:rsidR="00DC04E0" w:rsidRPr="00A56FB5">
        <w:rPr>
          <w:szCs w:val="22"/>
        </w:rPr>
        <w:t>Forspiro</w:t>
      </w:r>
      <w:proofErr w:type="spellEnd"/>
      <w:r w:rsidR="00DC04E0" w:rsidRPr="00A56FB5">
        <w:rPr>
          <w:szCs w:val="22"/>
        </w:rPr>
        <w:t xml:space="preserve"> </w:t>
      </w:r>
      <w:r w:rsidRPr="00DA13DB">
        <w:rPr>
          <w:szCs w:val="22"/>
        </w:rPr>
        <w:t>lietošanas konsultējieties ar savu ārstu vai farmaceitu.</w:t>
      </w:r>
    </w:p>
    <w:p w14:paraId="66F83B8F" w14:textId="77777777" w:rsidR="00F6339F" w:rsidRPr="00DA13DB" w:rsidRDefault="00F6339F" w:rsidP="009B18F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C11C0AE" w14:textId="648FFEFF" w:rsidR="00CD10AA" w:rsidRPr="00DA13DB" w:rsidRDefault="004C1FC9" w:rsidP="009B18F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Informējiet savu ārstu </w:t>
      </w:r>
      <w:r w:rsidR="00B06BAB">
        <w:rPr>
          <w:szCs w:val="22"/>
        </w:rPr>
        <w:t>vai</w:t>
      </w:r>
      <w:r>
        <w:rPr>
          <w:szCs w:val="22"/>
        </w:rPr>
        <w:t xml:space="preserve"> farmaceitu a</w:t>
      </w:r>
      <w:r w:rsidR="009B18F7" w:rsidRPr="00DA13DB">
        <w:rPr>
          <w:szCs w:val="22"/>
        </w:rPr>
        <w:t>rī tad, ja Jums ir paredzēta vispārējā anestēzija ķirurģiskas operācijas vai stomatoloģisko procedūru laikā.</w:t>
      </w:r>
    </w:p>
    <w:p w14:paraId="3019AF73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46C9941" w14:textId="77777777" w:rsidR="00AE33F7" w:rsidRPr="00DA13DB" w:rsidRDefault="00DC04E0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  <w:shd w:val="pct15" w:color="auto" w:fill="FFFFFF"/>
        </w:rPr>
      </w:pPr>
      <w:r>
        <w:rPr>
          <w:b/>
          <w:szCs w:val="22"/>
        </w:rPr>
        <w:t xml:space="preserve">Grūtniecība, </w:t>
      </w:r>
      <w:r w:rsidR="007B0320" w:rsidRPr="00DA13DB">
        <w:rPr>
          <w:b/>
          <w:szCs w:val="22"/>
        </w:rPr>
        <w:t>barošana ar krūti</w:t>
      </w:r>
      <w:r>
        <w:rPr>
          <w:b/>
          <w:szCs w:val="22"/>
        </w:rPr>
        <w:t xml:space="preserve"> un </w:t>
      </w:r>
      <w:proofErr w:type="spellStart"/>
      <w:r>
        <w:rPr>
          <w:b/>
          <w:szCs w:val="22"/>
        </w:rPr>
        <w:t>fertilitāte</w:t>
      </w:r>
      <w:proofErr w:type="spellEnd"/>
    </w:p>
    <w:p w14:paraId="35404195" w14:textId="2DF51D04" w:rsidR="00F6339F" w:rsidRPr="007A2D44" w:rsidRDefault="00EB142D" w:rsidP="00F6339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7A2D44">
        <w:rPr>
          <w:szCs w:val="22"/>
        </w:rPr>
        <w:t xml:space="preserve">Ja </w:t>
      </w:r>
      <w:r w:rsidR="007B0320" w:rsidRPr="007A2D44">
        <w:rPr>
          <w:szCs w:val="22"/>
        </w:rPr>
        <w:t>Jūs esat grūtniece vai pl</w:t>
      </w:r>
      <w:r w:rsidR="00364DCD" w:rsidRPr="007A2D44">
        <w:rPr>
          <w:szCs w:val="22"/>
        </w:rPr>
        <w:t>ānoja</w:t>
      </w:r>
      <w:r w:rsidR="007B0320" w:rsidRPr="007A2D44">
        <w:rPr>
          <w:szCs w:val="22"/>
        </w:rPr>
        <w:t xml:space="preserve">t grūtniecību, </w:t>
      </w:r>
      <w:r w:rsidRPr="007A2D44">
        <w:rPr>
          <w:szCs w:val="22"/>
        </w:rPr>
        <w:t xml:space="preserve">pirms </w:t>
      </w:r>
      <w:proofErr w:type="spellStart"/>
      <w:r w:rsidR="007A2D44" w:rsidRPr="007A2D44">
        <w:rPr>
          <w:szCs w:val="22"/>
        </w:rPr>
        <w:t>Air</w:t>
      </w:r>
      <w:r w:rsidR="00E96562">
        <w:rPr>
          <w:szCs w:val="22"/>
        </w:rPr>
        <w:t>b</w:t>
      </w:r>
      <w:r w:rsidR="007A2D44" w:rsidRPr="007A2D44">
        <w:rPr>
          <w:szCs w:val="22"/>
        </w:rPr>
        <w:t>u</w:t>
      </w:r>
      <w:r w:rsidR="002C5119">
        <w:rPr>
          <w:szCs w:val="22"/>
        </w:rPr>
        <w:t>f</w:t>
      </w:r>
      <w:r w:rsidR="007A2D44" w:rsidRPr="007A2D44">
        <w:rPr>
          <w:szCs w:val="22"/>
        </w:rPr>
        <w:t>o</w:t>
      </w:r>
      <w:proofErr w:type="spellEnd"/>
      <w:r w:rsidR="007A2D44" w:rsidRPr="007A2D44">
        <w:rPr>
          <w:szCs w:val="22"/>
        </w:rPr>
        <w:t xml:space="preserve"> </w:t>
      </w:r>
      <w:proofErr w:type="spellStart"/>
      <w:r w:rsidR="007A2D44" w:rsidRPr="007A2D44">
        <w:rPr>
          <w:szCs w:val="22"/>
        </w:rPr>
        <w:t>Forspiro</w:t>
      </w:r>
      <w:proofErr w:type="spellEnd"/>
      <w:r w:rsidR="007A2D44" w:rsidRPr="007A2D44">
        <w:rPr>
          <w:szCs w:val="22"/>
        </w:rPr>
        <w:t xml:space="preserve"> </w:t>
      </w:r>
      <w:r w:rsidR="00F6339F" w:rsidRPr="007A2D44">
        <w:rPr>
          <w:szCs w:val="22"/>
        </w:rPr>
        <w:t xml:space="preserve">lietošanas konsultējieties ar </w:t>
      </w:r>
      <w:r w:rsidRPr="007A2D44">
        <w:rPr>
          <w:szCs w:val="22"/>
        </w:rPr>
        <w:t>ārstu</w:t>
      </w:r>
      <w:r w:rsidR="007A2D44" w:rsidRPr="007A2D44">
        <w:rPr>
          <w:szCs w:val="22"/>
        </w:rPr>
        <w:t xml:space="preserve"> </w:t>
      </w:r>
      <w:r w:rsidR="00691B09" w:rsidRPr="00DA13DB">
        <w:rPr>
          <w:szCs w:val="22"/>
        </w:rPr>
        <w:t>–</w:t>
      </w:r>
      <w:r w:rsidR="007A2D44" w:rsidRPr="007A2D44">
        <w:rPr>
          <w:szCs w:val="22"/>
        </w:rPr>
        <w:t xml:space="preserve"> </w:t>
      </w:r>
      <w:r w:rsidR="007A2D44">
        <w:rPr>
          <w:szCs w:val="22"/>
        </w:rPr>
        <w:t>n</w:t>
      </w:r>
      <w:r w:rsidR="00F6339F" w:rsidRPr="007A2D44">
        <w:rPr>
          <w:szCs w:val="22"/>
        </w:rPr>
        <w:t xml:space="preserve">elietojiet </w:t>
      </w:r>
      <w:proofErr w:type="spellStart"/>
      <w:r w:rsidR="007A2D44" w:rsidRPr="00A56FB5">
        <w:rPr>
          <w:szCs w:val="22"/>
        </w:rPr>
        <w:t>Air</w:t>
      </w:r>
      <w:r w:rsidR="00E96562">
        <w:rPr>
          <w:szCs w:val="22"/>
        </w:rPr>
        <w:t>b</w:t>
      </w:r>
      <w:r w:rsidR="007A2D44" w:rsidRPr="00A56FB5">
        <w:rPr>
          <w:szCs w:val="22"/>
        </w:rPr>
        <w:t>u</w:t>
      </w:r>
      <w:r w:rsidR="002C5119">
        <w:rPr>
          <w:szCs w:val="22"/>
        </w:rPr>
        <w:t>f</w:t>
      </w:r>
      <w:r w:rsidR="007A2D44" w:rsidRPr="00A56FB5">
        <w:rPr>
          <w:szCs w:val="22"/>
        </w:rPr>
        <w:t>o</w:t>
      </w:r>
      <w:proofErr w:type="spellEnd"/>
      <w:r w:rsidR="007A2D44" w:rsidRPr="00A56FB5">
        <w:rPr>
          <w:szCs w:val="22"/>
        </w:rPr>
        <w:t xml:space="preserve"> </w:t>
      </w:r>
      <w:proofErr w:type="spellStart"/>
      <w:r w:rsidR="007A2D44" w:rsidRPr="00A56FB5">
        <w:rPr>
          <w:szCs w:val="22"/>
        </w:rPr>
        <w:t>Forspiro</w:t>
      </w:r>
      <w:proofErr w:type="spellEnd"/>
      <w:r w:rsidR="00F6339F" w:rsidRPr="007A2D44">
        <w:rPr>
          <w:szCs w:val="22"/>
        </w:rPr>
        <w:t>, ja vien to neliek darīt ārsts.</w:t>
      </w:r>
    </w:p>
    <w:p w14:paraId="7D20CB57" w14:textId="03365941" w:rsidR="00F6339F" w:rsidRDefault="00F6339F" w:rsidP="00F6339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Ja </w:t>
      </w:r>
      <w:proofErr w:type="spellStart"/>
      <w:r w:rsidR="007A2D44" w:rsidRPr="00A56FB5">
        <w:rPr>
          <w:szCs w:val="22"/>
        </w:rPr>
        <w:t>Air</w:t>
      </w:r>
      <w:r w:rsidR="00E96562">
        <w:rPr>
          <w:szCs w:val="22"/>
        </w:rPr>
        <w:t>b</w:t>
      </w:r>
      <w:r w:rsidR="007A2D44" w:rsidRPr="00A56FB5">
        <w:rPr>
          <w:szCs w:val="22"/>
        </w:rPr>
        <w:t>u</w:t>
      </w:r>
      <w:r w:rsidR="002C5119">
        <w:rPr>
          <w:szCs w:val="22"/>
        </w:rPr>
        <w:t>f</w:t>
      </w:r>
      <w:r w:rsidR="007A2D44" w:rsidRPr="00A56FB5">
        <w:rPr>
          <w:szCs w:val="22"/>
        </w:rPr>
        <w:t>o</w:t>
      </w:r>
      <w:proofErr w:type="spellEnd"/>
      <w:r w:rsidR="007A2D44" w:rsidRPr="00A56FB5">
        <w:rPr>
          <w:szCs w:val="22"/>
        </w:rPr>
        <w:t xml:space="preserve"> </w:t>
      </w:r>
      <w:proofErr w:type="spellStart"/>
      <w:r w:rsidR="007A2D44" w:rsidRPr="00A56FB5">
        <w:rPr>
          <w:szCs w:val="22"/>
        </w:rPr>
        <w:t>Forspiro</w:t>
      </w:r>
      <w:proofErr w:type="spellEnd"/>
      <w:r w:rsidR="007A2D44" w:rsidRPr="00A56FB5">
        <w:rPr>
          <w:szCs w:val="22"/>
        </w:rPr>
        <w:t xml:space="preserve"> </w:t>
      </w:r>
      <w:r w:rsidRPr="00DA13DB">
        <w:rPr>
          <w:szCs w:val="22"/>
        </w:rPr>
        <w:t xml:space="preserve">lietošanas laikā Jums iestājas grūtniecība, </w:t>
      </w:r>
      <w:r w:rsidR="000E3DCA" w:rsidRPr="00DA13DB">
        <w:rPr>
          <w:szCs w:val="22"/>
        </w:rPr>
        <w:t>nepārtrauciet</w:t>
      </w:r>
      <w:r w:rsidR="000E3DCA">
        <w:rPr>
          <w:szCs w:val="22"/>
        </w:rPr>
        <w:t xml:space="preserve"> </w:t>
      </w:r>
      <w:proofErr w:type="spellStart"/>
      <w:r w:rsidR="007A2D44" w:rsidRPr="00A56FB5">
        <w:rPr>
          <w:szCs w:val="22"/>
        </w:rPr>
        <w:t>Air</w:t>
      </w:r>
      <w:r w:rsidR="00E96562">
        <w:rPr>
          <w:szCs w:val="22"/>
        </w:rPr>
        <w:t>b</w:t>
      </w:r>
      <w:r w:rsidR="007A2D44" w:rsidRPr="00A56FB5">
        <w:rPr>
          <w:szCs w:val="22"/>
        </w:rPr>
        <w:t>u</w:t>
      </w:r>
      <w:r w:rsidR="002C5119">
        <w:rPr>
          <w:szCs w:val="22"/>
        </w:rPr>
        <w:t>f</w:t>
      </w:r>
      <w:r w:rsidR="007A2D44" w:rsidRPr="00A56FB5">
        <w:rPr>
          <w:szCs w:val="22"/>
        </w:rPr>
        <w:t>o</w:t>
      </w:r>
      <w:proofErr w:type="spellEnd"/>
      <w:r w:rsidR="007A2D44" w:rsidRPr="00A56FB5">
        <w:rPr>
          <w:szCs w:val="22"/>
        </w:rPr>
        <w:t xml:space="preserve"> </w:t>
      </w:r>
      <w:proofErr w:type="spellStart"/>
      <w:r w:rsidR="007A2D44" w:rsidRPr="00A56FB5">
        <w:rPr>
          <w:szCs w:val="22"/>
        </w:rPr>
        <w:t>Forspiro</w:t>
      </w:r>
      <w:proofErr w:type="spellEnd"/>
      <w:r w:rsidR="007A2D44" w:rsidRPr="00A56FB5">
        <w:rPr>
          <w:szCs w:val="22"/>
        </w:rPr>
        <w:t xml:space="preserve"> </w:t>
      </w:r>
      <w:r w:rsidRPr="00DA13DB">
        <w:rPr>
          <w:szCs w:val="22"/>
        </w:rPr>
        <w:t>lietošanu, tomēr nekavējoties konsultējieties ar savu ārstu.</w:t>
      </w:r>
    </w:p>
    <w:p w14:paraId="6E25BD1E" w14:textId="7BAAD12C" w:rsidR="007A2D44" w:rsidRPr="00DA13DB" w:rsidRDefault="007A2D44" w:rsidP="00F6339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Ja barojat bērnu ar krūti, pirms </w:t>
      </w:r>
      <w:proofErr w:type="spellStart"/>
      <w:r w:rsidRPr="00A56FB5">
        <w:rPr>
          <w:szCs w:val="22"/>
        </w:rPr>
        <w:t>Air</w:t>
      </w:r>
      <w:r w:rsidR="00E96562">
        <w:rPr>
          <w:szCs w:val="22"/>
        </w:rPr>
        <w:t>b</w:t>
      </w:r>
      <w:r w:rsidRPr="00A56FB5">
        <w:rPr>
          <w:szCs w:val="22"/>
        </w:rPr>
        <w:t>u</w:t>
      </w:r>
      <w:r w:rsidR="002C5119">
        <w:rPr>
          <w:szCs w:val="22"/>
        </w:rPr>
        <w:t>f</w:t>
      </w:r>
      <w:r w:rsidRPr="00A56FB5">
        <w:rPr>
          <w:szCs w:val="22"/>
        </w:rPr>
        <w:t>o</w:t>
      </w:r>
      <w:proofErr w:type="spellEnd"/>
      <w:r w:rsidRPr="00A56FB5">
        <w:rPr>
          <w:szCs w:val="22"/>
        </w:rPr>
        <w:t xml:space="preserve"> </w:t>
      </w:r>
      <w:proofErr w:type="spellStart"/>
      <w:r w:rsidRPr="00A56FB5">
        <w:rPr>
          <w:szCs w:val="22"/>
        </w:rPr>
        <w:t>Forspiro</w:t>
      </w:r>
      <w:proofErr w:type="spellEnd"/>
      <w:r>
        <w:rPr>
          <w:szCs w:val="22"/>
        </w:rPr>
        <w:t xml:space="preserve"> lietošanas konsultējieties ar ārstu.</w:t>
      </w:r>
    </w:p>
    <w:p w14:paraId="38D5131F" w14:textId="77777777" w:rsidR="00CD10AA" w:rsidRPr="00DA13DB" w:rsidRDefault="00CD10AA" w:rsidP="00F633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14B6367" w14:textId="77777777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lastRenderedPageBreak/>
        <w:t>Transportlīdzekļu vadīšana un mehānismu apkalpošana</w:t>
      </w:r>
    </w:p>
    <w:p w14:paraId="243149C6" w14:textId="63278D21" w:rsidR="00F6339F" w:rsidRPr="00DA13DB" w:rsidRDefault="007A2D44" w:rsidP="00F633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proofErr w:type="spellStart"/>
      <w:r w:rsidRPr="00A56FB5">
        <w:rPr>
          <w:szCs w:val="22"/>
        </w:rPr>
        <w:t>Air</w:t>
      </w:r>
      <w:r w:rsidR="00E96562">
        <w:rPr>
          <w:szCs w:val="22"/>
        </w:rPr>
        <w:t>b</w:t>
      </w:r>
      <w:r w:rsidRPr="00A56FB5">
        <w:rPr>
          <w:szCs w:val="22"/>
        </w:rPr>
        <w:t>u</w:t>
      </w:r>
      <w:r w:rsidR="002C5119">
        <w:rPr>
          <w:szCs w:val="22"/>
        </w:rPr>
        <w:t>f</w:t>
      </w:r>
      <w:r w:rsidRPr="00A56FB5">
        <w:rPr>
          <w:szCs w:val="22"/>
        </w:rPr>
        <w:t>o</w:t>
      </w:r>
      <w:proofErr w:type="spellEnd"/>
      <w:r w:rsidRPr="00A56FB5">
        <w:rPr>
          <w:szCs w:val="22"/>
        </w:rPr>
        <w:t xml:space="preserve"> </w:t>
      </w:r>
      <w:proofErr w:type="spellStart"/>
      <w:r w:rsidRPr="00A56FB5">
        <w:rPr>
          <w:szCs w:val="22"/>
        </w:rPr>
        <w:t>Forspiro</w:t>
      </w:r>
      <w:proofErr w:type="spellEnd"/>
      <w:r w:rsidRPr="00A56FB5">
        <w:rPr>
          <w:szCs w:val="22"/>
        </w:rPr>
        <w:t xml:space="preserve"> </w:t>
      </w:r>
      <w:r w:rsidR="00F6339F" w:rsidRPr="00DA13DB">
        <w:rPr>
          <w:szCs w:val="22"/>
        </w:rPr>
        <w:t>neietekmē vai nedaudz ietekmē spēju vadīt transportlīdzekļus un apkalpot mehānismus.</w:t>
      </w:r>
    </w:p>
    <w:p w14:paraId="11E8053A" w14:textId="77777777" w:rsidR="00CD10AA" w:rsidRPr="00DA13DB" w:rsidRDefault="00CD10AA" w:rsidP="00F633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D1D42D0" w14:textId="7F5E0679" w:rsidR="007A2D44" w:rsidRDefault="007A2D44" w:rsidP="00F6339F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 w:rsidRPr="007A2D44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Pr="007A2D44">
        <w:rPr>
          <w:b/>
          <w:szCs w:val="22"/>
        </w:rPr>
        <w:t>u</w:t>
      </w:r>
      <w:r w:rsidR="002C5119">
        <w:rPr>
          <w:b/>
          <w:szCs w:val="22"/>
        </w:rPr>
        <w:t>f</w:t>
      </w:r>
      <w:r w:rsidRPr="007A2D44">
        <w:rPr>
          <w:b/>
          <w:szCs w:val="22"/>
        </w:rPr>
        <w:t>o</w:t>
      </w:r>
      <w:proofErr w:type="spellEnd"/>
      <w:r w:rsidRPr="007A2D44">
        <w:rPr>
          <w:b/>
          <w:szCs w:val="22"/>
        </w:rPr>
        <w:t xml:space="preserve"> </w:t>
      </w:r>
      <w:proofErr w:type="spellStart"/>
      <w:r w:rsidRPr="007A2D44">
        <w:rPr>
          <w:b/>
          <w:szCs w:val="22"/>
        </w:rPr>
        <w:t>Forspiro</w:t>
      </w:r>
      <w:proofErr w:type="spellEnd"/>
      <w:r w:rsidRPr="007A2D44">
        <w:rPr>
          <w:b/>
          <w:szCs w:val="22"/>
        </w:rPr>
        <w:t xml:space="preserve"> </w:t>
      </w:r>
      <w:r w:rsidRPr="00DA13DB">
        <w:rPr>
          <w:b/>
          <w:szCs w:val="22"/>
        </w:rPr>
        <w:t>satur laktozi</w:t>
      </w:r>
      <w:r w:rsidRPr="007A2D44">
        <w:rPr>
          <w:b/>
          <w:szCs w:val="22"/>
        </w:rPr>
        <w:t xml:space="preserve"> </w:t>
      </w:r>
    </w:p>
    <w:p w14:paraId="63BC1B39" w14:textId="345043EC" w:rsidR="00CD10AA" w:rsidRPr="00DA13DB" w:rsidRDefault="007A2D44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A2D44">
        <w:rPr>
          <w:szCs w:val="22"/>
        </w:rPr>
        <w:t>Air</w:t>
      </w:r>
      <w:r w:rsidR="00E96562">
        <w:rPr>
          <w:szCs w:val="22"/>
        </w:rPr>
        <w:t>b</w:t>
      </w:r>
      <w:r w:rsidRPr="007A2D44">
        <w:rPr>
          <w:szCs w:val="22"/>
        </w:rPr>
        <w:t>u</w:t>
      </w:r>
      <w:r w:rsidR="002C5119">
        <w:rPr>
          <w:szCs w:val="22"/>
        </w:rPr>
        <w:t>f</w:t>
      </w:r>
      <w:r w:rsidRPr="007A2D44">
        <w:rPr>
          <w:szCs w:val="22"/>
        </w:rPr>
        <w:t>o</w:t>
      </w:r>
      <w:proofErr w:type="spellEnd"/>
      <w:r w:rsidRPr="007A2D44">
        <w:rPr>
          <w:szCs w:val="22"/>
        </w:rPr>
        <w:t xml:space="preserve"> </w:t>
      </w:r>
      <w:proofErr w:type="spellStart"/>
      <w:r w:rsidRPr="007A2D44">
        <w:rPr>
          <w:szCs w:val="22"/>
        </w:rPr>
        <w:t>Forspiro</w:t>
      </w:r>
      <w:proofErr w:type="spellEnd"/>
      <w:r w:rsidRPr="007A2D44">
        <w:rPr>
          <w:szCs w:val="22"/>
        </w:rPr>
        <w:t xml:space="preserve"> </w:t>
      </w:r>
      <w:r w:rsidR="00C60415" w:rsidRPr="007A2D44">
        <w:rPr>
          <w:szCs w:val="22"/>
        </w:rPr>
        <w:t>satur</w:t>
      </w:r>
      <w:r w:rsidR="00F6339F" w:rsidRPr="007A2D44">
        <w:rPr>
          <w:szCs w:val="22"/>
        </w:rPr>
        <w:t xml:space="preserve"> laktozi, kas</w:t>
      </w:r>
      <w:r w:rsidR="00F6339F" w:rsidRPr="00DA13DB">
        <w:rPr>
          <w:szCs w:val="22"/>
        </w:rPr>
        <w:t xml:space="preserve"> ir cukura veids. Ja ārsts ir teicis, ka </w:t>
      </w:r>
      <w:r>
        <w:rPr>
          <w:szCs w:val="22"/>
        </w:rPr>
        <w:t>Jums ir kāda cukura nepanesība</w:t>
      </w:r>
      <w:r w:rsidR="00F6339F" w:rsidRPr="00DA13DB">
        <w:rPr>
          <w:szCs w:val="22"/>
        </w:rPr>
        <w:t xml:space="preserve">, pirms </w:t>
      </w:r>
      <w:r>
        <w:rPr>
          <w:szCs w:val="22"/>
        </w:rPr>
        <w:t>lietojat šīs zāles,</w:t>
      </w:r>
      <w:r w:rsidR="00F6339F" w:rsidRPr="00DA13DB">
        <w:rPr>
          <w:szCs w:val="22"/>
        </w:rPr>
        <w:t xml:space="preserve"> konsultējieties ar ārstu. Laktozes daudzums, ko satur šīs zāles, </w:t>
      </w:r>
      <w:r w:rsidR="00F15018" w:rsidRPr="00DA13DB">
        <w:rPr>
          <w:szCs w:val="22"/>
        </w:rPr>
        <w:t>parasti nerada</w:t>
      </w:r>
      <w:r w:rsidR="00F15018">
        <w:rPr>
          <w:szCs w:val="22"/>
        </w:rPr>
        <w:t xml:space="preserve"> </w:t>
      </w:r>
      <w:r w:rsidR="00F15018" w:rsidRPr="00DA13DB">
        <w:rPr>
          <w:szCs w:val="22"/>
        </w:rPr>
        <w:t>problēmas</w:t>
      </w:r>
      <w:r w:rsidR="00F15018">
        <w:rPr>
          <w:szCs w:val="22"/>
        </w:rPr>
        <w:t xml:space="preserve"> </w:t>
      </w:r>
      <w:r w:rsidR="00F6339F" w:rsidRPr="00DA13DB">
        <w:rPr>
          <w:szCs w:val="22"/>
        </w:rPr>
        <w:t>cilvēkiem, kuri nepanes lak</w:t>
      </w:r>
      <w:r w:rsidR="00055813" w:rsidRPr="00DA13DB">
        <w:rPr>
          <w:szCs w:val="22"/>
        </w:rPr>
        <w:t>tozi.</w:t>
      </w:r>
      <w:r w:rsidR="000E3DCA">
        <w:rPr>
          <w:szCs w:val="22"/>
        </w:rPr>
        <w:t xml:space="preserve"> </w:t>
      </w:r>
      <w:proofErr w:type="spellStart"/>
      <w:r w:rsidR="00F6339F" w:rsidRPr="00DA13DB">
        <w:rPr>
          <w:szCs w:val="22"/>
        </w:rPr>
        <w:t>Palīgviela</w:t>
      </w:r>
      <w:proofErr w:type="spellEnd"/>
      <w:r w:rsidR="00F6339F" w:rsidRPr="00DA13DB">
        <w:rPr>
          <w:szCs w:val="22"/>
        </w:rPr>
        <w:t xml:space="preserve"> laktoze sa</w:t>
      </w:r>
      <w:r w:rsidR="00055813" w:rsidRPr="00DA13DB">
        <w:rPr>
          <w:szCs w:val="22"/>
        </w:rPr>
        <w:t xml:space="preserve">tur nedaudz piena </w:t>
      </w:r>
      <w:r>
        <w:rPr>
          <w:szCs w:val="22"/>
        </w:rPr>
        <w:t>olbaltumvielu</w:t>
      </w:r>
      <w:r w:rsidR="00055813" w:rsidRPr="00DA13DB">
        <w:rPr>
          <w:szCs w:val="22"/>
        </w:rPr>
        <w:t>, kas</w:t>
      </w:r>
      <w:r w:rsidR="00F6339F" w:rsidRPr="00DA13DB">
        <w:rPr>
          <w:szCs w:val="22"/>
        </w:rPr>
        <w:t xml:space="preserve"> var izraisīt alerģiskas reakcijas.</w:t>
      </w:r>
    </w:p>
    <w:p w14:paraId="426D424F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74959A0D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2A43DE42" w14:textId="786FF4EB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3.</w:t>
      </w:r>
      <w:r w:rsidRPr="00DA13DB">
        <w:rPr>
          <w:b/>
          <w:szCs w:val="22"/>
        </w:rPr>
        <w:tab/>
        <w:t>K</w:t>
      </w:r>
      <w:r w:rsidR="0091143B" w:rsidRPr="00DA13DB">
        <w:rPr>
          <w:b/>
          <w:szCs w:val="22"/>
        </w:rPr>
        <w:t>ā lietot</w:t>
      </w:r>
      <w:r w:rsidRPr="00DA13DB">
        <w:rPr>
          <w:b/>
          <w:szCs w:val="22"/>
        </w:rPr>
        <w:t xml:space="preserve"> </w:t>
      </w:r>
      <w:proofErr w:type="spellStart"/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2C5119">
        <w:rPr>
          <w:b/>
          <w:szCs w:val="22"/>
        </w:rPr>
        <w:t>f</w:t>
      </w:r>
      <w:r w:rsidR="001B1D9E">
        <w:rPr>
          <w:b/>
          <w:szCs w:val="22"/>
        </w:rPr>
        <w:t>o</w:t>
      </w:r>
      <w:proofErr w:type="spellEnd"/>
      <w:r w:rsidR="001B1D9E">
        <w:rPr>
          <w:b/>
          <w:szCs w:val="22"/>
        </w:rPr>
        <w:t xml:space="preserve"> </w:t>
      </w:r>
      <w:proofErr w:type="spellStart"/>
      <w:r w:rsidR="001B1D9E">
        <w:rPr>
          <w:b/>
          <w:szCs w:val="22"/>
        </w:rPr>
        <w:t>Forspiro</w:t>
      </w:r>
      <w:proofErr w:type="spellEnd"/>
    </w:p>
    <w:p w14:paraId="08B2556F" w14:textId="77777777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3C84336E" w14:textId="7A13D833" w:rsidR="00204C37" w:rsidRPr="00DA13DB" w:rsidRDefault="00CD10AA" w:rsidP="0005581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Vienmēr lietojiet</w:t>
      </w:r>
      <w:r w:rsidR="00204C37" w:rsidRPr="00DA13DB">
        <w:rPr>
          <w:szCs w:val="22"/>
        </w:rPr>
        <w:t xml:space="preserve"> </w:t>
      </w:r>
      <w:proofErr w:type="spellStart"/>
      <w:r w:rsidR="007A2D44" w:rsidRPr="007A2D44">
        <w:rPr>
          <w:szCs w:val="22"/>
        </w:rPr>
        <w:t>Air</w:t>
      </w:r>
      <w:r w:rsidR="00E96562">
        <w:rPr>
          <w:szCs w:val="22"/>
        </w:rPr>
        <w:t>b</w:t>
      </w:r>
      <w:r w:rsidR="007A2D44" w:rsidRPr="007A2D44">
        <w:rPr>
          <w:szCs w:val="22"/>
        </w:rPr>
        <w:t>u</w:t>
      </w:r>
      <w:r w:rsidR="002C5119">
        <w:rPr>
          <w:szCs w:val="22"/>
        </w:rPr>
        <w:t>f</w:t>
      </w:r>
      <w:r w:rsidR="007A2D44" w:rsidRPr="007A2D44">
        <w:rPr>
          <w:szCs w:val="22"/>
        </w:rPr>
        <w:t>o</w:t>
      </w:r>
      <w:proofErr w:type="spellEnd"/>
      <w:r w:rsidR="007A2D44" w:rsidRPr="007A2D44">
        <w:rPr>
          <w:szCs w:val="22"/>
        </w:rPr>
        <w:t xml:space="preserve"> </w:t>
      </w:r>
      <w:proofErr w:type="spellStart"/>
      <w:r w:rsidR="007A2D44" w:rsidRPr="007A2D44">
        <w:rPr>
          <w:szCs w:val="22"/>
        </w:rPr>
        <w:t>Forspiro</w:t>
      </w:r>
      <w:proofErr w:type="spellEnd"/>
      <w:r w:rsidR="007A2D44" w:rsidRPr="007A2D44">
        <w:rPr>
          <w:szCs w:val="22"/>
        </w:rPr>
        <w:t xml:space="preserve"> </w:t>
      </w:r>
      <w:r w:rsidR="00364DCD" w:rsidRPr="00DA13DB">
        <w:rPr>
          <w:szCs w:val="22"/>
        </w:rPr>
        <w:t>tieši tā, kā ārsts Jums teicis</w:t>
      </w:r>
      <w:r w:rsidRPr="00DA13DB">
        <w:rPr>
          <w:szCs w:val="22"/>
        </w:rPr>
        <w:t>.</w:t>
      </w:r>
      <w:r w:rsidR="00204C37" w:rsidRPr="00DA13DB">
        <w:rPr>
          <w:szCs w:val="22"/>
        </w:rPr>
        <w:t xml:space="preserve"> </w:t>
      </w:r>
      <w:r w:rsidRPr="00DA13DB">
        <w:rPr>
          <w:szCs w:val="22"/>
        </w:rPr>
        <w:t>Neskaidrību gadījumā vaicājiet ārstam</w:t>
      </w:r>
      <w:r w:rsidR="00055813" w:rsidRPr="00DA13DB">
        <w:rPr>
          <w:szCs w:val="22"/>
        </w:rPr>
        <w:t xml:space="preserve"> </w:t>
      </w:r>
      <w:r w:rsidRPr="00DA13DB">
        <w:rPr>
          <w:szCs w:val="22"/>
        </w:rPr>
        <w:t>vai farmaceitam.</w:t>
      </w:r>
    </w:p>
    <w:p w14:paraId="36B5CDF7" w14:textId="665A0DE4" w:rsidR="00055813" w:rsidRPr="00DA13DB" w:rsidRDefault="00055813" w:rsidP="0005581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Ir būtiski </w:t>
      </w:r>
      <w:proofErr w:type="spellStart"/>
      <w:r w:rsidR="007A2D44" w:rsidRPr="007A2D44">
        <w:rPr>
          <w:szCs w:val="22"/>
        </w:rPr>
        <w:t>Air</w:t>
      </w:r>
      <w:r w:rsidR="00E96562">
        <w:rPr>
          <w:szCs w:val="22"/>
        </w:rPr>
        <w:t>b</w:t>
      </w:r>
      <w:r w:rsidR="007A2D44" w:rsidRPr="007A2D44">
        <w:rPr>
          <w:szCs w:val="22"/>
        </w:rPr>
        <w:t>u</w:t>
      </w:r>
      <w:r w:rsidR="002C5119">
        <w:rPr>
          <w:szCs w:val="22"/>
        </w:rPr>
        <w:t>f</w:t>
      </w:r>
      <w:r w:rsidR="007A2D44" w:rsidRPr="007A2D44">
        <w:rPr>
          <w:szCs w:val="22"/>
        </w:rPr>
        <w:t>o</w:t>
      </w:r>
      <w:proofErr w:type="spellEnd"/>
      <w:r w:rsidR="007A2D44" w:rsidRPr="007A2D44">
        <w:rPr>
          <w:szCs w:val="22"/>
        </w:rPr>
        <w:t xml:space="preserve"> </w:t>
      </w:r>
      <w:proofErr w:type="spellStart"/>
      <w:r w:rsidR="007A2D44" w:rsidRPr="007A2D44">
        <w:rPr>
          <w:szCs w:val="22"/>
        </w:rPr>
        <w:t>Forspiro</w:t>
      </w:r>
      <w:proofErr w:type="spellEnd"/>
      <w:r w:rsidR="007A2D44" w:rsidRPr="007A2D44">
        <w:rPr>
          <w:szCs w:val="22"/>
        </w:rPr>
        <w:t xml:space="preserve"> </w:t>
      </w:r>
      <w:r w:rsidRPr="00DA13DB">
        <w:rPr>
          <w:szCs w:val="22"/>
        </w:rPr>
        <w:t>lietot katru dienu – pat tad, ja astmas</w:t>
      </w:r>
      <w:r w:rsidR="00F16960">
        <w:rPr>
          <w:szCs w:val="22"/>
        </w:rPr>
        <w:t xml:space="preserve"> vai HOPS</w:t>
      </w:r>
      <w:r w:rsidRPr="00DA13DB">
        <w:rPr>
          <w:szCs w:val="22"/>
        </w:rPr>
        <w:t xml:space="preserve"> simptomu Jums nav.</w:t>
      </w:r>
    </w:p>
    <w:p w14:paraId="77AB4FBF" w14:textId="27D3DD4A" w:rsidR="00055813" w:rsidRPr="00DA13DB" w:rsidRDefault="00055813" w:rsidP="0005581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J</w:t>
      </w:r>
      <w:r w:rsidR="007A2D44">
        <w:rPr>
          <w:szCs w:val="22"/>
        </w:rPr>
        <w:t xml:space="preserve">a lietojat </w:t>
      </w:r>
      <w:proofErr w:type="spellStart"/>
      <w:r w:rsidR="007A2D44" w:rsidRPr="007A2D44">
        <w:rPr>
          <w:szCs w:val="22"/>
        </w:rPr>
        <w:t>Air</w:t>
      </w:r>
      <w:r w:rsidR="00E96562">
        <w:rPr>
          <w:szCs w:val="22"/>
        </w:rPr>
        <w:t>b</w:t>
      </w:r>
      <w:r w:rsidR="007A2D44" w:rsidRPr="007A2D44">
        <w:rPr>
          <w:szCs w:val="22"/>
        </w:rPr>
        <w:t>u</w:t>
      </w:r>
      <w:r w:rsidR="002C5119">
        <w:rPr>
          <w:szCs w:val="22"/>
        </w:rPr>
        <w:t>f</w:t>
      </w:r>
      <w:r w:rsidR="007A2D44" w:rsidRPr="007A2D44">
        <w:rPr>
          <w:szCs w:val="22"/>
        </w:rPr>
        <w:t>o</w:t>
      </w:r>
      <w:proofErr w:type="spellEnd"/>
      <w:r w:rsidR="007A2D44" w:rsidRPr="007A2D44">
        <w:rPr>
          <w:szCs w:val="22"/>
        </w:rPr>
        <w:t xml:space="preserve"> </w:t>
      </w:r>
      <w:proofErr w:type="spellStart"/>
      <w:r w:rsidR="007A2D44" w:rsidRPr="007A2D44">
        <w:rPr>
          <w:szCs w:val="22"/>
        </w:rPr>
        <w:t>Forspiro</w:t>
      </w:r>
      <w:proofErr w:type="spellEnd"/>
      <w:r w:rsidR="007A2D44" w:rsidRPr="007A2D44">
        <w:rPr>
          <w:szCs w:val="22"/>
        </w:rPr>
        <w:t xml:space="preserve"> </w:t>
      </w:r>
      <w:r w:rsidR="007A2D44">
        <w:rPr>
          <w:szCs w:val="22"/>
        </w:rPr>
        <w:t xml:space="preserve">astmas ārstēšanai, </w:t>
      </w:r>
      <w:r w:rsidRPr="00DA13DB">
        <w:rPr>
          <w:szCs w:val="22"/>
        </w:rPr>
        <w:t>ārsts vēlēsies regulāri pārbaudīt Jūsu simptomus.</w:t>
      </w:r>
    </w:p>
    <w:p w14:paraId="021F5C7C" w14:textId="77777777" w:rsidR="00055813" w:rsidRPr="00DA13DB" w:rsidRDefault="00055813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82BAB89" w14:textId="67E39F6A" w:rsidR="00055813" w:rsidRPr="00DA13DB" w:rsidRDefault="00055813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Ja Jūs esat lietojis steroīdu tabletes astmas vai HOPS ārstēšanai, Jūsu ārsts var samazināt Jūsu lietoto tablešu skaitu, kad sākat lietot </w:t>
      </w:r>
      <w:proofErr w:type="spellStart"/>
      <w:r w:rsidR="007A2D44" w:rsidRPr="007A2D44">
        <w:rPr>
          <w:szCs w:val="22"/>
        </w:rPr>
        <w:t>Air</w:t>
      </w:r>
      <w:r w:rsidR="00E96562">
        <w:rPr>
          <w:szCs w:val="22"/>
        </w:rPr>
        <w:t>b</w:t>
      </w:r>
      <w:r w:rsidR="007A2D44" w:rsidRPr="007A2D44">
        <w:rPr>
          <w:szCs w:val="22"/>
        </w:rPr>
        <w:t>u</w:t>
      </w:r>
      <w:r w:rsidR="002C5119">
        <w:rPr>
          <w:szCs w:val="22"/>
        </w:rPr>
        <w:t>f</w:t>
      </w:r>
      <w:r w:rsidR="007A2D44" w:rsidRPr="007A2D44">
        <w:rPr>
          <w:szCs w:val="22"/>
        </w:rPr>
        <w:t>o</w:t>
      </w:r>
      <w:proofErr w:type="spellEnd"/>
      <w:r w:rsidR="007A2D44" w:rsidRPr="007A2D44">
        <w:rPr>
          <w:szCs w:val="22"/>
        </w:rPr>
        <w:t xml:space="preserve"> </w:t>
      </w:r>
      <w:proofErr w:type="spellStart"/>
      <w:r w:rsidR="007A2D44" w:rsidRPr="007A2D44">
        <w:rPr>
          <w:szCs w:val="22"/>
        </w:rPr>
        <w:t>Forspiro</w:t>
      </w:r>
      <w:proofErr w:type="spellEnd"/>
      <w:r w:rsidRPr="00DA13DB">
        <w:rPr>
          <w:szCs w:val="22"/>
        </w:rPr>
        <w:t xml:space="preserve">. Ja </w:t>
      </w:r>
      <w:r w:rsidR="0021430B" w:rsidRPr="00DA13DB">
        <w:rPr>
          <w:szCs w:val="22"/>
        </w:rPr>
        <w:t>steroīdu tabletes</w:t>
      </w:r>
      <w:r w:rsidR="0021430B">
        <w:rPr>
          <w:szCs w:val="22"/>
        </w:rPr>
        <w:t xml:space="preserve"> </w:t>
      </w:r>
      <w:r w:rsidRPr="00DA13DB">
        <w:rPr>
          <w:szCs w:val="22"/>
        </w:rPr>
        <w:t xml:space="preserve">esat </w:t>
      </w:r>
      <w:r w:rsidR="007A2D44">
        <w:rPr>
          <w:szCs w:val="22"/>
        </w:rPr>
        <w:t xml:space="preserve">iekšķīgi </w:t>
      </w:r>
      <w:r w:rsidRPr="00DA13DB">
        <w:rPr>
          <w:szCs w:val="22"/>
        </w:rPr>
        <w:t>lietojis ilgstoši, Jūsu ārsts var laiku pa laikam nozīmēt Jums asins</w:t>
      </w:r>
      <w:r w:rsidR="000F3B51">
        <w:rPr>
          <w:szCs w:val="22"/>
        </w:rPr>
        <w:t xml:space="preserve"> </w:t>
      </w:r>
      <w:r w:rsidRPr="00DA13DB">
        <w:rPr>
          <w:szCs w:val="22"/>
        </w:rPr>
        <w:t>analī</w:t>
      </w:r>
      <w:r w:rsidR="00F15018">
        <w:rPr>
          <w:szCs w:val="22"/>
        </w:rPr>
        <w:t>zes</w:t>
      </w:r>
      <w:r w:rsidRPr="00DA13DB">
        <w:rPr>
          <w:szCs w:val="22"/>
        </w:rPr>
        <w:t>. Samazinot steroīdu tablešu</w:t>
      </w:r>
      <w:r w:rsidR="000F3B51">
        <w:rPr>
          <w:szCs w:val="22"/>
        </w:rPr>
        <w:t xml:space="preserve"> iekšķīgu</w:t>
      </w:r>
      <w:r w:rsidRPr="00DA13DB">
        <w:rPr>
          <w:szCs w:val="22"/>
        </w:rPr>
        <w:t xml:space="preserve"> lietošanu, Jūs varat justies nevesels, lai gan Jūsu plaušu simptomi uzlabojas. Jūs varat izjust tādus simptomus kā </w:t>
      </w:r>
      <w:r w:rsidR="00C60415" w:rsidRPr="00DA13DB">
        <w:rPr>
          <w:szCs w:val="22"/>
        </w:rPr>
        <w:t xml:space="preserve">aizlikts </w:t>
      </w:r>
      <w:r w:rsidRPr="00DA13DB">
        <w:rPr>
          <w:szCs w:val="22"/>
        </w:rPr>
        <w:t xml:space="preserve">vai </w:t>
      </w:r>
      <w:r w:rsidR="00C60415" w:rsidRPr="00DA13DB">
        <w:rPr>
          <w:szCs w:val="22"/>
        </w:rPr>
        <w:t xml:space="preserve">tekošs </w:t>
      </w:r>
      <w:r w:rsidRPr="00DA13DB">
        <w:rPr>
          <w:szCs w:val="22"/>
        </w:rPr>
        <w:t xml:space="preserve">deguns, vājums, locītavu vai muskuļu sāpes un izsitumi (ekzēma). Jā kāds no šiem simptomiem Jūs uztrauc, vai Jums ir </w:t>
      </w:r>
      <w:r w:rsidR="00D7338C" w:rsidRPr="00DA13DB">
        <w:rPr>
          <w:szCs w:val="22"/>
        </w:rPr>
        <w:t xml:space="preserve">tādi </w:t>
      </w:r>
      <w:r w:rsidRPr="00DA13DB">
        <w:rPr>
          <w:szCs w:val="22"/>
        </w:rPr>
        <w:t xml:space="preserve">simptomi kā galvassāpes, nogurums, slikta dūša vai vemšana, nekavējoties sazinieties ar ārstu. Iespējams, Jums </w:t>
      </w:r>
      <w:r w:rsidR="007C1E78" w:rsidRPr="00DA13DB">
        <w:rPr>
          <w:szCs w:val="22"/>
        </w:rPr>
        <w:t>var būt nepieciešams</w:t>
      </w:r>
      <w:r w:rsidRPr="00DA13DB">
        <w:rPr>
          <w:szCs w:val="22"/>
        </w:rPr>
        <w:t xml:space="preserve"> lietot citas zāles, ja Jums parādās alerģijas vai </w:t>
      </w:r>
      <w:r w:rsidR="00D7338C" w:rsidRPr="00DA13DB">
        <w:rPr>
          <w:szCs w:val="22"/>
        </w:rPr>
        <w:t>artrīta</w:t>
      </w:r>
      <w:r w:rsidRPr="00DA13DB">
        <w:rPr>
          <w:szCs w:val="22"/>
        </w:rPr>
        <w:t xml:space="preserve"> </w:t>
      </w:r>
      <w:r w:rsidR="000F3B51">
        <w:rPr>
          <w:szCs w:val="22"/>
        </w:rPr>
        <w:t>simptomi</w:t>
      </w:r>
      <w:r w:rsidRPr="00DA13DB">
        <w:rPr>
          <w:szCs w:val="22"/>
        </w:rPr>
        <w:t>. Lūdzu</w:t>
      </w:r>
      <w:r w:rsidR="00B22489">
        <w:rPr>
          <w:szCs w:val="22"/>
        </w:rPr>
        <w:t>,</w:t>
      </w:r>
      <w:r w:rsidRPr="00DA13DB">
        <w:rPr>
          <w:szCs w:val="22"/>
        </w:rPr>
        <w:t xml:space="preserve"> </w:t>
      </w:r>
      <w:r w:rsidR="000F3B51">
        <w:rPr>
          <w:szCs w:val="22"/>
        </w:rPr>
        <w:t xml:space="preserve">konsultējieties ar </w:t>
      </w:r>
      <w:r w:rsidRPr="00DA13DB">
        <w:rPr>
          <w:szCs w:val="22"/>
        </w:rPr>
        <w:t xml:space="preserve">ārstu, ja Jums nav skaidrs, vai varat turpināt lietot </w:t>
      </w:r>
      <w:proofErr w:type="spellStart"/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2C5119">
        <w:rPr>
          <w:szCs w:val="22"/>
        </w:rPr>
        <w:t>f</w:t>
      </w:r>
      <w:r w:rsidR="000F3B51" w:rsidRPr="007A2D44">
        <w:rPr>
          <w:szCs w:val="22"/>
        </w:rPr>
        <w:t>o</w:t>
      </w:r>
      <w:proofErr w:type="spellEnd"/>
      <w:r w:rsidR="000F3B51" w:rsidRPr="007A2D44">
        <w:rPr>
          <w:szCs w:val="22"/>
        </w:rPr>
        <w:t xml:space="preserve"> </w:t>
      </w:r>
      <w:proofErr w:type="spellStart"/>
      <w:r w:rsidR="000F3B51" w:rsidRPr="007A2D44">
        <w:rPr>
          <w:szCs w:val="22"/>
        </w:rPr>
        <w:t>Forspiro</w:t>
      </w:r>
      <w:proofErr w:type="spellEnd"/>
      <w:r w:rsidRPr="00DA13DB">
        <w:rPr>
          <w:szCs w:val="22"/>
        </w:rPr>
        <w:t>.</w:t>
      </w:r>
    </w:p>
    <w:p w14:paraId="0E6059E0" w14:textId="77777777" w:rsidR="007C1E78" w:rsidRPr="00DA13DB" w:rsidRDefault="007C1E78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164AC33" w14:textId="42BC0225" w:rsidR="00055813" w:rsidRPr="00DA13DB" w:rsidRDefault="00055813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Jūsu ārsts var izlemt Jūsu parastajām zālēm </w:t>
      </w:r>
      <w:r w:rsidR="00551D03" w:rsidRPr="00DA13DB">
        <w:rPr>
          <w:szCs w:val="22"/>
        </w:rPr>
        <w:t>stresa periodos</w:t>
      </w:r>
      <w:r w:rsidR="00551D03">
        <w:rPr>
          <w:szCs w:val="22"/>
        </w:rPr>
        <w:t xml:space="preserve"> </w:t>
      </w:r>
      <w:r w:rsidRPr="00DA13DB">
        <w:rPr>
          <w:szCs w:val="22"/>
        </w:rPr>
        <w:t xml:space="preserve">pievienot </w:t>
      </w:r>
      <w:proofErr w:type="spellStart"/>
      <w:r w:rsidR="000F3B51">
        <w:rPr>
          <w:szCs w:val="22"/>
        </w:rPr>
        <w:t>kortiko</w:t>
      </w:r>
      <w:r w:rsidRPr="00DA13DB">
        <w:rPr>
          <w:szCs w:val="22"/>
        </w:rPr>
        <w:t>steroīdu</w:t>
      </w:r>
      <w:proofErr w:type="spellEnd"/>
      <w:r w:rsidRPr="00DA13DB">
        <w:rPr>
          <w:szCs w:val="22"/>
        </w:rPr>
        <w:t xml:space="preserve"> tabletes (piemēram, </w:t>
      </w:r>
      <w:r w:rsidR="00651B37">
        <w:rPr>
          <w:szCs w:val="22"/>
        </w:rPr>
        <w:t>ja</w:t>
      </w:r>
      <w:r w:rsidRPr="00DA13DB">
        <w:rPr>
          <w:szCs w:val="22"/>
        </w:rPr>
        <w:t xml:space="preserve"> Jums ir plaušu infekcija vai pirms operācijas).</w:t>
      </w:r>
    </w:p>
    <w:p w14:paraId="2E2EF636" w14:textId="77777777" w:rsidR="007C1E78" w:rsidRPr="00DA13DB" w:rsidRDefault="007C1E78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AA830FF" w14:textId="77777777" w:rsidR="00055813" w:rsidRPr="00DA13DB" w:rsidRDefault="00055813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DA13DB">
        <w:rPr>
          <w:b/>
          <w:szCs w:val="22"/>
        </w:rPr>
        <w:t xml:space="preserve">Svarīga informācija par Jūsu astmas </w:t>
      </w:r>
      <w:r w:rsidR="00F16960">
        <w:rPr>
          <w:b/>
          <w:szCs w:val="22"/>
        </w:rPr>
        <w:t xml:space="preserve">vai HOPS </w:t>
      </w:r>
      <w:r w:rsidRPr="00DA13DB">
        <w:rPr>
          <w:b/>
          <w:szCs w:val="22"/>
        </w:rPr>
        <w:t>simptomiem</w:t>
      </w:r>
    </w:p>
    <w:p w14:paraId="016C91C0" w14:textId="3171421E" w:rsidR="00055813" w:rsidRPr="00DA13DB" w:rsidRDefault="00055813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Ja </w:t>
      </w:r>
      <w:proofErr w:type="spellStart"/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2C5119">
        <w:rPr>
          <w:szCs w:val="22"/>
        </w:rPr>
        <w:t>f</w:t>
      </w:r>
      <w:r w:rsidR="000F3B51" w:rsidRPr="007A2D44">
        <w:rPr>
          <w:szCs w:val="22"/>
        </w:rPr>
        <w:t>o</w:t>
      </w:r>
      <w:proofErr w:type="spellEnd"/>
      <w:r w:rsidR="000F3B51" w:rsidRPr="007A2D44">
        <w:rPr>
          <w:szCs w:val="22"/>
        </w:rPr>
        <w:t xml:space="preserve"> </w:t>
      </w:r>
      <w:proofErr w:type="spellStart"/>
      <w:r w:rsidR="000F3B51" w:rsidRPr="007A2D44">
        <w:rPr>
          <w:szCs w:val="22"/>
        </w:rPr>
        <w:t>Forspiro</w:t>
      </w:r>
      <w:proofErr w:type="spellEnd"/>
      <w:r w:rsidR="000F3B51" w:rsidRPr="007A2D44">
        <w:rPr>
          <w:szCs w:val="22"/>
        </w:rPr>
        <w:t xml:space="preserve"> </w:t>
      </w:r>
      <w:r w:rsidRPr="00DA13DB">
        <w:rPr>
          <w:szCs w:val="22"/>
        </w:rPr>
        <w:t>liet</w:t>
      </w:r>
      <w:r w:rsidR="00394E68">
        <w:rPr>
          <w:szCs w:val="22"/>
        </w:rPr>
        <w:t xml:space="preserve">ošanas laikā </w:t>
      </w:r>
      <w:r w:rsidR="000F3B51">
        <w:rPr>
          <w:szCs w:val="22"/>
        </w:rPr>
        <w:t>Jums ir elpas trūkums vai sēkšana</w:t>
      </w:r>
      <w:r w:rsidR="00D7338C" w:rsidRPr="00DA13DB">
        <w:rPr>
          <w:szCs w:val="22"/>
        </w:rPr>
        <w:t>,</w:t>
      </w:r>
      <w:r w:rsidRPr="00DA13DB">
        <w:rPr>
          <w:szCs w:val="22"/>
        </w:rPr>
        <w:t xml:space="preserve"> </w:t>
      </w:r>
      <w:r w:rsidR="00651B37">
        <w:rPr>
          <w:szCs w:val="22"/>
        </w:rPr>
        <w:t>Jums ir jā</w:t>
      </w:r>
      <w:r w:rsidRPr="00DA13DB">
        <w:rPr>
          <w:szCs w:val="22"/>
        </w:rPr>
        <w:t>turpin</w:t>
      </w:r>
      <w:r w:rsidR="00651B37">
        <w:rPr>
          <w:szCs w:val="22"/>
        </w:rPr>
        <w:t>a</w:t>
      </w:r>
      <w:r w:rsidRPr="00DA13DB">
        <w:rPr>
          <w:szCs w:val="22"/>
        </w:rPr>
        <w:t xml:space="preserve"> </w:t>
      </w:r>
      <w:r w:rsidR="00651B37">
        <w:rPr>
          <w:szCs w:val="22"/>
        </w:rPr>
        <w:t xml:space="preserve">lietot </w:t>
      </w:r>
      <w:proofErr w:type="spellStart"/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2C5119">
        <w:rPr>
          <w:szCs w:val="22"/>
        </w:rPr>
        <w:t>f</w:t>
      </w:r>
      <w:r w:rsidR="000F3B51" w:rsidRPr="007A2D44">
        <w:rPr>
          <w:szCs w:val="22"/>
        </w:rPr>
        <w:t>o</w:t>
      </w:r>
      <w:proofErr w:type="spellEnd"/>
      <w:r w:rsidR="000F3B51" w:rsidRPr="007A2D44">
        <w:rPr>
          <w:szCs w:val="22"/>
        </w:rPr>
        <w:t xml:space="preserve"> </w:t>
      </w:r>
      <w:proofErr w:type="spellStart"/>
      <w:r w:rsidR="000F3B51" w:rsidRPr="007A2D44">
        <w:rPr>
          <w:szCs w:val="22"/>
        </w:rPr>
        <w:t>Forspiro</w:t>
      </w:r>
      <w:proofErr w:type="spellEnd"/>
      <w:r w:rsidRPr="00DA13DB">
        <w:rPr>
          <w:szCs w:val="22"/>
        </w:rPr>
        <w:t xml:space="preserve">, tomēr, cik </w:t>
      </w:r>
      <w:r w:rsidR="000F3B51">
        <w:rPr>
          <w:szCs w:val="22"/>
        </w:rPr>
        <w:t>drīz</w:t>
      </w:r>
      <w:r w:rsidRPr="00DA13DB">
        <w:rPr>
          <w:szCs w:val="22"/>
        </w:rPr>
        <w:t xml:space="preserve"> vien iespējams, apmeklējiet ārstu, jo var būt</w:t>
      </w:r>
      <w:r w:rsidR="007C1E78" w:rsidRPr="00DA13DB">
        <w:rPr>
          <w:szCs w:val="22"/>
        </w:rPr>
        <w:t xml:space="preserve"> </w:t>
      </w:r>
      <w:r w:rsidRPr="00DA13DB">
        <w:rPr>
          <w:szCs w:val="22"/>
        </w:rPr>
        <w:t>nepieciešama papildu ārstēšana.</w:t>
      </w:r>
    </w:p>
    <w:p w14:paraId="3D202C25" w14:textId="77777777" w:rsidR="007C1E78" w:rsidRPr="00DA13DB" w:rsidRDefault="007C1E78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64A6688" w14:textId="77777777" w:rsidR="00055813" w:rsidRPr="00DA13DB" w:rsidRDefault="00055813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Nekavējoties sazinieties ar savu ārstu, ja:</w:t>
      </w:r>
    </w:p>
    <w:p w14:paraId="3F4C1B3D" w14:textId="61025728" w:rsidR="00055813" w:rsidRPr="00DA13DB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p</w:t>
      </w:r>
      <w:r w:rsidR="00055813" w:rsidRPr="00DA13DB">
        <w:rPr>
          <w:szCs w:val="22"/>
        </w:rPr>
        <w:t xml:space="preserve">asliktinās Jūsu elpošana vai Jūs nakts laikā bieži pamostaties </w:t>
      </w:r>
      <w:r w:rsidR="000F3B51">
        <w:rPr>
          <w:szCs w:val="22"/>
        </w:rPr>
        <w:t xml:space="preserve">astmas </w:t>
      </w:r>
      <w:r w:rsidR="00064188">
        <w:rPr>
          <w:szCs w:val="22"/>
        </w:rPr>
        <w:t>simptomu</w:t>
      </w:r>
      <w:r w:rsidR="000F3B51">
        <w:rPr>
          <w:szCs w:val="22"/>
        </w:rPr>
        <w:t xml:space="preserve"> dēļ</w:t>
      </w:r>
      <w:r w:rsidRPr="00DA13DB">
        <w:rPr>
          <w:szCs w:val="22"/>
        </w:rPr>
        <w:t>;</w:t>
      </w:r>
    </w:p>
    <w:p w14:paraId="3EEC9979" w14:textId="0DFA73D2" w:rsidR="00055813" w:rsidRPr="007D6F9E" w:rsidRDefault="007C1E78" w:rsidP="00610BE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j</w:t>
      </w:r>
      <w:r w:rsidR="00055813" w:rsidRPr="00DA13DB">
        <w:rPr>
          <w:szCs w:val="22"/>
        </w:rPr>
        <w:t>a Jums no rīta sākas spiediena sajūta krūšu kurvī vai ja spiediena sajūta krūšu kurvī ir ilgāka nekā parasti.</w:t>
      </w:r>
      <w:r w:rsidR="007D6F9E">
        <w:rPr>
          <w:szCs w:val="22"/>
        </w:rPr>
        <w:t xml:space="preserve"> </w:t>
      </w:r>
      <w:r w:rsidR="00055813" w:rsidRPr="007D6F9E">
        <w:rPr>
          <w:szCs w:val="22"/>
        </w:rPr>
        <w:t xml:space="preserve">Šīs pazīmes var </w:t>
      </w:r>
      <w:r w:rsidR="007D6F9E">
        <w:rPr>
          <w:szCs w:val="22"/>
        </w:rPr>
        <w:t>liecināt</w:t>
      </w:r>
      <w:r w:rsidR="00055813" w:rsidRPr="007D6F9E">
        <w:rPr>
          <w:szCs w:val="22"/>
        </w:rPr>
        <w:t xml:space="preserve">, ka Jūsu astma </w:t>
      </w:r>
      <w:r w:rsidR="00F16960" w:rsidRPr="007D6F9E">
        <w:rPr>
          <w:szCs w:val="22"/>
        </w:rPr>
        <w:t xml:space="preserve">vai HOPS </w:t>
      </w:r>
      <w:r w:rsidR="00055813" w:rsidRPr="007D6F9E">
        <w:rPr>
          <w:szCs w:val="22"/>
        </w:rPr>
        <w:t>netiek pilnīgi kontrolēta un Jums nekavējoties ir nepieciešama cita veida vai papildu terapija.</w:t>
      </w:r>
    </w:p>
    <w:p w14:paraId="15C88556" w14:textId="77777777" w:rsidR="007C1E78" w:rsidRPr="00DA13DB" w:rsidRDefault="007C1E78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8AFE791" w14:textId="77777777" w:rsidR="007C1E78" w:rsidRPr="00040939" w:rsidRDefault="000F3B51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Astma</w:t>
      </w:r>
    </w:p>
    <w:p w14:paraId="0D591A61" w14:textId="6928644A" w:rsidR="006E5871" w:rsidRPr="00040939" w:rsidRDefault="00791528" w:rsidP="006E587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610BED">
        <w:rPr>
          <w:b/>
          <w:szCs w:val="22"/>
        </w:rPr>
        <w:t xml:space="preserve">Lietojiet </w:t>
      </w:r>
      <w:proofErr w:type="spellStart"/>
      <w:r w:rsidR="001B1D9E" w:rsidRPr="00610BED">
        <w:rPr>
          <w:b/>
          <w:szCs w:val="22"/>
        </w:rPr>
        <w:t>Air</w:t>
      </w:r>
      <w:r w:rsidR="00E96562" w:rsidRPr="00610BED">
        <w:rPr>
          <w:b/>
          <w:szCs w:val="22"/>
        </w:rPr>
        <w:t>b</w:t>
      </w:r>
      <w:r w:rsidR="001B1D9E" w:rsidRPr="00610BED">
        <w:rPr>
          <w:b/>
          <w:szCs w:val="22"/>
        </w:rPr>
        <w:t>u</w:t>
      </w:r>
      <w:r w:rsidR="002C5119" w:rsidRPr="00610BED">
        <w:rPr>
          <w:b/>
          <w:szCs w:val="22"/>
        </w:rPr>
        <w:t>f</w:t>
      </w:r>
      <w:r w:rsidR="001B1D9E" w:rsidRPr="00610BED">
        <w:rPr>
          <w:b/>
          <w:szCs w:val="22"/>
        </w:rPr>
        <w:t>o</w:t>
      </w:r>
      <w:proofErr w:type="spellEnd"/>
      <w:r w:rsidR="001B1D9E" w:rsidRPr="00610BED">
        <w:rPr>
          <w:b/>
          <w:szCs w:val="22"/>
        </w:rPr>
        <w:t xml:space="preserve"> </w:t>
      </w:r>
      <w:proofErr w:type="spellStart"/>
      <w:r w:rsidR="001B1D9E" w:rsidRPr="00610BED">
        <w:rPr>
          <w:b/>
          <w:szCs w:val="22"/>
        </w:rPr>
        <w:t>Forspiro</w:t>
      </w:r>
      <w:proofErr w:type="spellEnd"/>
      <w:r w:rsidR="00F05AD3" w:rsidRPr="00610BED">
        <w:rPr>
          <w:b/>
          <w:szCs w:val="22"/>
        </w:rPr>
        <w:t xml:space="preserve"> </w:t>
      </w:r>
      <w:r w:rsidRPr="00610BED">
        <w:rPr>
          <w:b/>
          <w:szCs w:val="22"/>
        </w:rPr>
        <w:t>katru dienu.</w:t>
      </w:r>
      <w:r w:rsidR="006E5871" w:rsidRPr="00040939">
        <w:rPr>
          <w:szCs w:val="22"/>
        </w:rPr>
        <w:t xml:space="preserve"> Tas palīdz novērst astmas simptomu rašanos.</w:t>
      </w:r>
    </w:p>
    <w:p w14:paraId="56C09DBA" w14:textId="77777777" w:rsidR="007C1E78" w:rsidRPr="00610BED" w:rsidRDefault="007C1E78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610BED">
        <w:rPr>
          <w:b/>
          <w:szCs w:val="22"/>
        </w:rPr>
        <w:t>Pieaugušie (no 18 gadu vecuma)</w:t>
      </w:r>
    </w:p>
    <w:p w14:paraId="366FD36B" w14:textId="386AEA75" w:rsidR="007C1E78" w:rsidRPr="00913B2D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913B2D">
        <w:rPr>
          <w:szCs w:val="22"/>
        </w:rPr>
        <w:t>Parastā deva ir 1 inhalācija divas reizes dienā.</w:t>
      </w:r>
    </w:p>
    <w:p w14:paraId="7B0E8A75" w14:textId="78B15E58" w:rsidR="007C1E78" w:rsidRPr="00913B2D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913B2D">
        <w:rPr>
          <w:szCs w:val="22"/>
        </w:rPr>
        <w:t xml:space="preserve">Jūsu ārsts var palielināt devu līdz </w:t>
      </w:r>
      <w:r w:rsidR="006E5871">
        <w:rPr>
          <w:szCs w:val="22"/>
        </w:rPr>
        <w:t>2</w:t>
      </w:r>
      <w:r w:rsidRPr="00913B2D">
        <w:rPr>
          <w:szCs w:val="22"/>
        </w:rPr>
        <w:t> inhalācijām divas reizes dienā.</w:t>
      </w:r>
    </w:p>
    <w:p w14:paraId="77E29B7E" w14:textId="77777777" w:rsidR="007C1E78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913B2D">
        <w:rPr>
          <w:szCs w:val="22"/>
        </w:rPr>
        <w:t>Ja Jūsu simptomi ir labi kontrolēti, ārsts var Jums ieteikt lietot zāles vienu reizi dienā.</w:t>
      </w:r>
    </w:p>
    <w:p w14:paraId="6EAB0E0D" w14:textId="77777777" w:rsidR="006E5871" w:rsidRPr="00913B2D" w:rsidRDefault="006E5871" w:rsidP="00610BED">
      <w:pPr>
        <w:tabs>
          <w:tab w:val="clear" w:pos="567"/>
        </w:tabs>
        <w:spacing w:line="240" w:lineRule="auto"/>
        <w:rPr>
          <w:szCs w:val="22"/>
        </w:rPr>
      </w:pPr>
    </w:p>
    <w:p w14:paraId="4B742DAE" w14:textId="77777777" w:rsidR="007C1E78" w:rsidRPr="00610BED" w:rsidRDefault="007C1E78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610BED">
        <w:rPr>
          <w:b/>
          <w:szCs w:val="22"/>
        </w:rPr>
        <w:t>Pusaudži (12-17 gadus veci)</w:t>
      </w:r>
    </w:p>
    <w:p w14:paraId="43093E42" w14:textId="14BDA0D8" w:rsidR="007C1E78" w:rsidRPr="00913B2D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913B2D">
        <w:rPr>
          <w:szCs w:val="22"/>
        </w:rPr>
        <w:t>Parastā deva ir 1 inhalācija divas reizes dienā.</w:t>
      </w:r>
    </w:p>
    <w:p w14:paraId="54A63FD8" w14:textId="77777777" w:rsidR="007C1E78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913B2D">
        <w:rPr>
          <w:szCs w:val="22"/>
        </w:rPr>
        <w:t>Ja Jūsu simptomi ir labi kontrolēti, ārsts var Jums ieteikt lietot zāles vienu reizi dienā.</w:t>
      </w:r>
    </w:p>
    <w:p w14:paraId="3346F572" w14:textId="77777777" w:rsidR="006E5871" w:rsidRPr="00913B2D" w:rsidRDefault="006E5871" w:rsidP="00610BED">
      <w:pPr>
        <w:tabs>
          <w:tab w:val="clear" w:pos="567"/>
        </w:tabs>
        <w:spacing w:line="240" w:lineRule="auto"/>
        <w:rPr>
          <w:szCs w:val="22"/>
        </w:rPr>
      </w:pPr>
    </w:p>
    <w:p w14:paraId="08EC2175" w14:textId="054CC333" w:rsidR="007C1E78" w:rsidRPr="00913B2D" w:rsidRDefault="000F3B51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A2D44">
        <w:rPr>
          <w:szCs w:val="22"/>
        </w:rPr>
        <w:t>Air</w:t>
      </w:r>
      <w:r w:rsidR="00E96562">
        <w:rPr>
          <w:szCs w:val="22"/>
        </w:rPr>
        <w:t>b</w:t>
      </w:r>
      <w:r w:rsidRPr="007A2D44">
        <w:rPr>
          <w:szCs w:val="22"/>
        </w:rPr>
        <w:t>u</w:t>
      </w:r>
      <w:r w:rsidR="002C5119">
        <w:rPr>
          <w:szCs w:val="22"/>
        </w:rPr>
        <w:t>f</w:t>
      </w:r>
      <w:r w:rsidRPr="007A2D44">
        <w:rPr>
          <w:szCs w:val="22"/>
        </w:rPr>
        <w:t>o</w:t>
      </w:r>
      <w:proofErr w:type="spellEnd"/>
      <w:r w:rsidRPr="007A2D44">
        <w:rPr>
          <w:szCs w:val="22"/>
        </w:rPr>
        <w:t xml:space="preserve"> </w:t>
      </w:r>
      <w:proofErr w:type="spellStart"/>
      <w:r w:rsidRPr="007A2D44">
        <w:rPr>
          <w:szCs w:val="22"/>
        </w:rPr>
        <w:t>Forspiro</w:t>
      </w:r>
      <w:proofErr w:type="spellEnd"/>
      <w:r w:rsidRPr="007A2D44">
        <w:rPr>
          <w:szCs w:val="22"/>
        </w:rPr>
        <w:t xml:space="preserve"> </w:t>
      </w:r>
      <w:r w:rsidR="007C1E78" w:rsidRPr="00913B2D">
        <w:rPr>
          <w:szCs w:val="22"/>
        </w:rPr>
        <w:t xml:space="preserve">nav ieteicams lietošanai bērniem, kuri jaunāki par </w:t>
      </w:r>
      <w:r>
        <w:rPr>
          <w:szCs w:val="22"/>
        </w:rPr>
        <w:t>12</w:t>
      </w:r>
      <w:r w:rsidR="007C1E78" w:rsidRPr="00913B2D">
        <w:rPr>
          <w:szCs w:val="22"/>
        </w:rPr>
        <w:t> gadiem.</w:t>
      </w:r>
    </w:p>
    <w:p w14:paraId="65CC2CC4" w14:textId="77777777" w:rsidR="007C1E78" w:rsidRPr="00913B2D" w:rsidRDefault="007C1E78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4DE3BEF" w14:textId="77777777" w:rsidR="007C1E78" w:rsidRPr="00913B2D" w:rsidRDefault="007C1E78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13B2D">
        <w:rPr>
          <w:szCs w:val="22"/>
        </w:rPr>
        <w:t xml:space="preserve">Jūsu ārsts (vai astmas </w:t>
      </w:r>
      <w:r w:rsidR="00ED2946" w:rsidRPr="00913B2D">
        <w:rPr>
          <w:szCs w:val="22"/>
        </w:rPr>
        <w:t>med</w:t>
      </w:r>
      <w:r w:rsidRPr="00913B2D">
        <w:rPr>
          <w:szCs w:val="22"/>
        </w:rPr>
        <w:t>māsa) palīdzēs ārstēt Jūsu astmu. Viņi pielāgos šo zā</w:t>
      </w:r>
      <w:r w:rsidR="0055133B" w:rsidRPr="00913B2D">
        <w:rPr>
          <w:szCs w:val="22"/>
        </w:rPr>
        <w:t xml:space="preserve">ļu devu līdz </w:t>
      </w:r>
      <w:r w:rsidR="000F3B51">
        <w:rPr>
          <w:szCs w:val="22"/>
        </w:rPr>
        <w:t>mazākajai</w:t>
      </w:r>
      <w:r w:rsidR="0055133B" w:rsidRPr="00913B2D">
        <w:rPr>
          <w:szCs w:val="22"/>
        </w:rPr>
        <w:t xml:space="preserve"> devai, kas kontrolē</w:t>
      </w:r>
      <w:r w:rsidRPr="00913B2D">
        <w:rPr>
          <w:szCs w:val="22"/>
        </w:rPr>
        <w:t xml:space="preserve"> Jūsu astmu. Tomēr nekoriģējiet devu, kamēr neesat konsultējies ar savu ārstu (vai astmas </w:t>
      </w:r>
      <w:r w:rsidR="00ED2946" w:rsidRPr="00913B2D">
        <w:rPr>
          <w:szCs w:val="22"/>
        </w:rPr>
        <w:t>med</w:t>
      </w:r>
      <w:r w:rsidRPr="00913B2D">
        <w:rPr>
          <w:szCs w:val="22"/>
        </w:rPr>
        <w:t>māsu).</w:t>
      </w:r>
    </w:p>
    <w:p w14:paraId="3CAE2CC5" w14:textId="77777777" w:rsidR="007C1E78" w:rsidRPr="00913B2D" w:rsidRDefault="007C1E78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372AF78" w14:textId="203F68E5" w:rsidR="007C1E78" w:rsidRDefault="007C1E78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13B2D">
        <w:rPr>
          <w:b/>
          <w:szCs w:val="22"/>
        </w:rPr>
        <w:t>Parādoties astmas simptomi</w:t>
      </w:r>
      <w:r w:rsidR="0055133B" w:rsidRPr="00913B2D">
        <w:rPr>
          <w:b/>
          <w:szCs w:val="22"/>
        </w:rPr>
        <w:t xml:space="preserve">em, to ārstēšanai lietojiet </w:t>
      </w:r>
      <w:r w:rsidR="00F170F0" w:rsidRPr="00913B2D">
        <w:rPr>
          <w:b/>
          <w:szCs w:val="22"/>
        </w:rPr>
        <w:t xml:space="preserve">atsevišķo </w:t>
      </w:r>
      <w:proofErr w:type="spellStart"/>
      <w:r w:rsidR="00E94827" w:rsidRPr="00913B2D">
        <w:rPr>
          <w:b/>
          <w:szCs w:val="22"/>
        </w:rPr>
        <w:t>glābējinhalatoru</w:t>
      </w:r>
      <w:proofErr w:type="spellEnd"/>
      <w:r w:rsidRPr="00913B2D">
        <w:rPr>
          <w:b/>
          <w:szCs w:val="22"/>
        </w:rPr>
        <w:t>.</w:t>
      </w:r>
      <w:r w:rsidR="0055133B" w:rsidRPr="00913B2D">
        <w:rPr>
          <w:szCs w:val="22"/>
        </w:rPr>
        <w:t xml:space="preserve"> </w:t>
      </w:r>
      <w:r w:rsidR="00E94827" w:rsidRPr="00913B2D">
        <w:rPr>
          <w:szCs w:val="22"/>
        </w:rPr>
        <w:t xml:space="preserve">Savu </w:t>
      </w:r>
      <w:proofErr w:type="spellStart"/>
      <w:r w:rsidR="00E94827" w:rsidRPr="00913B2D">
        <w:rPr>
          <w:szCs w:val="22"/>
        </w:rPr>
        <w:t>glābējinhal</w:t>
      </w:r>
      <w:r w:rsidR="001331A3">
        <w:rPr>
          <w:szCs w:val="22"/>
        </w:rPr>
        <w:t>a</w:t>
      </w:r>
      <w:r w:rsidR="00E94827" w:rsidRPr="00913B2D">
        <w:rPr>
          <w:szCs w:val="22"/>
        </w:rPr>
        <w:t>toru</w:t>
      </w:r>
      <w:proofErr w:type="spellEnd"/>
      <w:r w:rsidR="00E94827" w:rsidRPr="00913B2D">
        <w:rPr>
          <w:szCs w:val="22"/>
        </w:rPr>
        <w:t xml:space="preserve"> </w:t>
      </w:r>
      <w:r w:rsidR="00ED2946" w:rsidRPr="00913B2D">
        <w:rPr>
          <w:szCs w:val="22"/>
        </w:rPr>
        <w:t xml:space="preserve">vienmēr turiet pie sevis, lai </w:t>
      </w:r>
      <w:r w:rsidR="00E94827" w:rsidRPr="00913B2D">
        <w:rPr>
          <w:szCs w:val="22"/>
        </w:rPr>
        <w:t xml:space="preserve">to </w:t>
      </w:r>
      <w:r w:rsidRPr="00913B2D">
        <w:rPr>
          <w:szCs w:val="22"/>
        </w:rPr>
        <w:t xml:space="preserve">lietotu pēc nepieciešamības. </w:t>
      </w:r>
      <w:r w:rsidR="006E5871">
        <w:rPr>
          <w:szCs w:val="22"/>
        </w:rPr>
        <w:t>N</w:t>
      </w:r>
      <w:r w:rsidR="006E5871" w:rsidRPr="00913B2D">
        <w:rPr>
          <w:szCs w:val="22"/>
        </w:rPr>
        <w:t xml:space="preserve">elietojiet </w:t>
      </w:r>
      <w:proofErr w:type="spellStart"/>
      <w:r w:rsidR="006E5871" w:rsidRPr="007A2D44">
        <w:rPr>
          <w:szCs w:val="22"/>
        </w:rPr>
        <w:t>Air</w:t>
      </w:r>
      <w:r w:rsidR="006E5871">
        <w:rPr>
          <w:szCs w:val="22"/>
        </w:rPr>
        <w:t>b</w:t>
      </w:r>
      <w:r w:rsidR="006E5871" w:rsidRPr="007A2D44">
        <w:rPr>
          <w:szCs w:val="22"/>
        </w:rPr>
        <w:t>u</w:t>
      </w:r>
      <w:r w:rsidR="006E5871">
        <w:rPr>
          <w:szCs w:val="22"/>
        </w:rPr>
        <w:t>f</w:t>
      </w:r>
      <w:r w:rsidR="006E5871" w:rsidRPr="007A2D44">
        <w:rPr>
          <w:szCs w:val="22"/>
        </w:rPr>
        <w:t>o</w:t>
      </w:r>
      <w:proofErr w:type="spellEnd"/>
      <w:r w:rsidR="006E5871" w:rsidRPr="007A2D44">
        <w:rPr>
          <w:szCs w:val="22"/>
        </w:rPr>
        <w:t xml:space="preserve"> </w:t>
      </w:r>
      <w:proofErr w:type="spellStart"/>
      <w:r w:rsidR="006E5871" w:rsidRPr="007A2D44">
        <w:rPr>
          <w:szCs w:val="22"/>
        </w:rPr>
        <w:t>Forspiro</w:t>
      </w:r>
      <w:proofErr w:type="spellEnd"/>
      <w:r w:rsidR="006E5871">
        <w:rPr>
          <w:szCs w:val="22"/>
        </w:rPr>
        <w:t xml:space="preserve"> a</w:t>
      </w:r>
      <w:r w:rsidRPr="00913B2D">
        <w:rPr>
          <w:szCs w:val="22"/>
        </w:rPr>
        <w:t>stmas simptomu ārstēšanai</w:t>
      </w:r>
      <w:r w:rsidR="000F3B51" w:rsidRPr="007A2D44">
        <w:rPr>
          <w:szCs w:val="22"/>
        </w:rPr>
        <w:t xml:space="preserve"> </w:t>
      </w:r>
      <w:r w:rsidRPr="00913B2D">
        <w:rPr>
          <w:szCs w:val="22"/>
        </w:rPr>
        <w:t xml:space="preserve">– izmantojiet </w:t>
      </w:r>
      <w:r w:rsidR="006F1E20">
        <w:rPr>
          <w:szCs w:val="22"/>
        </w:rPr>
        <w:t xml:space="preserve">atsevišķo </w:t>
      </w:r>
      <w:proofErr w:type="spellStart"/>
      <w:r w:rsidR="00E94827" w:rsidRPr="00913B2D">
        <w:rPr>
          <w:szCs w:val="22"/>
        </w:rPr>
        <w:t>glābējinhalatoru</w:t>
      </w:r>
      <w:proofErr w:type="spellEnd"/>
      <w:r w:rsidRPr="00913B2D">
        <w:rPr>
          <w:szCs w:val="22"/>
        </w:rPr>
        <w:t>.</w:t>
      </w:r>
    </w:p>
    <w:p w14:paraId="49E1B533" w14:textId="77777777" w:rsidR="00F16960" w:rsidRDefault="00F16960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2F15205" w14:textId="77777777" w:rsidR="00F16960" w:rsidRPr="00A700BA" w:rsidRDefault="00F16960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A700BA">
        <w:rPr>
          <w:b/>
          <w:szCs w:val="22"/>
        </w:rPr>
        <w:t>Hron</w:t>
      </w:r>
      <w:r w:rsidR="00A268D5">
        <w:rPr>
          <w:b/>
          <w:szCs w:val="22"/>
        </w:rPr>
        <w:t xml:space="preserve">iska </w:t>
      </w:r>
      <w:proofErr w:type="spellStart"/>
      <w:r w:rsidR="00A268D5">
        <w:rPr>
          <w:b/>
          <w:szCs w:val="22"/>
        </w:rPr>
        <w:t>obstruktīva</w:t>
      </w:r>
      <w:proofErr w:type="spellEnd"/>
      <w:r w:rsidR="00A268D5">
        <w:rPr>
          <w:b/>
          <w:szCs w:val="22"/>
        </w:rPr>
        <w:t xml:space="preserve"> plaušu slimība (HOPS)</w:t>
      </w:r>
    </w:p>
    <w:p w14:paraId="2EE48A9F" w14:textId="77777777" w:rsidR="00A700BA" w:rsidRDefault="00A700BA" w:rsidP="00610BED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Lietot tikai pieaugušajiem (no 18 gadu vecuma).</w:t>
      </w:r>
    </w:p>
    <w:p w14:paraId="10A6B288" w14:textId="194E2EC5" w:rsidR="00F16960" w:rsidRDefault="00CF1DFF" w:rsidP="00A700BA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Parastā deva</w:t>
      </w:r>
      <w:r w:rsidR="00A700BA">
        <w:rPr>
          <w:szCs w:val="22"/>
        </w:rPr>
        <w:t xml:space="preserve"> ir </w:t>
      </w:r>
      <w:r w:rsidR="006F1E20">
        <w:rPr>
          <w:szCs w:val="22"/>
        </w:rPr>
        <w:t>1</w:t>
      </w:r>
      <w:r w:rsidR="00A700BA">
        <w:rPr>
          <w:szCs w:val="22"/>
        </w:rPr>
        <w:t> inhalācija divas reizes dienā.</w:t>
      </w:r>
    </w:p>
    <w:p w14:paraId="661BCACB" w14:textId="77777777" w:rsidR="00A700BA" w:rsidRDefault="00A700BA" w:rsidP="00A700BA">
      <w:pPr>
        <w:tabs>
          <w:tab w:val="clear" w:pos="567"/>
        </w:tabs>
        <w:spacing w:line="240" w:lineRule="auto"/>
        <w:rPr>
          <w:szCs w:val="22"/>
        </w:rPr>
      </w:pPr>
    </w:p>
    <w:p w14:paraId="533FC136" w14:textId="22A6BBE4" w:rsidR="00A700BA" w:rsidRPr="00DA13DB" w:rsidRDefault="00A700BA" w:rsidP="00A700BA">
      <w:pPr>
        <w:tabs>
          <w:tab w:val="clear" w:pos="567"/>
        </w:tabs>
        <w:spacing w:line="240" w:lineRule="auto"/>
        <w:rPr>
          <w:szCs w:val="22"/>
        </w:rPr>
      </w:pPr>
      <w:r w:rsidRPr="00040939">
        <w:rPr>
          <w:szCs w:val="22"/>
        </w:rPr>
        <w:t>Jūs</w:t>
      </w:r>
      <w:r w:rsidR="00483E5D" w:rsidRPr="00040939">
        <w:rPr>
          <w:szCs w:val="22"/>
        </w:rPr>
        <w:t>u ārsts</w:t>
      </w:r>
      <w:r w:rsidRPr="00040939">
        <w:rPr>
          <w:szCs w:val="22"/>
        </w:rPr>
        <w:t xml:space="preserve"> HOPS ārstēšanai var nozīmē</w:t>
      </w:r>
      <w:r w:rsidR="00F07ED9" w:rsidRPr="00040939">
        <w:rPr>
          <w:szCs w:val="22"/>
        </w:rPr>
        <w:t>t</w:t>
      </w:r>
      <w:r w:rsidRPr="00040939">
        <w:rPr>
          <w:szCs w:val="22"/>
        </w:rPr>
        <w:t xml:space="preserve"> arī citus </w:t>
      </w:r>
      <w:r w:rsidR="00A268D5">
        <w:rPr>
          <w:szCs w:val="22"/>
        </w:rPr>
        <w:t>elpceļus</w:t>
      </w:r>
      <w:r w:rsidRPr="00040939">
        <w:rPr>
          <w:szCs w:val="22"/>
        </w:rPr>
        <w:t xml:space="preserve"> paplašinošus līdzekļus, </w:t>
      </w:r>
      <w:r w:rsidR="006F1E20">
        <w:rPr>
          <w:szCs w:val="22"/>
        </w:rPr>
        <w:t xml:space="preserve">piemēram, </w:t>
      </w:r>
      <w:proofErr w:type="spellStart"/>
      <w:r w:rsidR="006F1E20">
        <w:rPr>
          <w:szCs w:val="22"/>
        </w:rPr>
        <w:t>antiholīnerģiskos</w:t>
      </w:r>
      <w:proofErr w:type="spellEnd"/>
      <w:r w:rsidR="006F1E20">
        <w:rPr>
          <w:szCs w:val="22"/>
        </w:rPr>
        <w:t xml:space="preserve"> līdzekļus</w:t>
      </w:r>
      <w:r w:rsidR="00A268D5">
        <w:rPr>
          <w:szCs w:val="22"/>
        </w:rPr>
        <w:t xml:space="preserve"> (</w:t>
      </w:r>
      <w:r w:rsidR="00D80649">
        <w:rPr>
          <w:szCs w:val="22"/>
        </w:rPr>
        <w:t>piemēram,</w:t>
      </w:r>
      <w:r w:rsidRPr="00040939">
        <w:rPr>
          <w:szCs w:val="22"/>
        </w:rPr>
        <w:t xml:space="preserve"> </w:t>
      </w:r>
      <w:proofErr w:type="spellStart"/>
      <w:r w:rsidRPr="00040939">
        <w:rPr>
          <w:szCs w:val="22"/>
        </w:rPr>
        <w:t>tiotropij</w:t>
      </w:r>
      <w:r w:rsidR="00D80649">
        <w:rPr>
          <w:szCs w:val="22"/>
        </w:rPr>
        <w:t>u</w:t>
      </w:r>
      <w:proofErr w:type="spellEnd"/>
      <w:r w:rsidRPr="00040939">
        <w:rPr>
          <w:szCs w:val="22"/>
        </w:rPr>
        <w:t xml:space="preserve"> vai </w:t>
      </w:r>
      <w:proofErr w:type="spellStart"/>
      <w:r w:rsidRPr="00040939">
        <w:rPr>
          <w:szCs w:val="22"/>
        </w:rPr>
        <w:t>ipratropija</w:t>
      </w:r>
      <w:proofErr w:type="spellEnd"/>
      <w:r w:rsidRPr="00040939">
        <w:rPr>
          <w:szCs w:val="22"/>
        </w:rPr>
        <w:t xml:space="preserve"> bromīd</w:t>
      </w:r>
      <w:r w:rsidR="00D80649">
        <w:rPr>
          <w:szCs w:val="22"/>
        </w:rPr>
        <w:t>u</w:t>
      </w:r>
      <w:r w:rsidRPr="00040939">
        <w:rPr>
          <w:szCs w:val="22"/>
        </w:rPr>
        <w:t>).</w:t>
      </w:r>
    </w:p>
    <w:p w14:paraId="4FE40AEF" w14:textId="77777777" w:rsidR="0056771D" w:rsidRDefault="0056771D" w:rsidP="0056771D">
      <w:pPr>
        <w:tabs>
          <w:tab w:val="clear" w:pos="567"/>
        </w:tabs>
        <w:spacing w:line="240" w:lineRule="auto"/>
        <w:rPr>
          <w:szCs w:val="22"/>
        </w:rPr>
      </w:pPr>
    </w:p>
    <w:p w14:paraId="62A67DA0" w14:textId="432D4DF2" w:rsidR="00D80649" w:rsidRPr="0021473A" w:rsidRDefault="00A268D5" w:rsidP="00A268D5">
      <w:pPr>
        <w:rPr>
          <w:b/>
          <w:szCs w:val="22"/>
        </w:rPr>
      </w:pPr>
      <w:r w:rsidRPr="0021473A">
        <w:rPr>
          <w:b/>
          <w:szCs w:val="22"/>
        </w:rPr>
        <w:t xml:space="preserve">Lietošanas </w:t>
      </w:r>
      <w:r w:rsidR="00A26F5B">
        <w:rPr>
          <w:b/>
          <w:szCs w:val="22"/>
        </w:rPr>
        <w:t>pamācība</w:t>
      </w:r>
    </w:p>
    <w:p w14:paraId="41EDD6E0" w14:textId="77777777" w:rsidR="00A268D5" w:rsidRPr="0021473A" w:rsidRDefault="00E370D2" w:rsidP="00610BED">
      <w:pPr>
        <w:rPr>
          <w:noProof/>
          <w:szCs w:val="22"/>
        </w:rPr>
      </w:pPr>
      <w:r>
        <w:rPr>
          <w:noProof/>
          <w:szCs w:val="22"/>
        </w:rPr>
        <w:t>Ārstam, medmāsai vai farmaceitam Jums jāparāda,</w:t>
      </w:r>
      <w:r w:rsidR="00A268D5" w:rsidRPr="0021473A">
        <w:rPr>
          <w:noProof/>
          <w:szCs w:val="22"/>
        </w:rPr>
        <w:t xml:space="preserve"> kā lietot inhalatoru, un regulāri jāpārbauda, </w:t>
      </w:r>
      <w:r>
        <w:rPr>
          <w:noProof/>
          <w:szCs w:val="22"/>
        </w:rPr>
        <w:t>kā Jūs lietojat inhalatoru</w:t>
      </w:r>
      <w:r w:rsidR="00A268D5" w:rsidRPr="0021473A">
        <w:rPr>
          <w:noProof/>
          <w:szCs w:val="22"/>
        </w:rPr>
        <w:t>.</w:t>
      </w:r>
    </w:p>
    <w:p w14:paraId="5C593281" w14:textId="77777777" w:rsidR="00A268D5" w:rsidRPr="0021473A" w:rsidRDefault="00A268D5" w:rsidP="00A268D5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4F3649D" w14:textId="77777777" w:rsidR="00A268D5" w:rsidRPr="0021473A" w:rsidRDefault="00A268D5" w:rsidP="00A268D5">
      <w:pPr>
        <w:numPr>
          <w:ilvl w:val="12"/>
          <w:numId w:val="0"/>
        </w:numPr>
        <w:ind w:right="-2"/>
        <w:rPr>
          <w:noProof/>
          <w:szCs w:val="22"/>
        </w:rPr>
      </w:pPr>
      <w:r w:rsidRPr="0021473A">
        <w:rPr>
          <w:noProof/>
          <w:szCs w:val="22"/>
        </w:rPr>
        <w:t xml:space="preserve">Inhalators satur 60 devas zāļu pulvera </w:t>
      </w:r>
      <w:r w:rsidR="00E370D2">
        <w:rPr>
          <w:noProof/>
          <w:szCs w:val="22"/>
        </w:rPr>
        <w:t>r</w:t>
      </w:r>
      <w:r w:rsidRPr="0021473A">
        <w:rPr>
          <w:noProof/>
          <w:szCs w:val="22"/>
        </w:rPr>
        <w:t xml:space="preserve">itulī satītā folijas lentē. Inhalatoram ir </w:t>
      </w:r>
      <w:r w:rsidR="00E370D2">
        <w:rPr>
          <w:noProof/>
          <w:szCs w:val="22"/>
        </w:rPr>
        <w:t xml:space="preserve">devu </w:t>
      </w:r>
      <w:r w:rsidRPr="0021473A">
        <w:rPr>
          <w:noProof/>
          <w:szCs w:val="22"/>
        </w:rPr>
        <w:t>skaitītājs, kurš rāda, cik devu ir atlicis, skaitot no 60 līdz 0. Kad atlikušas pēdējās 10 devas, skaitļi ir redzami uz sarkana fona.</w:t>
      </w:r>
    </w:p>
    <w:p w14:paraId="6867CE7F" w14:textId="77777777" w:rsidR="00A268D5" w:rsidRPr="0021473A" w:rsidRDefault="00A268D5" w:rsidP="00A268D5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169DAD1" w14:textId="77777777" w:rsidR="00A268D5" w:rsidRDefault="00A268D5" w:rsidP="00A268D5">
      <w:pPr>
        <w:autoSpaceDE w:val="0"/>
        <w:autoSpaceDN w:val="0"/>
        <w:adjustRightInd w:val="0"/>
        <w:jc w:val="both"/>
        <w:rPr>
          <w:noProof/>
          <w:szCs w:val="22"/>
        </w:rPr>
      </w:pPr>
      <w:r w:rsidRPr="0021473A">
        <w:rPr>
          <w:noProof/>
          <w:szCs w:val="22"/>
        </w:rPr>
        <w:t>Inhalatoru nav</w:t>
      </w:r>
      <w:r w:rsidR="00E370D2">
        <w:rPr>
          <w:noProof/>
          <w:szCs w:val="22"/>
        </w:rPr>
        <w:t xml:space="preserve"> iespējams atkārtoti uzpildīt. K</w:t>
      </w:r>
      <w:r w:rsidRPr="0021473A">
        <w:rPr>
          <w:noProof/>
          <w:szCs w:val="22"/>
        </w:rPr>
        <w:t xml:space="preserve">ad inhalators ir tukšs, </w:t>
      </w:r>
      <w:r w:rsidR="00E370D2">
        <w:rPr>
          <w:noProof/>
          <w:szCs w:val="22"/>
        </w:rPr>
        <w:t>lūdzu, izmetiet to un nomainiet</w:t>
      </w:r>
      <w:r w:rsidRPr="0021473A">
        <w:rPr>
          <w:noProof/>
          <w:szCs w:val="22"/>
        </w:rPr>
        <w:t xml:space="preserve"> ar jaunu inhalatoru.</w:t>
      </w:r>
    </w:p>
    <w:p w14:paraId="04FC675C" w14:textId="77777777" w:rsidR="00E370D2" w:rsidRPr="0021473A" w:rsidRDefault="00E370D2" w:rsidP="00A268D5">
      <w:pPr>
        <w:autoSpaceDE w:val="0"/>
        <w:autoSpaceDN w:val="0"/>
        <w:adjustRightInd w:val="0"/>
        <w:jc w:val="both"/>
        <w:rPr>
          <w:noProof/>
          <w:szCs w:val="22"/>
        </w:rPr>
      </w:pPr>
    </w:p>
    <w:p w14:paraId="6215E965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bCs/>
          <w:noProof/>
          <w:szCs w:val="22"/>
          <w:lang w:val="en-US"/>
        </w:rPr>
        <w:drawing>
          <wp:inline distT="0" distB="0" distL="0" distR="0" wp14:anchorId="022ED364" wp14:editId="5970553B">
            <wp:extent cx="4511040" cy="3093720"/>
            <wp:effectExtent l="19050" t="0" r="3810" b="0"/>
            <wp:docPr id="1" name="Picture 1" descr="C:\Users\A\AppData\Local\Microsoft\Windows\Temporary Internet Files\Content.IE5\3ASFJJMI\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Temporary Internet Files\Content.IE5\3ASFJJMI\in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A7B1A3" w14:textId="77777777" w:rsidR="00A268D5" w:rsidRPr="0021473A" w:rsidRDefault="00A268D5" w:rsidP="00A268D5">
      <w:pPr>
        <w:rPr>
          <w:b/>
          <w:bCs/>
          <w:szCs w:val="22"/>
        </w:rPr>
      </w:pPr>
    </w:p>
    <w:p w14:paraId="2556B446" w14:textId="77777777" w:rsidR="00A268D5" w:rsidRPr="0021473A" w:rsidRDefault="00A268D5" w:rsidP="00A268D5">
      <w:pPr>
        <w:rPr>
          <w:b/>
          <w:bCs/>
          <w:szCs w:val="22"/>
        </w:rPr>
      </w:pPr>
      <w:r w:rsidRPr="0021473A">
        <w:rPr>
          <w:b/>
          <w:bCs/>
          <w:szCs w:val="22"/>
        </w:rPr>
        <w:t>Pirms inhalatora lietošanas</w:t>
      </w:r>
    </w:p>
    <w:p w14:paraId="0A4EB73A" w14:textId="77777777" w:rsidR="00A268D5" w:rsidRPr="0021473A" w:rsidRDefault="00E370D2" w:rsidP="00A268D5">
      <w:pPr>
        <w:numPr>
          <w:ilvl w:val="0"/>
          <w:numId w:val="28"/>
        </w:numPr>
        <w:tabs>
          <w:tab w:val="clear" w:pos="567"/>
        </w:tabs>
        <w:spacing w:line="240" w:lineRule="auto"/>
        <w:ind w:left="714" w:hanging="357"/>
        <w:rPr>
          <w:szCs w:val="22"/>
        </w:rPr>
      </w:pPr>
      <w:r>
        <w:rPr>
          <w:szCs w:val="22"/>
        </w:rPr>
        <w:t>Atveriet</w:t>
      </w:r>
      <w:r w:rsidR="00A268D5" w:rsidRPr="0021473A">
        <w:rPr>
          <w:szCs w:val="22"/>
        </w:rPr>
        <w:t xml:space="preserve"> caurspīdīgās sānu kameras durtiņas. </w:t>
      </w:r>
    </w:p>
    <w:p w14:paraId="08D7DEBA" w14:textId="77777777" w:rsidR="00A268D5" w:rsidRPr="0021473A" w:rsidRDefault="00E370D2" w:rsidP="00A268D5">
      <w:pPr>
        <w:numPr>
          <w:ilvl w:val="0"/>
          <w:numId w:val="28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color w:val="000000"/>
          <w:szCs w:val="22"/>
        </w:rPr>
      </w:pPr>
      <w:r>
        <w:rPr>
          <w:szCs w:val="22"/>
        </w:rPr>
        <w:t>Izņemiet folijas lenti</w:t>
      </w:r>
      <w:r w:rsidR="00A268D5" w:rsidRPr="0021473A">
        <w:rPr>
          <w:szCs w:val="22"/>
        </w:rPr>
        <w:t xml:space="preserve"> no sānu kameras, uzmanīgi noplēšot lenti visā tās platumā gar sānu kameras roboto malu, kā redzams turpmāk attēlā. </w:t>
      </w:r>
      <w:r w:rsidRPr="00E370D2">
        <w:rPr>
          <w:b/>
          <w:szCs w:val="22"/>
        </w:rPr>
        <w:t>Nevelciet un neraujiet</w:t>
      </w:r>
      <w:r>
        <w:rPr>
          <w:szCs w:val="22"/>
        </w:rPr>
        <w:t xml:space="preserve"> lenti</w:t>
      </w:r>
      <w:r w:rsidR="00A268D5" w:rsidRPr="0021473A">
        <w:rPr>
          <w:szCs w:val="22"/>
        </w:rPr>
        <w:t>.</w:t>
      </w:r>
      <w:r w:rsidR="00A268D5" w:rsidRPr="0021473A">
        <w:rPr>
          <w:b/>
          <w:bCs/>
          <w:szCs w:val="22"/>
        </w:rPr>
        <w:t xml:space="preserve"> </w:t>
      </w:r>
    </w:p>
    <w:p w14:paraId="5C8830F4" w14:textId="77777777" w:rsidR="00A268D5" w:rsidRPr="0021473A" w:rsidRDefault="00A268D5" w:rsidP="00A268D5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714"/>
        <w:jc w:val="both"/>
        <w:rPr>
          <w:color w:val="000000"/>
          <w:szCs w:val="22"/>
        </w:rPr>
      </w:pPr>
      <w:r w:rsidRPr="0021473A">
        <w:rPr>
          <w:noProof/>
          <w:color w:val="000000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4582913A" wp14:editId="3D0A31EA">
            <wp:simplePos x="0" y="0"/>
            <wp:positionH relativeFrom="column">
              <wp:posOffset>109220</wp:posOffset>
            </wp:positionH>
            <wp:positionV relativeFrom="paragraph">
              <wp:posOffset>133985</wp:posOffset>
            </wp:positionV>
            <wp:extent cx="2480310" cy="1805940"/>
            <wp:effectExtent l="19050" t="0" r="0" b="0"/>
            <wp:wrapNone/>
            <wp:docPr id="2" name="Picture 2" descr="Before using the inah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fore using the inahl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CAE0FF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5526871A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4219E303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7626B983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46A7C51C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2D419A04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48BE52EF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48807F9A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04AC1C8D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59D00C63" w14:textId="77777777" w:rsidR="00A268D5" w:rsidRPr="0021473A" w:rsidRDefault="00A268D5" w:rsidP="00A268D5">
      <w:pPr>
        <w:autoSpaceDE w:val="0"/>
        <w:autoSpaceDN w:val="0"/>
        <w:adjustRightInd w:val="0"/>
        <w:jc w:val="both"/>
        <w:rPr>
          <w:szCs w:val="22"/>
        </w:rPr>
      </w:pPr>
    </w:p>
    <w:p w14:paraId="1D781087" w14:textId="77777777" w:rsidR="00A268D5" w:rsidRPr="0021473A" w:rsidRDefault="00A268D5" w:rsidP="00A268D5">
      <w:pPr>
        <w:autoSpaceDE w:val="0"/>
        <w:autoSpaceDN w:val="0"/>
        <w:adjustRightInd w:val="0"/>
        <w:ind w:left="720"/>
        <w:rPr>
          <w:szCs w:val="22"/>
        </w:rPr>
      </w:pPr>
    </w:p>
    <w:p w14:paraId="221EC75D" w14:textId="77777777" w:rsidR="00A268D5" w:rsidRPr="0021473A" w:rsidRDefault="00A268D5" w:rsidP="00A268D5">
      <w:pPr>
        <w:autoSpaceDE w:val="0"/>
        <w:autoSpaceDN w:val="0"/>
        <w:adjustRightInd w:val="0"/>
        <w:jc w:val="center"/>
        <w:rPr>
          <w:szCs w:val="22"/>
        </w:rPr>
      </w:pPr>
    </w:p>
    <w:p w14:paraId="11D2F6BB" w14:textId="77777777" w:rsidR="00A268D5" w:rsidRPr="0021473A" w:rsidRDefault="00E370D2" w:rsidP="00A268D5">
      <w:pPr>
        <w:numPr>
          <w:ilvl w:val="0"/>
          <w:numId w:val="28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Aizveriet</w:t>
      </w:r>
      <w:r w:rsidR="00A268D5" w:rsidRPr="0021473A">
        <w:rPr>
          <w:szCs w:val="22"/>
        </w:rPr>
        <w:t xml:space="preserve"> sānu</w:t>
      </w:r>
      <w:r w:rsidR="00A268D5">
        <w:rPr>
          <w:szCs w:val="22"/>
        </w:rPr>
        <w:t xml:space="preserve"> </w:t>
      </w:r>
      <w:r w:rsidR="00A268D5" w:rsidRPr="0021473A">
        <w:rPr>
          <w:szCs w:val="22"/>
        </w:rPr>
        <w:t xml:space="preserve">kameras durtiņas un </w:t>
      </w:r>
      <w:r>
        <w:rPr>
          <w:szCs w:val="22"/>
        </w:rPr>
        <w:t>izmetiet izlietoto lenti</w:t>
      </w:r>
      <w:r w:rsidR="00A268D5" w:rsidRPr="0021473A">
        <w:rPr>
          <w:szCs w:val="22"/>
        </w:rPr>
        <w:t>.</w:t>
      </w:r>
    </w:p>
    <w:p w14:paraId="65502365" w14:textId="77777777" w:rsidR="00A268D5" w:rsidRPr="0021473A" w:rsidRDefault="00A268D5" w:rsidP="00A268D5">
      <w:pPr>
        <w:rPr>
          <w:b/>
          <w:szCs w:val="22"/>
        </w:rPr>
      </w:pPr>
    </w:p>
    <w:p w14:paraId="4E6AD420" w14:textId="77777777" w:rsidR="00E370D2" w:rsidRDefault="00E370D2" w:rsidP="00A268D5">
      <w:pPr>
        <w:rPr>
          <w:b/>
          <w:szCs w:val="22"/>
        </w:rPr>
      </w:pPr>
      <w:r>
        <w:rPr>
          <w:b/>
          <w:szCs w:val="22"/>
        </w:rPr>
        <w:t>Uzmanību!</w:t>
      </w:r>
    </w:p>
    <w:p w14:paraId="7358A1D2" w14:textId="77777777" w:rsidR="00E370D2" w:rsidRDefault="00A268D5" w:rsidP="00A268D5">
      <w:pPr>
        <w:rPr>
          <w:szCs w:val="22"/>
        </w:rPr>
      </w:pPr>
      <w:r>
        <w:rPr>
          <w:szCs w:val="22"/>
        </w:rPr>
        <w:t>Lietojot inhalatoru, sānu kamera pakāpeniski piepildīsies ar izlietoto lenti</w:t>
      </w:r>
      <w:r w:rsidRPr="0021473A">
        <w:rPr>
          <w:szCs w:val="22"/>
        </w:rPr>
        <w:t>.</w:t>
      </w:r>
      <w:r>
        <w:rPr>
          <w:szCs w:val="22"/>
        </w:rPr>
        <w:t xml:space="preserve"> Folijas lentes, kurām ir </w:t>
      </w:r>
      <w:r w:rsidRPr="0021473A">
        <w:rPr>
          <w:b/>
          <w:szCs w:val="22"/>
        </w:rPr>
        <w:t>melnas joslas, nesatur zāles.</w:t>
      </w:r>
      <w:r>
        <w:rPr>
          <w:szCs w:val="22"/>
        </w:rPr>
        <w:t xml:space="preserve"> Sānu kamerā parādīsies lentes numurētās sadaļas. </w:t>
      </w:r>
    </w:p>
    <w:p w14:paraId="2A44D918" w14:textId="77777777" w:rsidR="00A268D5" w:rsidRPr="0021473A" w:rsidRDefault="00E370D2" w:rsidP="00A268D5">
      <w:pPr>
        <w:rPr>
          <w:b/>
          <w:szCs w:val="22"/>
        </w:rPr>
      </w:pPr>
      <w:r>
        <w:rPr>
          <w:szCs w:val="22"/>
        </w:rPr>
        <w:t>Raugieties, lai s</w:t>
      </w:r>
      <w:r w:rsidR="00A268D5">
        <w:rPr>
          <w:szCs w:val="22"/>
        </w:rPr>
        <w:t xml:space="preserve">ānu kamerā </w:t>
      </w:r>
      <w:r>
        <w:rPr>
          <w:b/>
          <w:szCs w:val="22"/>
        </w:rPr>
        <w:t>ne</w:t>
      </w:r>
      <w:r w:rsidR="00A268D5" w:rsidRPr="0021473A">
        <w:rPr>
          <w:b/>
          <w:szCs w:val="22"/>
        </w:rPr>
        <w:t>būt</w:t>
      </w:r>
      <w:r>
        <w:rPr>
          <w:b/>
          <w:szCs w:val="22"/>
        </w:rPr>
        <w:t>u</w:t>
      </w:r>
      <w:r w:rsidR="00A268D5" w:rsidRPr="0021473A">
        <w:rPr>
          <w:b/>
          <w:szCs w:val="22"/>
        </w:rPr>
        <w:t xml:space="preserve"> vairāk par 2 folijas lentes sadaļām</w:t>
      </w:r>
      <w:r w:rsidR="00A268D5">
        <w:rPr>
          <w:szCs w:val="22"/>
        </w:rPr>
        <w:t xml:space="preserve">, jo tās var nosprostot inhalatoru. </w:t>
      </w:r>
      <w:r>
        <w:rPr>
          <w:szCs w:val="22"/>
        </w:rPr>
        <w:t>Noplēsiet lenti</w:t>
      </w:r>
      <w:r w:rsidR="00A268D5">
        <w:rPr>
          <w:szCs w:val="22"/>
        </w:rPr>
        <w:t xml:space="preserve"> uzmanīgi, kā redzams iepriekš attēlā, un </w:t>
      </w:r>
      <w:r>
        <w:rPr>
          <w:szCs w:val="22"/>
        </w:rPr>
        <w:t xml:space="preserve">izmetiet to </w:t>
      </w:r>
      <w:r w:rsidR="00A268D5">
        <w:rPr>
          <w:szCs w:val="22"/>
        </w:rPr>
        <w:t>drošā veidā</w:t>
      </w:r>
      <w:r w:rsidR="00A268D5" w:rsidRPr="0021473A">
        <w:rPr>
          <w:szCs w:val="22"/>
        </w:rPr>
        <w:t>.</w:t>
      </w:r>
    </w:p>
    <w:p w14:paraId="2E494576" w14:textId="77777777" w:rsidR="00A268D5" w:rsidRPr="0021473A" w:rsidRDefault="00A268D5" w:rsidP="00A268D5">
      <w:pPr>
        <w:autoSpaceDE w:val="0"/>
        <w:autoSpaceDN w:val="0"/>
        <w:adjustRightInd w:val="0"/>
        <w:rPr>
          <w:color w:val="000000"/>
          <w:szCs w:val="22"/>
        </w:rPr>
      </w:pPr>
    </w:p>
    <w:p w14:paraId="4BFA8E3E" w14:textId="77777777" w:rsidR="00A268D5" w:rsidRPr="0021473A" w:rsidRDefault="00A268D5" w:rsidP="00A268D5">
      <w:pPr>
        <w:rPr>
          <w:b/>
          <w:bCs/>
          <w:szCs w:val="22"/>
        </w:rPr>
      </w:pPr>
      <w:r>
        <w:rPr>
          <w:b/>
          <w:bCs/>
          <w:szCs w:val="22"/>
        </w:rPr>
        <w:t>Inhalatora lietošana</w:t>
      </w:r>
    </w:p>
    <w:p w14:paraId="662FBA36" w14:textId="77777777" w:rsidR="00A268D5" w:rsidRPr="0021473A" w:rsidRDefault="00E370D2" w:rsidP="00A268D5">
      <w:pPr>
        <w:rPr>
          <w:bCs/>
          <w:szCs w:val="22"/>
        </w:rPr>
      </w:pPr>
      <w:r>
        <w:rPr>
          <w:bCs/>
          <w:szCs w:val="22"/>
        </w:rPr>
        <w:t>Turiet inhalatoru</w:t>
      </w:r>
      <w:r w:rsidR="00A268D5">
        <w:rPr>
          <w:bCs/>
          <w:szCs w:val="22"/>
        </w:rPr>
        <w:t xml:space="preserve"> rokās, kā parādīts attēlos</w:t>
      </w:r>
      <w:r w:rsidR="00A268D5" w:rsidRPr="0021473A">
        <w:rPr>
          <w:bCs/>
          <w:szCs w:val="22"/>
        </w:rPr>
        <w:t>.</w:t>
      </w:r>
    </w:p>
    <w:p w14:paraId="500793B7" w14:textId="77777777" w:rsidR="00A268D5" w:rsidRPr="0021473A" w:rsidRDefault="00A268D5" w:rsidP="00A268D5">
      <w:pPr>
        <w:rPr>
          <w:szCs w:val="22"/>
        </w:rPr>
      </w:pPr>
    </w:p>
    <w:p w14:paraId="4DBAB51D" w14:textId="77777777" w:rsidR="00A268D5" w:rsidRPr="00D523AD" w:rsidRDefault="00A268D5" w:rsidP="00A268D5">
      <w:pPr>
        <w:numPr>
          <w:ilvl w:val="0"/>
          <w:numId w:val="30"/>
        </w:numPr>
        <w:tabs>
          <w:tab w:val="clear" w:pos="567"/>
        </w:tabs>
        <w:spacing w:line="240" w:lineRule="auto"/>
        <w:ind w:left="714" w:hanging="357"/>
        <w:rPr>
          <w:szCs w:val="22"/>
        </w:rPr>
      </w:pPr>
      <w:r>
        <w:rPr>
          <w:b/>
          <w:bCs/>
          <w:szCs w:val="22"/>
        </w:rPr>
        <w:t>Atvēršana</w:t>
      </w:r>
    </w:p>
    <w:p w14:paraId="0EC2E704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4B29C1A9" wp14:editId="1BF76091">
            <wp:simplePos x="0" y="0"/>
            <wp:positionH relativeFrom="column">
              <wp:posOffset>421640</wp:posOffset>
            </wp:positionH>
            <wp:positionV relativeFrom="paragraph">
              <wp:posOffset>74295</wp:posOffset>
            </wp:positionV>
            <wp:extent cx="2377440" cy="1805940"/>
            <wp:effectExtent l="19050" t="0" r="3810" b="0"/>
            <wp:wrapNone/>
            <wp:docPr id="3" name="Picture 3" descr="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2530E2" w14:textId="77777777" w:rsidR="00A268D5" w:rsidRPr="0021473A" w:rsidRDefault="00A268D5" w:rsidP="00A268D5">
      <w:pPr>
        <w:ind w:left="357"/>
        <w:rPr>
          <w:szCs w:val="22"/>
        </w:rPr>
      </w:pPr>
    </w:p>
    <w:p w14:paraId="3BD1434A" w14:textId="77777777" w:rsidR="00A268D5" w:rsidRPr="0021473A" w:rsidRDefault="00A268D5" w:rsidP="00A268D5">
      <w:pPr>
        <w:ind w:left="360" w:firstLine="360"/>
        <w:rPr>
          <w:szCs w:val="22"/>
        </w:rPr>
      </w:pPr>
    </w:p>
    <w:p w14:paraId="660F4B04" w14:textId="77777777" w:rsidR="00A268D5" w:rsidRDefault="00A268D5" w:rsidP="00A268D5">
      <w:pPr>
        <w:ind w:left="360" w:firstLine="360"/>
        <w:rPr>
          <w:szCs w:val="22"/>
        </w:rPr>
      </w:pPr>
    </w:p>
    <w:p w14:paraId="73BDD030" w14:textId="77777777" w:rsidR="00A268D5" w:rsidRDefault="00A268D5" w:rsidP="00A268D5">
      <w:pPr>
        <w:ind w:left="360" w:firstLine="360"/>
        <w:rPr>
          <w:szCs w:val="22"/>
        </w:rPr>
      </w:pPr>
    </w:p>
    <w:p w14:paraId="53E8A551" w14:textId="77777777" w:rsidR="00A268D5" w:rsidRDefault="00A268D5" w:rsidP="00A268D5">
      <w:pPr>
        <w:ind w:left="360" w:firstLine="360"/>
        <w:rPr>
          <w:szCs w:val="22"/>
        </w:rPr>
      </w:pPr>
    </w:p>
    <w:p w14:paraId="1F1AF336" w14:textId="77777777" w:rsidR="00A268D5" w:rsidRDefault="00A268D5" w:rsidP="00A268D5">
      <w:pPr>
        <w:ind w:left="360" w:firstLine="360"/>
        <w:rPr>
          <w:szCs w:val="22"/>
        </w:rPr>
      </w:pPr>
    </w:p>
    <w:p w14:paraId="67F12FD6" w14:textId="77777777" w:rsidR="00A268D5" w:rsidRDefault="00A268D5" w:rsidP="00A268D5">
      <w:pPr>
        <w:ind w:left="360" w:firstLine="360"/>
        <w:rPr>
          <w:szCs w:val="22"/>
        </w:rPr>
      </w:pPr>
    </w:p>
    <w:p w14:paraId="2AC5210D" w14:textId="77777777" w:rsidR="00A268D5" w:rsidRDefault="00A268D5" w:rsidP="00A268D5">
      <w:pPr>
        <w:ind w:left="360" w:firstLine="360"/>
        <w:rPr>
          <w:szCs w:val="22"/>
        </w:rPr>
      </w:pPr>
    </w:p>
    <w:p w14:paraId="6791B04F" w14:textId="77777777" w:rsidR="00A268D5" w:rsidRDefault="00A268D5" w:rsidP="00A268D5">
      <w:pPr>
        <w:ind w:left="360" w:firstLine="360"/>
        <w:rPr>
          <w:szCs w:val="22"/>
        </w:rPr>
      </w:pPr>
    </w:p>
    <w:p w14:paraId="5B25B691" w14:textId="77777777" w:rsidR="00A268D5" w:rsidRDefault="00A268D5" w:rsidP="00A268D5">
      <w:pPr>
        <w:ind w:left="360" w:firstLine="360"/>
        <w:rPr>
          <w:szCs w:val="22"/>
        </w:rPr>
      </w:pPr>
    </w:p>
    <w:p w14:paraId="50D9B9C8" w14:textId="77777777" w:rsidR="00A268D5" w:rsidRPr="0021473A" w:rsidRDefault="00A268D5" w:rsidP="00A268D5">
      <w:pPr>
        <w:ind w:left="360" w:firstLine="360"/>
        <w:rPr>
          <w:szCs w:val="22"/>
        </w:rPr>
      </w:pPr>
    </w:p>
    <w:p w14:paraId="4BB91714" w14:textId="4F0FB8EC" w:rsidR="00A268D5" w:rsidRPr="0021473A" w:rsidRDefault="00E370D2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 w:rsidRPr="00E370D2">
        <w:rPr>
          <w:b/>
          <w:szCs w:val="22"/>
        </w:rPr>
        <w:t>Atveriet</w:t>
      </w:r>
      <w:r>
        <w:rPr>
          <w:szCs w:val="22"/>
        </w:rPr>
        <w:t xml:space="preserve"> i</w:t>
      </w:r>
      <w:r w:rsidR="00A268D5">
        <w:rPr>
          <w:szCs w:val="22"/>
        </w:rPr>
        <w:t xml:space="preserve">emutņa </w:t>
      </w:r>
      <w:proofErr w:type="spellStart"/>
      <w:r w:rsidR="00A268D5" w:rsidRPr="00D523AD">
        <w:rPr>
          <w:b/>
          <w:szCs w:val="22"/>
        </w:rPr>
        <w:t>aizsargvāciņ</w:t>
      </w:r>
      <w:r>
        <w:rPr>
          <w:b/>
          <w:szCs w:val="22"/>
        </w:rPr>
        <w:t>u</w:t>
      </w:r>
      <w:proofErr w:type="spellEnd"/>
      <w:r w:rsidR="00A268D5" w:rsidRPr="00D523AD">
        <w:rPr>
          <w:b/>
          <w:szCs w:val="22"/>
        </w:rPr>
        <w:t xml:space="preserve"> virzienā uz leju</w:t>
      </w:r>
      <w:r w:rsidR="006F1E20">
        <w:rPr>
          <w:szCs w:val="22"/>
        </w:rPr>
        <w:t>, lai atbrīvotu iemutni</w:t>
      </w:r>
      <w:r w:rsidR="00A268D5" w:rsidRPr="0021473A">
        <w:rPr>
          <w:szCs w:val="22"/>
        </w:rPr>
        <w:t>.</w:t>
      </w:r>
    </w:p>
    <w:p w14:paraId="16B749E9" w14:textId="6A88B279" w:rsidR="00A268D5" w:rsidRPr="0021473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Devu skaitītājā </w:t>
      </w:r>
      <w:r w:rsidR="00E370D2">
        <w:rPr>
          <w:szCs w:val="22"/>
        </w:rPr>
        <w:t>pārbaudiet</w:t>
      </w:r>
      <w:r>
        <w:rPr>
          <w:szCs w:val="22"/>
        </w:rPr>
        <w:t>, cik dev</w:t>
      </w:r>
      <w:r w:rsidR="00A87E6A">
        <w:rPr>
          <w:szCs w:val="22"/>
        </w:rPr>
        <w:t>u</w:t>
      </w:r>
      <w:r>
        <w:rPr>
          <w:szCs w:val="22"/>
        </w:rPr>
        <w:t xml:space="preserve"> ir atli</w:t>
      </w:r>
      <w:r w:rsidR="00A87E6A">
        <w:rPr>
          <w:szCs w:val="22"/>
        </w:rPr>
        <w:t>cis</w:t>
      </w:r>
      <w:r w:rsidRPr="0021473A">
        <w:rPr>
          <w:szCs w:val="22"/>
        </w:rPr>
        <w:t>.</w:t>
      </w:r>
    </w:p>
    <w:p w14:paraId="109B3BDA" w14:textId="77777777" w:rsidR="00A268D5" w:rsidRPr="0021473A" w:rsidRDefault="00A268D5" w:rsidP="00A268D5">
      <w:pPr>
        <w:ind w:left="720"/>
        <w:rPr>
          <w:szCs w:val="22"/>
        </w:rPr>
      </w:pPr>
    </w:p>
    <w:p w14:paraId="2E53C342" w14:textId="77777777" w:rsidR="00A268D5" w:rsidRPr="0021473A" w:rsidRDefault="00A268D5" w:rsidP="00A268D5">
      <w:pPr>
        <w:numPr>
          <w:ilvl w:val="0"/>
          <w:numId w:val="30"/>
        </w:num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bCs/>
          <w:szCs w:val="22"/>
        </w:rPr>
        <w:t>Devas sagatavošana</w:t>
      </w:r>
    </w:p>
    <w:p w14:paraId="5E768322" w14:textId="77777777" w:rsidR="00A268D5" w:rsidRPr="0021473A" w:rsidRDefault="00A268D5" w:rsidP="00A268D5">
      <w:pPr>
        <w:ind w:left="360"/>
        <w:rPr>
          <w:b/>
          <w:bCs/>
          <w:szCs w:val="22"/>
        </w:rPr>
      </w:pPr>
    </w:p>
    <w:p w14:paraId="0391861F" w14:textId="77777777" w:rsidR="00A268D5" w:rsidRPr="0021473A" w:rsidRDefault="00A268D5" w:rsidP="00A268D5">
      <w:pPr>
        <w:ind w:left="360" w:firstLine="360"/>
        <w:rPr>
          <w:szCs w:val="22"/>
        </w:rPr>
      </w:pPr>
      <w:r w:rsidRPr="0021473A">
        <w:rPr>
          <w:noProof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7C404AED" wp14:editId="49876567">
            <wp:simplePos x="0" y="0"/>
            <wp:positionH relativeFrom="column">
              <wp:posOffset>394970</wp:posOffset>
            </wp:positionH>
            <wp:positionV relativeFrom="paragraph">
              <wp:posOffset>130810</wp:posOffset>
            </wp:positionV>
            <wp:extent cx="2404110" cy="1805940"/>
            <wp:effectExtent l="19050" t="0" r="0" b="0"/>
            <wp:wrapNone/>
            <wp:docPr id="4" name="Picture 4" descr="Prepare the 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pare the do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D313C7" w14:textId="77777777" w:rsidR="00A268D5" w:rsidRDefault="00A268D5" w:rsidP="00A268D5">
      <w:pPr>
        <w:ind w:firstLine="360"/>
        <w:rPr>
          <w:szCs w:val="22"/>
        </w:rPr>
      </w:pPr>
    </w:p>
    <w:p w14:paraId="3CAA7BD4" w14:textId="77777777" w:rsidR="00A268D5" w:rsidRDefault="00A268D5" w:rsidP="00A268D5">
      <w:pPr>
        <w:ind w:firstLine="360"/>
        <w:rPr>
          <w:szCs w:val="22"/>
        </w:rPr>
      </w:pPr>
    </w:p>
    <w:p w14:paraId="735D593E" w14:textId="77777777" w:rsidR="00A268D5" w:rsidRDefault="00A268D5" w:rsidP="00A268D5">
      <w:pPr>
        <w:ind w:firstLine="360"/>
        <w:rPr>
          <w:szCs w:val="22"/>
        </w:rPr>
      </w:pPr>
    </w:p>
    <w:p w14:paraId="5F359409" w14:textId="77777777" w:rsidR="00A268D5" w:rsidRDefault="00A268D5" w:rsidP="00A268D5">
      <w:pPr>
        <w:ind w:firstLine="360"/>
        <w:rPr>
          <w:szCs w:val="22"/>
        </w:rPr>
      </w:pPr>
    </w:p>
    <w:p w14:paraId="257D087E" w14:textId="77777777" w:rsidR="00A268D5" w:rsidRDefault="00A268D5" w:rsidP="00A268D5">
      <w:pPr>
        <w:ind w:firstLine="360"/>
        <w:rPr>
          <w:szCs w:val="22"/>
        </w:rPr>
      </w:pPr>
    </w:p>
    <w:p w14:paraId="48BBA0D7" w14:textId="77777777" w:rsidR="00A268D5" w:rsidRDefault="00A268D5" w:rsidP="00A268D5">
      <w:pPr>
        <w:ind w:firstLine="360"/>
        <w:rPr>
          <w:szCs w:val="22"/>
        </w:rPr>
      </w:pPr>
    </w:p>
    <w:p w14:paraId="6116347E" w14:textId="77777777" w:rsidR="00A268D5" w:rsidRDefault="00A268D5" w:rsidP="00A268D5">
      <w:pPr>
        <w:ind w:firstLine="360"/>
        <w:rPr>
          <w:szCs w:val="22"/>
        </w:rPr>
      </w:pPr>
    </w:p>
    <w:p w14:paraId="2BE89E31" w14:textId="77777777" w:rsidR="00A268D5" w:rsidRDefault="00A268D5" w:rsidP="00A268D5">
      <w:pPr>
        <w:ind w:firstLine="360"/>
        <w:rPr>
          <w:szCs w:val="22"/>
        </w:rPr>
      </w:pPr>
    </w:p>
    <w:p w14:paraId="16097E2B" w14:textId="77777777" w:rsidR="00A268D5" w:rsidRDefault="00A268D5" w:rsidP="00A268D5">
      <w:pPr>
        <w:ind w:firstLine="360"/>
        <w:rPr>
          <w:szCs w:val="22"/>
        </w:rPr>
      </w:pPr>
    </w:p>
    <w:p w14:paraId="0539EC3A" w14:textId="77777777" w:rsidR="00A268D5" w:rsidRDefault="00A268D5" w:rsidP="00A268D5">
      <w:pPr>
        <w:ind w:firstLine="360"/>
        <w:rPr>
          <w:szCs w:val="22"/>
        </w:rPr>
      </w:pPr>
    </w:p>
    <w:p w14:paraId="1A280DD1" w14:textId="77777777" w:rsidR="00A268D5" w:rsidRDefault="00A268D5" w:rsidP="00A268D5">
      <w:pPr>
        <w:ind w:firstLine="360"/>
        <w:rPr>
          <w:szCs w:val="22"/>
        </w:rPr>
      </w:pPr>
    </w:p>
    <w:p w14:paraId="0DA6CCDE" w14:textId="77777777" w:rsidR="00A268D5" w:rsidRPr="0021473A" w:rsidRDefault="00A268D5" w:rsidP="00A268D5">
      <w:pPr>
        <w:ind w:firstLine="360"/>
        <w:rPr>
          <w:szCs w:val="22"/>
        </w:rPr>
      </w:pPr>
    </w:p>
    <w:p w14:paraId="530E0E21" w14:textId="1933AF8A" w:rsidR="00A268D5" w:rsidRPr="0021473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 w:rsidRPr="00D523AD">
        <w:rPr>
          <w:b/>
          <w:szCs w:val="22"/>
        </w:rPr>
        <w:t>Baltās sviras</w:t>
      </w:r>
      <w:r>
        <w:rPr>
          <w:szCs w:val="22"/>
        </w:rPr>
        <w:t xml:space="preserve"> mal</w:t>
      </w:r>
      <w:r w:rsidR="00E370D2">
        <w:rPr>
          <w:szCs w:val="22"/>
        </w:rPr>
        <w:t>u</w:t>
      </w:r>
      <w:r>
        <w:rPr>
          <w:szCs w:val="22"/>
        </w:rPr>
        <w:t xml:space="preserve"> </w:t>
      </w:r>
      <w:r w:rsidR="00E370D2">
        <w:rPr>
          <w:b/>
          <w:szCs w:val="22"/>
        </w:rPr>
        <w:t>paceliet</w:t>
      </w:r>
      <w:r w:rsidRPr="00D523AD">
        <w:rPr>
          <w:b/>
          <w:szCs w:val="22"/>
        </w:rPr>
        <w:t xml:space="preserve"> uz augšu</w:t>
      </w:r>
      <w:r>
        <w:rPr>
          <w:szCs w:val="22"/>
        </w:rPr>
        <w:t xml:space="preserve">. </w:t>
      </w:r>
      <w:r w:rsidR="00E370D2">
        <w:rPr>
          <w:szCs w:val="22"/>
        </w:rPr>
        <w:t xml:space="preserve">Pārliecinieties, </w:t>
      </w:r>
      <w:r w:rsidR="00C929BB">
        <w:rPr>
          <w:szCs w:val="22"/>
        </w:rPr>
        <w:t>ka</w:t>
      </w:r>
      <w:r w:rsidR="00E370D2">
        <w:rPr>
          <w:szCs w:val="22"/>
        </w:rPr>
        <w:t xml:space="preserve"> sānu kamera ir aizvērta</w:t>
      </w:r>
      <w:r>
        <w:rPr>
          <w:szCs w:val="22"/>
        </w:rPr>
        <w:t>.</w:t>
      </w:r>
    </w:p>
    <w:p w14:paraId="5D40EBA4" w14:textId="77777777" w:rsidR="00A268D5" w:rsidRPr="00D523AD" w:rsidRDefault="00E370D2" w:rsidP="00A268D5">
      <w:pPr>
        <w:ind w:left="360"/>
        <w:rPr>
          <w:szCs w:val="22"/>
        </w:rPr>
      </w:pPr>
      <w:r>
        <w:rPr>
          <w:b/>
          <w:bCs/>
          <w:szCs w:val="22"/>
        </w:rPr>
        <w:t>Atcerieties!</w:t>
      </w:r>
      <w:r w:rsidR="00A268D5">
        <w:rPr>
          <w:b/>
          <w:bCs/>
          <w:szCs w:val="22"/>
        </w:rPr>
        <w:t xml:space="preserve"> </w:t>
      </w:r>
      <w:r w:rsidR="00A268D5" w:rsidRPr="00D523AD">
        <w:rPr>
          <w:bCs/>
          <w:szCs w:val="22"/>
        </w:rPr>
        <w:t xml:space="preserve">Balto sviru </w:t>
      </w:r>
      <w:r>
        <w:rPr>
          <w:bCs/>
          <w:szCs w:val="22"/>
        </w:rPr>
        <w:t>izmantojiet</w:t>
      </w:r>
      <w:r w:rsidR="00A268D5">
        <w:rPr>
          <w:bCs/>
          <w:szCs w:val="22"/>
        </w:rPr>
        <w:t xml:space="preserve"> vienīgi tad, kad </w:t>
      </w:r>
      <w:r>
        <w:rPr>
          <w:bCs/>
          <w:szCs w:val="22"/>
        </w:rPr>
        <w:t>esat</w:t>
      </w:r>
      <w:r w:rsidR="00A268D5">
        <w:rPr>
          <w:bCs/>
          <w:szCs w:val="22"/>
        </w:rPr>
        <w:t xml:space="preserve"> sagatavojies zāļu devas inhalēšanai. Spēlējoties ar balto sviru, </w:t>
      </w:r>
      <w:r>
        <w:rPr>
          <w:bCs/>
          <w:szCs w:val="22"/>
        </w:rPr>
        <w:t>Jūs</w:t>
      </w:r>
      <w:r w:rsidR="00A268D5">
        <w:rPr>
          <w:bCs/>
          <w:szCs w:val="22"/>
        </w:rPr>
        <w:t xml:space="preserve"> iznieko</w:t>
      </w:r>
      <w:r>
        <w:rPr>
          <w:bCs/>
          <w:szCs w:val="22"/>
        </w:rPr>
        <w:t>siet</w:t>
      </w:r>
      <w:r w:rsidR="00A268D5">
        <w:rPr>
          <w:bCs/>
          <w:szCs w:val="22"/>
        </w:rPr>
        <w:t xml:space="preserve"> devas</w:t>
      </w:r>
      <w:r w:rsidR="00A268D5" w:rsidRPr="00D523AD">
        <w:rPr>
          <w:szCs w:val="22"/>
        </w:rPr>
        <w:t>.</w:t>
      </w:r>
    </w:p>
    <w:p w14:paraId="1E9CE2C0" w14:textId="77777777" w:rsidR="00A268D5" w:rsidRPr="0021473A" w:rsidRDefault="00A268D5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4CF89CB9" w14:textId="789A21B0" w:rsidR="00A268D5" w:rsidRDefault="00A268D5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78A14244" w14:textId="690CD653" w:rsidR="00A268D5" w:rsidRDefault="00A268D5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2C872909" w14:textId="78C1AEB5" w:rsidR="00D80649" w:rsidRDefault="00D80649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39584B18" w14:textId="0B459C95" w:rsidR="00225E5C" w:rsidRDefault="00225E5C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0894B0D6" w14:textId="4B50B7C4" w:rsidR="00225E5C" w:rsidRDefault="00225E5C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72A6B29E" w14:textId="77777777" w:rsidR="00225E5C" w:rsidRDefault="00225E5C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5D781B78" w14:textId="650A24E4" w:rsidR="00A268D5" w:rsidRDefault="00A268D5" w:rsidP="00A268D5">
      <w:pPr>
        <w:tabs>
          <w:tab w:val="left" w:pos="284"/>
          <w:tab w:val="left" w:pos="340"/>
        </w:tabs>
        <w:ind w:left="720"/>
        <w:rPr>
          <w:i/>
          <w:szCs w:val="22"/>
        </w:rPr>
      </w:pPr>
    </w:p>
    <w:p w14:paraId="5136342A" w14:textId="277C1A55" w:rsidR="00D80649" w:rsidRDefault="00D80649" w:rsidP="00A268D5">
      <w:pPr>
        <w:tabs>
          <w:tab w:val="left" w:pos="284"/>
          <w:tab w:val="left" w:pos="340"/>
        </w:tabs>
        <w:ind w:left="720"/>
        <w:rPr>
          <w:i/>
          <w:szCs w:val="22"/>
        </w:rPr>
      </w:pPr>
    </w:p>
    <w:p w14:paraId="5F0AF802" w14:textId="42D9495B" w:rsidR="00D80649" w:rsidRDefault="00D80649" w:rsidP="00A268D5">
      <w:pPr>
        <w:tabs>
          <w:tab w:val="left" w:pos="284"/>
          <w:tab w:val="left" w:pos="340"/>
        </w:tabs>
        <w:ind w:left="720"/>
        <w:rPr>
          <w:i/>
          <w:szCs w:val="22"/>
        </w:rPr>
      </w:pPr>
    </w:p>
    <w:p w14:paraId="24DFFFBA" w14:textId="406249FA" w:rsidR="00D80649" w:rsidRDefault="00D80649" w:rsidP="00A268D5">
      <w:pPr>
        <w:tabs>
          <w:tab w:val="left" w:pos="284"/>
          <w:tab w:val="left" w:pos="340"/>
        </w:tabs>
        <w:ind w:left="720"/>
        <w:rPr>
          <w:i/>
          <w:szCs w:val="22"/>
        </w:rPr>
      </w:pPr>
    </w:p>
    <w:p w14:paraId="15BCD9A2" w14:textId="08F5DF37" w:rsidR="00D80649" w:rsidRDefault="00D80649" w:rsidP="00A268D5">
      <w:pPr>
        <w:tabs>
          <w:tab w:val="left" w:pos="284"/>
          <w:tab w:val="left" w:pos="340"/>
        </w:tabs>
        <w:ind w:left="720"/>
        <w:rPr>
          <w:i/>
          <w:szCs w:val="22"/>
        </w:rPr>
      </w:pPr>
    </w:p>
    <w:p w14:paraId="5B80FFC5" w14:textId="7EE10AA5" w:rsidR="00D80649" w:rsidRDefault="00D80649" w:rsidP="00A268D5">
      <w:pPr>
        <w:tabs>
          <w:tab w:val="left" w:pos="284"/>
          <w:tab w:val="left" w:pos="340"/>
        </w:tabs>
        <w:ind w:left="720"/>
        <w:rPr>
          <w:i/>
          <w:szCs w:val="22"/>
        </w:rPr>
      </w:pPr>
    </w:p>
    <w:p w14:paraId="1A62533B" w14:textId="77777777" w:rsidR="00D80649" w:rsidRPr="00D523AD" w:rsidRDefault="00D80649" w:rsidP="00A268D5">
      <w:pPr>
        <w:tabs>
          <w:tab w:val="left" w:pos="284"/>
          <w:tab w:val="left" w:pos="340"/>
        </w:tabs>
        <w:ind w:left="720"/>
        <w:rPr>
          <w:i/>
          <w:szCs w:val="22"/>
        </w:rPr>
      </w:pPr>
    </w:p>
    <w:p w14:paraId="63C2B2AB" w14:textId="77777777" w:rsidR="00A268D5" w:rsidRPr="00D523AD" w:rsidRDefault="00A268D5" w:rsidP="00A268D5">
      <w:pPr>
        <w:tabs>
          <w:tab w:val="left" w:pos="284"/>
          <w:tab w:val="left" w:pos="340"/>
        </w:tabs>
        <w:ind w:left="720"/>
        <w:rPr>
          <w:i/>
          <w:szCs w:val="22"/>
        </w:rPr>
      </w:pPr>
    </w:p>
    <w:p w14:paraId="3F4D2F6D" w14:textId="77777777" w:rsidR="00A268D5" w:rsidRPr="00D523AD" w:rsidRDefault="00A268D5" w:rsidP="00D80649">
      <w:pPr>
        <w:keepNext/>
        <w:tabs>
          <w:tab w:val="left" w:pos="284"/>
          <w:tab w:val="left" w:pos="340"/>
        </w:tabs>
        <w:ind w:left="720"/>
        <w:rPr>
          <w:i/>
          <w:szCs w:val="22"/>
        </w:rPr>
      </w:pPr>
    </w:p>
    <w:p w14:paraId="0F213241" w14:textId="77777777" w:rsidR="00A268D5" w:rsidRPr="0021473A" w:rsidRDefault="00A268D5" w:rsidP="00D80649">
      <w:pPr>
        <w:keepNext/>
        <w:tabs>
          <w:tab w:val="left" w:pos="284"/>
          <w:tab w:val="left" w:pos="340"/>
        </w:tabs>
        <w:ind w:left="720"/>
        <w:rPr>
          <w:szCs w:val="22"/>
        </w:rPr>
      </w:pPr>
      <w:r>
        <w:rPr>
          <w:noProof/>
          <w:szCs w:val="22"/>
          <w:lang w:val="en-US"/>
        </w:rPr>
        <w:drawing>
          <wp:anchor distT="0" distB="0" distL="114300" distR="114300" simplePos="0" relativeHeight="251665408" behindDoc="0" locked="0" layoutInCell="1" allowOverlap="1" wp14:anchorId="6A49EB45" wp14:editId="3CED5AD0">
            <wp:simplePos x="0" y="0"/>
            <wp:positionH relativeFrom="column">
              <wp:posOffset>453357</wp:posOffset>
            </wp:positionH>
            <wp:positionV relativeFrom="paragraph">
              <wp:posOffset>-1508809</wp:posOffset>
            </wp:positionV>
            <wp:extent cx="2175510" cy="1645920"/>
            <wp:effectExtent l="0" t="0" r="0" b="0"/>
            <wp:wrapSquare wrapText="bothSides"/>
            <wp:docPr id="5" name="Picture 2" descr="C:\Users\A\AppData\Local\Microsoft\Windows\Temporary Internet Files\Content.IE5\3ASFJJMI\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AppData\Local\Microsoft\Windows\Temporary Internet Files\Content.IE5\3ASFJJMI\in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9F2CAA" w14:textId="77777777" w:rsidR="00225E5C" w:rsidRPr="00225E5C" w:rsidRDefault="00225E5C" w:rsidP="00225E5C">
      <w:pPr>
        <w:tabs>
          <w:tab w:val="clear" w:pos="567"/>
        </w:tabs>
        <w:spacing w:line="240" w:lineRule="auto"/>
        <w:ind w:left="720"/>
        <w:rPr>
          <w:szCs w:val="22"/>
        </w:rPr>
      </w:pPr>
    </w:p>
    <w:p w14:paraId="0791B04C" w14:textId="001F3E21" w:rsidR="00A268D5" w:rsidRPr="00F401EA" w:rsidRDefault="00A268D5" w:rsidP="00A268D5">
      <w:pPr>
        <w:numPr>
          <w:ilvl w:val="0"/>
          <w:numId w:val="31"/>
        </w:num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  <w:szCs w:val="22"/>
        </w:rPr>
        <w:t>Atvēršana</w:t>
      </w:r>
      <w:r w:rsidRPr="0021473A">
        <w:rPr>
          <w:b/>
          <w:bCs/>
          <w:szCs w:val="22"/>
        </w:rPr>
        <w:t>:</w:t>
      </w:r>
      <w:r>
        <w:rPr>
          <w:b/>
          <w:bCs/>
          <w:szCs w:val="22"/>
        </w:rPr>
        <w:t xml:space="preserve"> </w:t>
      </w:r>
      <w:r w:rsidR="00E370D2">
        <w:rPr>
          <w:b/>
          <w:bCs/>
          <w:szCs w:val="22"/>
        </w:rPr>
        <w:t>balto sviru atveriet</w:t>
      </w:r>
      <w:r w:rsidRPr="00610BED">
        <w:rPr>
          <w:bCs/>
          <w:szCs w:val="22"/>
        </w:rPr>
        <w:t xml:space="preserve"> līdz galam</w:t>
      </w:r>
      <w:r w:rsidRPr="00F401EA">
        <w:rPr>
          <w:b/>
          <w:bCs/>
          <w:szCs w:val="22"/>
        </w:rPr>
        <w:t>, līdz atskan klikšķis</w:t>
      </w:r>
      <w:r w:rsidRPr="00F401EA">
        <w:rPr>
          <w:bCs/>
          <w:szCs w:val="22"/>
        </w:rPr>
        <w:t>. Ar šo darbību tiek piegādāta jauna deva, kuras augšpusē norādīts skaitlis</w:t>
      </w:r>
      <w:r w:rsidRPr="00F401EA">
        <w:rPr>
          <w:szCs w:val="22"/>
        </w:rPr>
        <w:t>.</w:t>
      </w:r>
    </w:p>
    <w:p w14:paraId="7B250E6D" w14:textId="77777777" w:rsidR="00A268D5" w:rsidRPr="00F401EA" w:rsidRDefault="00A268D5" w:rsidP="00A268D5">
      <w:pPr>
        <w:rPr>
          <w:szCs w:val="22"/>
        </w:rPr>
      </w:pPr>
    </w:p>
    <w:p w14:paraId="57A75BFD" w14:textId="77777777" w:rsidR="00A268D5" w:rsidRDefault="00A268D5" w:rsidP="00A268D5">
      <w:pPr>
        <w:ind w:left="720"/>
        <w:rPr>
          <w:szCs w:val="22"/>
        </w:rPr>
      </w:pPr>
    </w:p>
    <w:p w14:paraId="1284C173" w14:textId="77777777" w:rsidR="00A268D5" w:rsidRDefault="00A268D5" w:rsidP="00A268D5">
      <w:pPr>
        <w:ind w:left="360"/>
        <w:rPr>
          <w:szCs w:val="22"/>
        </w:rPr>
      </w:pPr>
      <w:r>
        <w:rPr>
          <w:noProof/>
          <w:szCs w:val="22"/>
          <w:lang w:val="en-US"/>
        </w:rPr>
        <w:drawing>
          <wp:anchor distT="0" distB="0" distL="114300" distR="114300" simplePos="0" relativeHeight="251663360" behindDoc="0" locked="0" layoutInCell="1" allowOverlap="1" wp14:anchorId="41E80A90" wp14:editId="7DEA0655">
            <wp:simplePos x="0" y="0"/>
            <wp:positionH relativeFrom="column">
              <wp:posOffset>478790</wp:posOffset>
            </wp:positionH>
            <wp:positionV relativeFrom="paragraph">
              <wp:posOffset>80645</wp:posOffset>
            </wp:positionV>
            <wp:extent cx="2719705" cy="1958340"/>
            <wp:effectExtent l="19050" t="0" r="4445" b="0"/>
            <wp:wrapNone/>
            <wp:docPr id="7" name="Picture 3" descr="C:\Users\A\AppData\Local\Microsoft\Windows\Temporary Internet Files\Content.IE5\3ASFJJMI\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AppData\Local\Microsoft\Windows\Temporary Internet Files\Content.IE5\3ASFJJMI\in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FE2103" w14:textId="77777777" w:rsidR="00A268D5" w:rsidRDefault="00A268D5" w:rsidP="00A268D5">
      <w:pPr>
        <w:ind w:left="360"/>
        <w:rPr>
          <w:szCs w:val="22"/>
        </w:rPr>
      </w:pPr>
    </w:p>
    <w:p w14:paraId="75452775" w14:textId="77777777" w:rsidR="00A268D5" w:rsidRDefault="00A268D5" w:rsidP="00A268D5">
      <w:pPr>
        <w:ind w:left="360"/>
        <w:rPr>
          <w:szCs w:val="22"/>
        </w:rPr>
      </w:pPr>
    </w:p>
    <w:p w14:paraId="7907BC9F" w14:textId="77777777" w:rsidR="00A268D5" w:rsidRDefault="00A268D5" w:rsidP="00A268D5">
      <w:pPr>
        <w:ind w:left="360"/>
        <w:rPr>
          <w:szCs w:val="22"/>
        </w:rPr>
      </w:pPr>
    </w:p>
    <w:p w14:paraId="38DC0930" w14:textId="77777777" w:rsidR="00A268D5" w:rsidRDefault="00A268D5" w:rsidP="00A268D5">
      <w:pPr>
        <w:ind w:left="360"/>
        <w:rPr>
          <w:szCs w:val="22"/>
        </w:rPr>
      </w:pPr>
    </w:p>
    <w:p w14:paraId="6C593FCA" w14:textId="77777777" w:rsidR="00A268D5" w:rsidRDefault="00A268D5" w:rsidP="00A268D5">
      <w:pPr>
        <w:ind w:left="360"/>
        <w:rPr>
          <w:szCs w:val="22"/>
        </w:rPr>
      </w:pPr>
    </w:p>
    <w:p w14:paraId="36F121EB" w14:textId="77777777" w:rsidR="00A268D5" w:rsidRDefault="00A268D5" w:rsidP="00A268D5">
      <w:pPr>
        <w:ind w:left="360"/>
        <w:rPr>
          <w:szCs w:val="22"/>
        </w:rPr>
      </w:pPr>
    </w:p>
    <w:p w14:paraId="5BAEFFD3" w14:textId="77777777" w:rsidR="00A268D5" w:rsidRDefault="00A268D5" w:rsidP="00A268D5">
      <w:pPr>
        <w:ind w:left="360"/>
        <w:rPr>
          <w:szCs w:val="22"/>
        </w:rPr>
      </w:pPr>
    </w:p>
    <w:p w14:paraId="6399181E" w14:textId="77777777" w:rsidR="00A268D5" w:rsidRDefault="00A268D5" w:rsidP="00A268D5">
      <w:pPr>
        <w:ind w:left="360"/>
        <w:rPr>
          <w:szCs w:val="22"/>
        </w:rPr>
      </w:pPr>
    </w:p>
    <w:p w14:paraId="033F2845" w14:textId="77777777" w:rsidR="00A268D5" w:rsidRDefault="00A268D5" w:rsidP="00A268D5">
      <w:pPr>
        <w:ind w:left="360"/>
        <w:rPr>
          <w:szCs w:val="22"/>
        </w:rPr>
      </w:pPr>
    </w:p>
    <w:p w14:paraId="28F88BBA" w14:textId="77777777" w:rsidR="00A268D5" w:rsidRDefault="00A268D5" w:rsidP="00A268D5">
      <w:pPr>
        <w:ind w:left="360"/>
        <w:rPr>
          <w:szCs w:val="22"/>
        </w:rPr>
      </w:pPr>
    </w:p>
    <w:p w14:paraId="62151BF0" w14:textId="77777777" w:rsidR="00A268D5" w:rsidRDefault="00A268D5" w:rsidP="00A268D5">
      <w:pPr>
        <w:ind w:left="360"/>
        <w:rPr>
          <w:szCs w:val="22"/>
        </w:rPr>
      </w:pPr>
    </w:p>
    <w:p w14:paraId="5EDDADF6" w14:textId="77777777" w:rsidR="00A268D5" w:rsidRDefault="00A268D5" w:rsidP="00A268D5">
      <w:pPr>
        <w:ind w:left="360"/>
        <w:rPr>
          <w:szCs w:val="22"/>
        </w:rPr>
      </w:pPr>
    </w:p>
    <w:p w14:paraId="7967A628" w14:textId="77777777" w:rsidR="00A268D5" w:rsidRPr="0021473A" w:rsidRDefault="00A268D5" w:rsidP="00A268D5">
      <w:pPr>
        <w:ind w:left="360"/>
        <w:rPr>
          <w:szCs w:val="22"/>
        </w:rPr>
      </w:pPr>
    </w:p>
    <w:p w14:paraId="185E4D09" w14:textId="77777777" w:rsidR="00A268D5" w:rsidRPr="00F401EA" w:rsidRDefault="00A268D5" w:rsidP="00A268D5">
      <w:pPr>
        <w:numPr>
          <w:ilvl w:val="0"/>
          <w:numId w:val="31"/>
        </w:num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  <w:szCs w:val="22"/>
        </w:rPr>
        <w:t>Aizvēršana</w:t>
      </w:r>
      <w:r w:rsidRPr="0021473A">
        <w:rPr>
          <w:b/>
          <w:bCs/>
          <w:szCs w:val="22"/>
        </w:rPr>
        <w:t>:</w:t>
      </w:r>
      <w:r>
        <w:rPr>
          <w:b/>
          <w:bCs/>
          <w:szCs w:val="22"/>
        </w:rPr>
        <w:t xml:space="preserve"> </w:t>
      </w:r>
      <w:r w:rsidRPr="00F401EA">
        <w:rPr>
          <w:bCs/>
          <w:szCs w:val="22"/>
        </w:rPr>
        <w:t xml:space="preserve">pēc tam </w:t>
      </w:r>
      <w:r w:rsidR="00A44FF1">
        <w:rPr>
          <w:b/>
          <w:bCs/>
          <w:szCs w:val="22"/>
        </w:rPr>
        <w:t>pilnībā aizveriet balto sviru</w:t>
      </w:r>
      <w:r w:rsidRPr="00F401EA">
        <w:rPr>
          <w:bCs/>
          <w:szCs w:val="22"/>
        </w:rPr>
        <w:t xml:space="preserve">, lai tā </w:t>
      </w:r>
      <w:r w:rsidRPr="00F401EA">
        <w:rPr>
          <w:b/>
          <w:bCs/>
          <w:szCs w:val="22"/>
        </w:rPr>
        <w:t>ar klikšķi</w:t>
      </w:r>
      <w:r w:rsidRPr="00F401EA">
        <w:rPr>
          <w:bCs/>
          <w:szCs w:val="22"/>
        </w:rPr>
        <w:t xml:space="preserve"> atgrieztos sākotnējā pozīcij</w:t>
      </w:r>
      <w:r>
        <w:rPr>
          <w:bCs/>
          <w:szCs w:val="22"/>
        </w:rPr>
        <w:t>ā. T</w:t>
      </w:r>
      <w:r w:rsidRPr="00F401EA">
        <w:rPr>
          <w:bCs/>
          <w:szCs w:val="22"/>
        </w:rPr>
        <w:t>agad inhalators ir sagatavots tūlītējai lietošanai</w:t>
      </w:r>
      <w:r w:rsidRPr="00F401EA">
        <w:rPr>
          <w:szCs w:val="22"/>
        </w:rPr>
        <w:t>.</w:t>
      </w:r>
    </w:p>
    <w:p w14:paraId="74BE1986" w14:textId="77777777" w:rsidR="00A268D5" w:rsidRPr="0021473A" w:rsidRDefault="00A268D5" w:rsidP="00A268D5">
      <w:pPr>
        <w:ind w:left="720"/>
        <w:rPr>
          <w:szCs w:val="22"/>
        </w:rPr>
      </w:pPr>
    </w:p>
    <w:p w14:paraId="3BE61FEB" w14:textId="77777777" w:rsidR="00A268D5" w:rsidRPr="0021473A" w:rsidRDefault="00A44FF1" w:rsidP="00A268D5">
      <w:pPr>
        <w:numPr>
          <w:ilvl w:val="0"/>
          <w:numId w:val="30"/>
        </w:num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  <w:szCs w:val="22"/>
        </w:rPr>
        <w:t>I</w:t>
      </w:r>
      <w:r w:rsidR="00A268D5">
        <w:rPr>
          <w:b/>
          <w:bCs/>
          <w:szCs w:val="22"/>
        </w:rPr>
        <w:t>nhalēšana</w:t>
      </w:r>
    </w:p>
    <w:p w14:paraId="06634621" w14:textId="77777777" w:rsidR="00A268D5" w:rsidRPr="0021473A" w:rsidRDefault="00A268D5" w:rsidP="00A268D5">
      <w:pPr>
        <w:rPr>
          <w:szCs w:val="22"/>
        </w:rPr>
      </w:pPr>
    </w:p>
    <w:p w14:paraId="2986059B" w14:textId="3F1B50E6" w:rsidR="00A268D5" w:rsidRPr="00F401E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 w:rsidRPr="00F401EA">
        <w:rPr>
          <w:bCs/>
          <w:szCs w:val="22"/>
        </w:rPr>
        <w:t xml:space="preserve">Vēršot seju prom no inhalatora iemutņa, </w:t>
      </w:r>
      <w:r w:rsidR="00A44FF1">
        <w:rPr>
          <w:bCs/>
          <w:szCs w:val="22"/>
        </w:rPr>
        <w:t>veiciet maksimālu izelpu</w:t>
      </w:r>
      <w:r w:rsidR="00970AB0">
        <w:rPr>
          <w:bCs/>
          <w:szCs w:val="22"/>
        </w:rPr>
        <w:t>, neradot sev nepatīkamu sajūtu</w:t>
      </w:r>
      <w:r w:rsidRPr="00F401EA">
        <w:rPr>
          <w:bCs/>
          <w:szCs w:val="22"/>
        </w:rPr>
        <w:t xml:space="preserve">. </w:t>
      </w:r>
      <w:r w:rsidRPr="00F401EA">
        <w:rPr>
          <w:b/>
          <w:bCs/>
          <w:szCs w:val="22"/>
        </w:rPr>
        <w:t xml:space="preserve">Nekādā gadījumā </w:t>
      </w:r>
      <w:r w:rsidR="00A44FF1">
        <w:rPr>
          <w:b/>
          <w:bCs/>
          <w:szCs w:val="22"/>
        </w:rPr>
        <w:t>neizelpojiet</w:t>
      </w:r>
      <w:r w:rsidRPr="00F401EA">
        <w:rPr>
          <w:b/>
          <w:bCs/>
          <w:szCs w:val="22"/>
        </w:rPr>
        <w:t xml:space="preserve"> tieši </w:t>
      </w:r>
      <w:r w:rsidRPr="00A44FF1">
        <w:rPr>
          <w:bCs/>
          <w:szCs w:val="22"/>
        </w:rPr>
        <w:t>inhalatorā</w:t>
      </w:r>
      <w:r w:rsidRPr="00F401EA">
        <w:rPr>
          <w:bCs/>
          <w:szCs w:val="22"/>
        </w:rPr>
        <w:t>, jo tas var ietekmēt devu.</w:t>
      </w:r>
    </w:p>
    <w:p w14:paraId="1591C5D5" w14:textId="77777777" w:rsidR="00A268D5" w:rsidRPr="0021473A" w:rsidRDefault="00A44FF1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Turiet inhalatoru</w:t>
      </w:r>
      <w:r w:rsidR="00A268D5">
        <w:rPr>
          <w:szCs w:val="22"/>
        </w:rPr>
        <w:t xml:space="preserve"> taisni, </w:t>
      </w:r>
      <w:r w:rsidR="00A268D5" w:rsidRPr="00F401EA">
        <w:rPr>
          <w:b/>
          <w:szCs w:val="22"/>
        </w:rPr>
        <w:t xml:space="preserve">ar </w:t>
      </w:r>
      <w:proofErr w:type="spellStart"/>
      <w:r w:rsidR="00A268D5" w:rsidRPr="00F401EA">
        <w:rPr>
          <w:b/>
          <w:szCs w:val="22"/>
        </w:rPr>
        <w:t>aizsargvāciņu</w:t>
      </w:r>
      <w:proofErr w:type="spellEnd"/>
      <w:r w:rsidR="00A268D5" w:rsidRPr="00F401EA">
        <w:rPr>
          <w:b/>
          <w:szCs w:val="22"/>
        </w:rPr>
        <w:t xml:space="preserve"> uz leju</w:t>
      </w:r>
      <w:r w:rsidR="00A268D5" w:rsidRPr="0021473A">
        <w:rPr>
          <w:szCs w:val="22"/>
        </w:rPr>
        <w:t>.</w:t>
      </w:r>
    </w:p>
    <w:p w14:paraId="145F2A8A" w14:textId="6EE203F7" w:rsidR="00A268D5" w:rsidRPr="0021473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Ar lūpām </w:t>
      </w:r>
      <w:r w:rsidR="003C4216">
        <w:rPr>
          <w:szCs w:val="22"/>
        </w:rPr>
        <w:t>cieši</w:t>
      </w:r>
      <w:r>
        <w:rPr>
          <w:szCs w:val="22"/>
        </w:rPr>
        <w:t xml:space="preserve"> </w:t>
      </w:r>
      <w:r w:rsidR="00A44FF1">
        <w:rPr>
          <w:szCs w:val="22"/>
        </w:rPr>
        <w:t>aptveriet</w:t>
      </w:r>
      <w:r>
        <w:rPr>
          <w:szCs w:val="22"/>
        </w:rPr>
        <w:t xml:space="preserve"> iemutni</w:t>
      </w:r>
      <w:r w:rsidRPr="0021473A">
        <w:rPr>
          <w:szCs w:val="22"/>
        </w:rPr>
        <w:t xml:space="preserve">. </w:t>
      </w:r>
    </w:p>
    <w:p w14:paraId="21EF9F6A" w14:textId="119B9306" w:rsidR="00A268D5" w:rsidRPr="0021473A" w:rsidRDefault="00A44FF1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Veiciet </w:t>
      </w:r>
      <w:r w:rsidR="00881A74">
        <w:rPr>
          <w:szCs w:val="22"/>
        </w:rPr>
        <w:t>pēc iespējas</w:t>
      </w:r>
      <w:r w:rsidR="00607613">
        <w:rPr>
          <w:szCs w:val="22"/>
        </w:rPr>
        <w:t xml:space="preserve"> </w:t>
      </w:r>
      <w:r w:rsidR="00A268D5" w:rsidRPr="00A44FF1">
        <w:rPr>
          <w:b/>
          <w:szCs w:val="22"/>
        </w:rPr>
        <w:t>dziļ</w:t>
      </w:r>
      <w:r w:rsidR="00881A74">
        <w:rPr>
          <w:b/>
          <w:szCs w:val="22"/>
        </w:rPr>
        <w:t>āk</w:t>
      </w:r>
      <w:r w:rsidRPr="00A44FF1">
        <w:rPr>
          <w:b/>
          <w:szCs w:val="22"/>
        </w:rPr>
        <w:t>u</w:t>
      </w:r>
      <w:r w:rsidR="00A268D5">
        <w:rPr>
          <w:szCs w:val="22"/>
        </w:rPr>
        <w:t xml:space="preserve"> </w:t>
      </w:r>
      <w:proofErr w:type="spellStart"/>
      <w:r w:rsidR="00A268D5" w:rsidRPr="00A44FF1">
        <w:rPr>
          <w:b/>
          <w:szCs w:val="22"/>
        </w:rPr>
        <w:t>ieelp</w:t>
      </w:r>
      <w:r w:rsidRPr="00A44FF1">
        <w:rPr>
          <w:b/>
          <w:szCs w:val="22"/>
        </w:rPr>
        <w:t>u</w:t>
      </w:r>
      <w:proofErr w:type="spellEnd"/>
      <w:r w:rsidR="00A268D5">
        <w:rPr>
          <w:szCs w:val="22"/>
        </w:rPr>
        <w:t xml:space="preserve"> </w:t>
      </w:r>
      <w:r w:rsidR="00E845A4">
        <w:rPr>
          <w:szCs w:val="22"/>
        </w:rPr>
        <w:t xml:space="preserve">un enerģiskāku </w:t>
      </w:r>
      <w:r w:rsidR="00A268D5">
        <w:rPr>
          <w:szCs w:val="22"/>
        </w:rPr>
        <w:t>caur inhalatoru, nevis caur degunu</w:t>
      </w:r>
      <w:r w:rsidR="00A268D5" w:rsidRPr="0021473A">
        <w:rPr>
          <w:szCs w:val="22"/>
        </w:rPr>
        <w:t>.</w:t>
      </w:r>
    </w:p>
    <w:p w14:paraId="00C37097" w14:textId="77777777" w:rsidR="00A268D5" w:rsidRPr="0021473A" w:rsidRDefault="00A268D5" w:rsidP="00A268D5">
      <w:pPr>
        <w:ind w:left="360"/>
        <w:rPr>
          <w:szCs w:val="22"/>
        </w:rPr>
      </w:pPr>
    </w:p>
    <w:p w14:paraId="64C3047B" w14:textId="77777777" w:rsidR="00A268D5" w:rsidRPr="0021473A" w:rsidRDefault="00A268D5" w:rsidP="00A268D5">
      <w:pPr>
        <w:ind w:left="720"/>
        <w:rPr>
          <w:szCs w:val="22"/>
        </w:rPr>
      </w:pPr>
    </w:p>
    <w:p w14:paraId="288FC24C" w14:textId="77777777" w:rsidR="00A268D5" w:rsidRDefault="00A268D5" w:rsidP="00A268D5">
      <w:pPr>
        <w:ind w:left="360"/>
        <w:rPr>
          <w:szCs w:val="22"/>
        </w:rPr>
      </w:pPr>
    </w:p>
    <w:p w14:paraId="2E1D93DC" w14:textId="77777777" w:rsidR="00A268D5" w:rsidRDefault="00A268D5" w:rsidP="00A268D5">
      <w:pPr>
        <w:ind w:left="360"/>
        <w:rPr>
          <w:szCs w:val="22"/>
        </w:rPr>
      </w:pPr>
    </w:p>
    <w:p w14:paraId="3FBE25E1" w14:textId="77777777" w:rsidR="00A268D5" w:rsidRDefault="00A268D5" w:rsidP="00A268D5">
      <w:pPr>
        <w:ind w:left="360"/>
        <w:rPr>
          <w:szCs w:val="22"/>
        </w:rPr>
      </w:pPr>
    </w:p>
    <w:p w14:paraId="7CC00319" w14:textId="77777777" w:rsidR="00A268D5" w:rsidRDefault="00A268D5" w:rsidP="00A268D5">
      <w:pPr>
        <w:ind w:left="360"/>
        <w:rPr>
          <w:szCs w:val="22"/>
        </w:rPr>
      </w:pPr>
    </w:p>
    <w:p w14:paraId="6D43D888" w14:textId="77777777" w:rsidR="00A268D5" w:rsidRDefault="00A268D5" w:rsidP="00A268D5">
      <w:pPr>
        <w:ind w:left="360"/>
        <w:rPr>
          <w:szCs w:val="22"/>
        </w:rPr>
      </w:pPr>
    </w:p>
    <w:p w14:paraId="5ED6BC63" w14:textId="77777777" w:rsidR="00A268D5" w:rsidRDefault="00A268D5" w:rsidP="00A268D5">
      <w:pPr>
        <w:ind w:left="360"/>
        <w:rPr>
          <w:szCs w:val="22"/>
        </w:rPr>
      </w:pPr>
    </w:p>
    <w:p w14:paraId="6F05F9DA" w14:textId="77777777" w:rsidR="00A268D5" w:rsidRDefault="00A268D5" w:rsidP="00A268D5">
      <w:pPr>
        <w:ind w:left="360"/>
        <w:rPr>
          <w:szCs w:val="22"/>
        </w:rPr>
      </w:pPr>
    </w:p>
    <w:p w14:paraId="534F22DF" w14:textId="77777777" w:rsidR="00A268D5" w:rsidRDefault="00A268D5" w:rsidP="00A268D5">
      <w:pPr>
        <w:ind w:left="360"/>
        <w:rPr>
          <w:szCs w:val="22"/>
        </w:rPr>
      </w:pPr>
    </w:p>
    <w:p w14:paraId="1DF99676" w14:textId="77777777" w:rsidR="00A268D5" w:rsidRDefault="00A268D5" w:rsidP="00A268D5">
      <w:pPr>
        <w:ind w:left="360"/>
        <w:rPr>
          <w:szCs w:val="22"/>
        </w:rPr>
      </w:pPr>
    </w:p>
    <w:p w14:paraId="0B0DF15B" w14:textId="77777777" w:rsidR="00A268D5" w:rsidRDefault="00A268D5" w:rsidP="00A268D5">
      <w:pPr>
        <w:ind w:left="360"/>
        <w:rPr>
          <w:szCs w:val="22"/>
        </w:rPr>
      </w:pPr>
      <w:r>
        <w:rPr>
          <w:noProof/>
          <w:szCs w:val="22"/>
          <w:lang w:val="en-US"/>
        </w:rPr>
        <w:drawing>
          <wp:anchor distT="0" distB="0" distL="114300" distR="114300" simplePos="0" relativeHeight="251664384" behindDoc="0" locked="0" layoutInCell="1" allowOverlap="1" wp14:anchorId="1601EAC9" wp14:editId="6298D6E4">
            <wp:simplePos x="0" y="0"/>
            <wp:positionH relativeFrom="column">
              <wp:posOffset>246380</wp:posOffset>
            </wp:positionH>
            <wp:positionV relativeFrom="paragraph">
              <wp:posOffset>-1684655</wp:posOffset>
            </wp:positionV>
            <wp:extent cx="1832610" cy="1813560"/>
            <wp:effectExtent l="19050" t="0" r="0" b="0"/>
            <wp:wrapNone/>
            <wp:docPr id="9" name="Picture 4" descr="C:\Users\A\AppData\Local\Microsoft\Windows\Temporary Internet Files\Content.IE5\3ASFJJMI\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Temporary Internet Files\Content.IE5\3ASFJJMI\in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F0E449" w14:textId="77777777" w:rsidR="00A268D5" w:rsidRDefault="00A268D5" w:rsidP="00A268D5">
      <w:pPr>
        <w:ind w:left="360"/>
        <w:rPr>
          <w:szCs w:val="22"/>
        </w:rPr>
      </w:pPr>
    </w:p>
    <w:p w14:paraId="24728F26" w14:textId="77777777" w:rsidR="00A268D5" w:rsidRPr="0021473A" w:rsidRDefault="00A44FF1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Izņemiet inhalatoru</w:t>
      </w:r>
      <w:r w:rsidR="00A268D5">
        <w:rPr>
          <w:szCs w:val="22"/>
        </w:rPr>
        <w:t xml:space="preserve"> no mutes un </w:t>
      </w:r>
      <w:r w:rsidR="00A268D5" w:rsidRPr="00F401EA">
        <w:rPr>
          <w:b/>
          <w:szCs w:val="22"/>
        </w:rPr>
        <w:t>uz 5-10 sekundēm</w:t>
      </w:r>
      <w:r w:rsidR="00A268D5">
        <w:rPr>
          <w:szCs w:val="22"/>
        </w:rPr>
        <w:t xml:space="preserve"> vai tik ilgi, cik iespējams bez nepatīkamām sajūtām, </w:t>
      </w:r>
      <w:r>
        <w:rPr>
          <w:b/>
          <w:szCs w:val="22"/>
        </w:rPr>
        <w:t>aizturiet elpu</w:t>
      </w:r>
      <w:r w:rsidR="00A268D5" w:rsidRPr="0021473A">
        <w:rPr>
          <w:szCs w:val="22"/>
        </w:rPr>
        <w:t>.</w:t>
      </w:r>
    </w:p>
    <w:p w14:paraId="59EA7B58" w14:textId="77777777" w:rsidR="00A268D5" w:rsidRPr="0021473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Pēc tam lēnām </w:t>
      </w:r>
      <w:r w:rsidR="00A44FF1">
        <w:rPr>
          <w:szCs w:val="22"/>
        </w:rPr>
        <w:t>izelpojiet</w:t>
      </w:r>
      <w:r>
        <w:rPr>
          <w:szCs w:val="22"/>
        </w:rPr>
        <w:t xml:space="preserve">, </w:t>
      </w:r>
      <w:r w:rsidRPr="00F401EA">
        <w:rPr>
          <w:b/>
          <w:szCs w:val="22"/>
        </w:rPr>
        <w:t>bet ne inhalatorā</w:t>
      </w:r>
      <w:r w:rsidRPr="0021473A">
        <w:rPr>
          <w:szCs w:val="22"/>
        </w:rPr>
        <w:t>.</w:t>
      </w:r>
    </w:p>
    <w:p w14:paraId="138AD74E" w14:textId="77777777" w:rsidR="00A268D5" w:rsidRPr="0021473A" w:rsidRDefault="00A44FF1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lastRenderedPageBreak/>
        <w:t xml:space="preserve">Aizveriet iemutņa </w:t>
      </w:r>
      <w:proofErr w:type="spellStart"/>
      <w:r>
        <w:rPr>
          <w:szCs w:val="22"/>
        </w:rPr>
        <w:t>aizsargvāciņu</w:t>
      </w:r>
      <w:proofErr w:type="spellEnd"/>
      <w:r w:rsidR="00A268D5">
        <w:rPr>
          <w:szCs w:val="22"/>
        </w:rPr>
        <w:t>.</w:t>
      </w:r>
    </w:p>
    <w:p w14:paraId="50729A3C" w14:textId="77777777" w:rsidR="00A268D5" w:rsidRPr="0021473A" w:rsidRDefault="00A44FF1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bCs/>
          <w:szCs w:val="22"/>
        </w:rPr>
        <w:t>Izskalojiet muti</w:t>
      </w:r>
      <w:r w:rsidR="00A268D5">
        <w:rPr>
          <w:bCs/>
          <w:szCs w:val="22"/>
        </w:rPr>
        <w:t xml:space="preserve"> ar ūdeni</w:t>
      </w:r>
      <w:r>
        <w:rPr>
          <w:bCs/>
          <w:szCs w:val="22"/>
        </w:rPr>
        <w:t xml:space="preserve"> un izspļaujiet to</w:t>
      </w:r>
      <w:r w:rsidR="00A268D5">
        <w:rPr>
          <w:bCs/>
          <w:szCs w:val="22"/>
        </w:rPr>
        <w:t>. Tas var palīdzēt novērst mutes sēnīšu infekciju un aizsmakumu</w:t>
      </w:r>
      <w:r w:rsidR="00A268D5" w:rsidRPr="0021473A">
        <w:rPr>
          <w:bCs/>
          <w:szCs w:val="22"/>
        </w:rPr>
        <w:t>.</w:t>
      </w:r>
    </w:p>
    <w:p w14:paraId="5793D3E6" w14:textId="77777777" w:rsidR="00A268D5" w:rsidRPr="0021473A" w:rsidRDefault="00A268D5" w:rsidP="00A268D5">
      <w:pPr>
        <w:autoSpaceDE w:val="0"/>
        <w:autoSpaceDN w:val="0"/>
        <w:adjustRightInd w:val="0"/>
        <w:rPr>
          <w:b/>
          <w:szCs w:val="22"/>
        </w:rPr>
      </w:pPr>
    </w:p>
    <w:p w14:paraId="5D35122B" w14:textId="77777777" w:rsidR="00A268D5" w:rsidRPr="0021473A" w:rsidRDefault="00A268D5" w:rsidP="00A268D5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Tīrīšana</w:t>
      </w:r>
    </w:p>
    <w:p w14:paraId="5806DFE0" w14:textId="77777777" w:rsidR="00A268D5" w:rsidRPr="0021473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bCs/>
          <w:szCs w:val="22"/>
        </w:rPr>
      </w:pPr>
      <w:r>
        <w:rPr>
          <w:bCs/>
          <w:szCs w:val="22"/>
        </w:rPr>
        <w:t>Ja nepieciešams,</w:t>
      </w:r>
      <w:r w:rsidR="00A44FF1">
        <w:rPr>
          <w:bCs/>
          <w:szCs w:val="22"/>
        </w:rPr>
        <w:t xml:space="preserve"> noslaukiet iemutņa ārpusi </w:t>
      </w:r>
      <w:r>
        <w:rPr>
          <w:bCs/>
          <w:szCs w:val="22"/>
        </w:rPr>
        <w:t>ar tīru, sausu drānu</w:t>
      </w:r>
      <w:r w:rsidRPr="0021473A">
        <w:rPr>
          <w:bCs/>
          <w:szCs w:val="22"/>
        </w:rPr>
        <w:t>.</w:t>
      </w:r>
    </w:p>
    <w:p w14:paraId="1AC76F91" w14:textId="1539B2B8" w:rsidR="00A268D5" w:rsidRPr="0021473A" w:rsidRDefault="003C4216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bCs/>
          <w:szCs w:val="22"/>
        </w:rPr>
      </w:pPr>
      <w:r>
        <w:rPr>
          <w:bCs/>
          <w:szCs w:val="22"/>
        </w:rPr>
        <w:t>Nemēģiniet inhalatoru izjaukt, l</w:t>
      </w:r>
      <w:r w:rsidR="00A268D5">
        <w:rPr>
          <w:bCs/>
          <w:szCs w:val="22"/>
        </w:rPr>
        <w:t>ai iztīrītu, vai jebkādā citā nolūkā</w:t>
      </w:r>
      <w:r w:rsidR="00A268D5" w:rsidRPr="0021473A">
        <w:rPr>
          <w:bCs/>
          <w:szCs w:val="22"/>
        </w:rPr>
        <w:t>!</w:t>
      </w:r>
    </w:p>
    <w:p w14:paraId="700FC352" w14:textId="57CDDA79" w:rsidR="00A44FF1" w:rsidRPr="00A44FF1" w:rsidRDefault="00A44FF1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 w:rsidRPr="00A44FF1">
        <w:rPr>
          <w:bCs/>
          <w:szCs w:val="22"/>
        </w:rPr>
        <w:t>Inhalatora detaļu</w:t>
      </w:r>
      <w:r w:rsidR="00A268D5" w:rsidRPr="00A44FF1">
        <w:rPr>
          <w:bCs/>
          <w:szCs w:val="22"/>
        </w:rPr>
        <w:t xml:space="preserve"> </w:t>
      </w:r>
      <w:r w:rsidRPr="00A44FF1">
        <w:rPr>
          <w:bCs/>
          <w:szCs w:val="22"/>
        </w:rPr>
        <w:t>tīrīšanai neizmantojiet ūdeni vai mitrās salvetes</w:t>
      </w:r>
      <w:r w:rsidR="00A268D5" w:rsidRPr="00A44FF1">
        <w:rPr>
          <w:bCs/>
          <w:szCs w:val="22"/>
        </w:rPr>
        <w:t>, jo mitrums var ietekmēt devu!</w:t>
      </w:r>
    </w:p>
    <w:p w14:paraId="27C52317" w14:textId="021F1237" w:rsidR="00A268D5" w:rsidRPr="00A44FF1" w:rsidRDefault="004831B6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bCs/>
          <w:szCs w:val="22"/>
        </w:rPr>
        <w:t>N</w:t>
      </w:r>
      <w:r w:rsidRPr="00A44FF1">
        <w:rPr>
          <w:bCs/>
          <w:szCs w:val="22"/>
        </w:rPr>
        <w:t xml:space="preserve">ekādā gadījumā </w:t>
      </w:r>
      <w:r>
        <w:rPr>
          <w:bCs/>
          <w:szCs w:val="22"/>
        </w:rPr>
        <w:t>neievietojiet</w:t>
      </w:r>
      <w:r w:rsidRPr="00A44FF1">
        <w:rPr>
          <w:bCs/>
          <w:szCs w:val="22"/>
        </w:rPr>
        <w:t xml:space="preserve"> adatas vai kādus citus asus priekšmetus</w:t>
      </w:r>
      <w:r>
        <w:rPr>
          <w:bCs/>
          <w:szCs w:val="22"/>
        </w:rPr>
        <w:t xml:space="preserve"> i</w:t>
      </w:r>
      <w:r w:rsidR="00A268D5" w:rsidRPr="00A44FF1">
        <w:rPr>
          <w:bCs/>
          <w:szCs w:val="22"/>
        </w:rPr>
        <w:t xml:space="preserve">emutnī vai kādā citā detaļā, jo tā </w:t>
      </w:r>
      <w:r w:rsidR="00EC2E62">
        <w:rPr>
          <w:bCs/>
          <w:szCs w:val="22"/>
        </w:rPr>
        <w:t>var</w:t>
      </w:r>
      <w:r w:rsidR="00A268D5" w:rsidRPr="00A44FF1">
        <w:rPr>
          <w:bCs/>
          <w:szCs w:val="22"/>
        </w:rPr>
        <w:t xml:space="preserve"> sabojāt inhalatoru!</w:t>
      </w:r>
    </w:p>
    <w:p w14:paraId="50DFFE66" w14:textId="77777777" w:rsidR="0056771D" w:rsidRPr="00DA13DB" w:rsidRDefault="0056771D" w:rsidP="0056771D">
      <w:pPr>
        <w:tabs>
          <w:tab w:val="clear" w:pos="567"/>
        </w:tabs>
        <w:spacing w:line="240" w:lineRule="auto"/>
        <w:rPr>
          <w:szCs w:val="22"/>
        </w:rPr>
      </w:pPr>
    </w:p>
    <w:p w14:paraId="3C2F6F1D" w14:textId="2A88187A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 xml:space="preserve">Ja esat lietojis </w:t>
      </w:r>
      <w:proofErr w:type="spellStart"/>
      <w:r w:rsidR="00A44FF1" w:rsidRPr="00A44FF1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A44FF1" w:rsidRPr="00A44FF1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A44FF1" w:rsidRPr="00A44FF1">
        <w:rPr>
          <w:b/>
          <w:szCs w:val="22"/>
        </w:rPr>
        <w:t>o</w:t>
      </w:r>
      <w:proofErr w:type="spellEnd"/>
      <w:r w:rsidR="00A44FF1" w:rsidRPr="00A44FF1">
        <w:rPr>
          <w:b/>
          <w:szCs w:val="22"/>
        </w:rPr>
        <w:t xml:space="preserve"> </w:t>
      </w:r>
      <w:proofErr w:type="spellStart"/>
      <w:r w:rsidR="00A44FF1" w:rsidRPr="00A44FF1">
        <w:rPr>
          <w:b/>
          <w:szCs w:val="22"/>
        </w:rPr>
        <w:t>Forspiro</w:t>
      </w:r>
      <w:proofErr w:type="spellEnd"/>
      <w:r w:rsidR="00A44FF1" w:rsidRPr="00DA13DB">
        <w:rPr>
          <w:szCs w:val="22"/>
        </w:rPr>
        <w:t xml:space="preserve"> </w:t>
      </w:r>
      <w:r w:rsidRPr="00DA13DB">
        <w:rPr>
          <w:b/>
          <w:szCs w:val="22"/>
        </w:rPr>
        <w:t>vairāk nekā noteikts</w:t>
      </w:r>
    </w:p>
    <w:p w14:paraId="02C68022" w14:textId="15FE2B61" w:rsidR="0056771D" w:rsidRPr="00DA13DB" w:rsidRDefault="0056771D" w:rsidP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Svarīgi zāles lietot devā, kas norādīta </w:t>
      </w:r>
      <w:r w:rsidR="00E44D3E">
        <w:rPr>
          <w:szCs w:val="22"/>
        </w:rPr>
        <w:t>farmaceita sagatavotajā uzlīmē</w:t>
      </w:r>
      <w:r w:rsidRPr="00DA13DB">
        <w:rPr>
          <w:szCs w:val="22"/>
        </w:rPr>
        <w:t xml:space="preserve"> vai kuru noteicis Jūsu ārsts. J</w:t>
      </w:r>
      <w:r w:rsidR="00970AB0">
        <w:rPr>
          <w:szCs w:val="22"/>
        </w:rPr>
        <w:t>ū</w:t>
      </w:r>
      <w:r w:rsidRPr="00DA13DB">
        <w:rPr>
          <w:szCs w:val="22"/>
        </w:rPr>
        <w:t>s ne</w:t>
      </w:r>
      <w:r w:rsidR="00970AB0">
        <w:rPr>
          <w:szCs w:val="22"/>
        </w:rPr>
        <w:t>drīkstat</w:t>
      </w:r>
      <w:r w:rsidRPr="00DA13DB">
        <w:rPr>
          <w:szCs w:val="22"/>
        </w:rPr>
        <w:t xml:space="preserve"> </w:t>
      </w:r>
      <w:r w:rsidR="00E44D3E">
        <w:rPr>
          <w:szCs w:val="22"/>
        </w:rPr>
        <w:t>pārsniegt</w:t>
      </w:r>
      <w:r w:rsidRPr="00DA13DB">
        <w:rPr>
          <w:szCs w:val="22"/>
        </w:rPr>
        <w:t xml:space="preserve"> nozīmēto devu bez ārsta ziņas.</w:t>
      </w:r>
    </w:p>
    <w:p w14:paraId="142E4E9A" w14:textId="77777777" w:rsidR="0056771D" w:rsidRPr="00DA13DB" w:rsidRDefault="0056771D" w:rsidP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F8A30E7" w14:textId="00A531BD" w:rsidR="0056771D" w:rsidRPr="00DA13DB" w:rsidRDefault="0056771D" w:rsidP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Ja es</w:t>
      </w:r>
      <w:r w:rsidR="00A700BA">
        <w:rPr>
          <w:szCs w:val="22"/>
        </w:rPr>
        <w:t xml:space="preserve">at lietojis </w:t>
      </w:r>
      <w:proofErr w:type="spellStart"/>
      <w:r w:rsidR="001B1D9E">
        <w:rPr>
          <w:szCs w:val="22"/>
        </w:rPr>
        <w:t>Air</w:t>
      </w:r>
      <w:r w:rsidR="00E96562">
        <w:rPr>
          <w:szCs w:val="22"/>
        </w:rPr>
        <w:t>b</w:t>
      </w:r>
      <w:r w:rsidR="001B1D9E">
        <w:rPr>
          <w:szCs w:val="22"/>
        </w:rPr>
        <w:t>u</w:t>
      </w:r>
      <w:r w:rsidR="005D6F82">
        <w:rPr>
          <w:szCs w:val="22"/>
        </w:rPr>
        <w:t>f</w:t>
      </w:r>
      <w:r w:rsidR="001B1D9E">
        <w:rPr>
          <w:szCs w:val="22"/>
        </w:rPr>
        <w:t>o</w:t>
      </w:r>
      <w:proofErr w:type="spellEnd"/>
      <w:r w:rsidR="001B1D9E">
        <w:rPr>
          <w:szCs w:val="22"/>
        </w:rPr>
        <w:t xml:space="preserve"> </w:t>
      </w:r>
      <w:proofErr w:type="spellStart"/>
      <w:r w:rsidR="001B1D9E">
        <w:rPr>
          <w:szCs w:val="22"/>
        </w:rPr>
        <w:t>Forspiro</w:t>
      </w:r>
      <w:proofErr w:type="spellEnd"/>
      <w:r w:rsidRPr="00DA13DB">
        <w:rPr>
          <w:szCs w:val="22"/>
        </w:rPr>
        <w:t xml:space="preserve"> vairāk nekā noteikts, visbiežākie </w:t>
      </w:r>
      <w:r w:rsidR="00E44D3E">
        <w:rPr>
          <w:szCs w:val="22"/>
        </w:rPr>
        <w:t xml:space="preserve">iespējamie simptomi ir trīce, galvassāpes, kā arī </w:t>
      </w:r>
      <w:r w:rsidRPr="00DA13DB">
        <w:rPr>
          <w:szCs w:val="22"/>
        </w:rPr>
        <w:t>ātra</w:t>
      </w:r>
      <w:r w:rsidR="00E44D3E">
        <w:rPr>
          <w:szCs w:val="22"/>
        </w:rPr>
        <w:t xml:space="preserve"> </w:t>
      </w:r>
      <w:r w:rsidRPr="00DA13DB">
        <w:rPr>
          <w:szCs w:val="22"/>
        </w:rPr>
        <w:t>sirdsdarbība.</w:t>
      </w:r>
    </w:p>
    <w:p w14:paraId="0382FF4A" w14:textId="77777777" w:rsidR="0056771D" w:rsidRPr="00DA13DB" w:rsidRDefault="0056771D" w:rsidP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388668A" w14:textId="58A2A3DA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>Ja esat aizmirsis lietot</w:t>
      </w:r>
      <w:r w:rsidR="0056771D" w:rsidRPr="00DA13DB">
        <w:rPr>
          <w:b/>
          <w:szCs w:val="22"/>
        </w:rPr>
        <w:t xml:space="preserve"> </w:t>
      </w:r>
      <w:proofErr w:type="spellStart"/>
      <w:r w:rsidR="00E44D3E" w:rsidRPr="00E44D3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E44D3E" w:rsidRPr="00E44D3E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E44D3E" w:rsidRPr="00E44D3E">
        <w:rPr>
          <w:b/>
          <w:szCs w:val="22"/>
        </w:rPr>
        <w:t>o</w:t>
      </w:r>
      <w:proofErr w:type="spellEnd"/>
      <w:r w:rsidR="00E44D3E" w:rsidRPr="00E44D3E">
        <w:rPr>
          <w:b/>
          <w:szCs w:val="22"/>
        </w:rPr>
        <w:t xml:space="preserve"> </w:t>
      </w:r>
      <w:proofErr w:type="spellStart"/>
      <w:r w:rsidR="00E44D3E" w:rsidRPr="00E44D3E">
        <w:rPr>
          <w:b/>
          <w:szCs w:val="22"/>
        </w:rPr>
        <w:t>Forspiro</w:t>
      </w:r>
      <w:proofErr w:type="spellEnd"/>
    </w:p>
    <w:p w14:paraId="32D29FDD" w14:textId="77777777" w:rsidR="0056771D" w:rsidRPr="00DA13DB" w:rsidRDefault="0056771D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Ja esat aizmirsis </w:t>
      </w:r>
      <w:r w:rsidR="00E44D3E">
        <w:rPr>
          <w:szCs w:val="22"/>
        </w:rPr>
        <w:t>lietot</w:t>
      </w:r>
      <w:r w:rsidRPr="00DA13DB">
        <w:rPr>
          <w:szCs w:val="22"/>
        </w:rPr>
        <w:t xml:space="preserve"> devu, </w:t>
      </w:r>
      <w:r w:rsidR="00E44D3E">
        <w:rPr>
          <w:szCs w:val="22"/>
        </w:rPr>
        <w:t>lietojiet</w:t>
      </w:r>
      <w:r w:rsidRPr="00DA13DB">
        <w:rPr>
          <w:szCs w:val="22"/>
        </w:rPr>
        <w:t xml:space="preserve"> to, tiklīdz par to atceraties. Tomēr tad, ja jau gandrīz ir pienācis laiks nākamajai devai, aizmirsto devu izlaidiet.</w:t>
      </w:r>
    </w:p>
    <w:p w14:paraId="554BB20F" w14:textId="77777777" w:rsidR="0056771D" w:rsidRPr="00DA13DB" w:rsidRDefault="0056771D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Nelietojiet</w:t>
      </w:r>
      <w:r w:rsidRPr="00DA13DB">
        <w:rPr>
          <w:szCs w:val="22"/>
        </w:rPr>
        <w:t xml:space="preserve"> dubultu devu, lai aizvietotu aizmirsto devu.</w:t>
      </w:r>
    </w:p>
    <w:p w14:paraId="53FABBF2" w14:textId="77777777" w:rsidR="0056771D" w:rsidRPr="00DA13DB" w:rsidRDefault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5090C3A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Ja Jums ir kādi jautājumi par š</w:t>
      </w:r>
      <w:r w:rsidR="00A170C5" w:rsidRPr="00DA13DB">
        <w:rPr>
          <w:szCs w:val="22"/>
        </w:rPr>
        <w:t>o zāļu</w:t>
      </w:r>
      <w:r w:rsidRPr="00DA13DB">
        <w:rPr>
          <w:szCs w:val="22"/>
        </w:rPr>
        <w:t xml:space="preserve"> lietošanu, jautājiet</w:t>
      </w:r>
      <w:r w:rsidR="0072506A" w:rsidRPr="00DA13DB">
        <w:rPr>
          <w:szCs w:val="22"/>
        </w:rPr>
        <w:t xml:space="preserve"> </w:t>
      </w:r>
      <w:r w:rsidRPr="00DA13DB">
        <w:rPr>
          <w:szCs w:val="22"/>
        </w:rPr>
        <w:t>ārstam</w:t>
      </w:r>
      <w:r w:rsidR="0056771D" w:rsidRPr="00DA13DB">
        <w:rPr>
          <w:szCs w:val="22"/>
        </w:rPr>
        <w:t xml:space="preserve"> </w:t>
      </w:r>
      <w:r w:rsidRPr="00DA13DB">
        <w:rPr>
          <w:szCs w:val="22"/>
        </w:rPr>
        <w:t>vai</w:t>
      </w:r>
      <w:r w:rsidR="0056771D" w:rsidRPr="00DA13DB">
        <w:rPr>
          <w:szCs w:val="22"/>
        </w:rPr>
        <w:t xml:space="preserve"> </w:t>
      </w:r>
      <w:r w:rsidRPr="00DA13DB">
        <w:rPr>
          <w:szCs w:val="22"/>
        </w:rPr>
        <w:t>farmaceitam</w:t>
      </w:r>
      <w:r w:rsidR="0056771D" w:rsidRPr="00DA13DB">
        <w:rPr>
          <w:szCs w:val="22"/>
        </w:rPr>
        <w:t>.</w:t>
      </w:r>
    </w:p>
    <w:p w14:paraId="5726FAB0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D6C282E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94E11F4" w14:textId="77777777" w:rsidR="00CD10AA" w:rsidRPr="00DA13DB" w:rsidRDefault="00CD10AA" w:rsidP="00DA13DB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 w:rsidRPr="00DA13DB">
        <w:rPr>
          <w:b/>
          <w:szCs w:val="22"/>
        </w:rPr>
        <w:t>4.</w:t>
      </w:r>
      <w:r w:rsidRPr="00DA13DB">
        <w:rPr>
          <w:b/>
          <w:szCs w:val="22"/>
        </w:rPr>
        <w:tab/>
        <w:t>I</w:t>
      </w:r>
      <w:r w:rsidR="0072506A" w:rsidRPr="00DA13DB">
        <w:rPr>
          <w:b/>
          <w:szCs w:val="22"/>
        </w:rPr>
        <w:t>espējamās blakusparādības</w:t>
      </w:r>
    </w:p>
    <w:p w14:paraId="13137BAF" w14:textId="77777777" w:rsidR="00CD10AA" w:rsidRPr="00DA13DB" w:rsidRDefault="00CD10AA" w:rsidP="00DA13D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D7CAB55" w14:textId="77777777" w:rsidR="00CD10AA" w:rsidRPr="00DA13DB" w:rsidRDefault="00CD10AA" w:rsidP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Tāpat kā </w:t>
      </w:r>
      <w:r w:rsidR="0072506A" w:rsidRPr="00DA13DB">
        <w:rPr>
          <w:szCs w:val="22"/>
        </w:rPr>
        <w:t xml:space="preserve">visas </w:t>
      </w:r>
      <w:r w:rsidRPr="00DA13DB">
        <w:rPr>
          <w:szCs w:val="22"/>
        </w:rPr>
        <w:t>zāles,</w:t>
      </w:r>
      <w:r w:rsidR="0072506A" w:rsidRPr="00DA13DB">
        <w:rPr>
          <w:szCs w:val="22"/>
        </w:rPr>
        <w:t xml:space="preserve"> šīs zāles</w:t>
      </w:r>
      <w:r w:rsidRPr="00DA13DB">
        <w:rPr>
          <w:szCs w:val="22"/>
        </w:rPr>
        <w:t xml:space="preserve"> var izraisīt blakusparādības, kaut arī ne visiem tās izpaužas.</w:t>
      </w:r>
    </w:p>
    <w:p w14:paraId="5AB00DED" w14:textId="7274D522" w:rsidR="0056771D" w:rsidRPr="00DA13DB" w:rsidRDefault="0056771D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DA13DB">
        <w:rPr>
          <w:b/>
          <w:szCs w:val="22"/>
        </w:rPr>
        <w:t xml:space="preserve">Ja Jums parādās kaut kas no turpmāk minētā, nekavējoties pārtrauciet </w:t>
      </w:r>
      <w:proofErr w:type="spellStart"/>
      <w:r w:rsidR="00E44D3E" w:rsidRPr="00E44D3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E44D3E" w:rsidRPr="00E44D3E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E44D3E" w:rsidRPr="00E44D3E">
        <w:rPr>
          <w:b/>
          <w:szCs w:val="22"/>
        </w:rPr>
        <w:t>o</w:t>
      </w:r>
      <w:proofErr w:type="spellEnd"/>
      <w:r w:rsidR="00E44D3E" w:rsidRPr="00E44D3E">
        <w:rPr>
          <w:b/>
          <w:szCs w:val="22"/>
        </w:rPr>
        <w:t xml:space="preserve"> </w:t>
      </w:r>
      <w:proofErr w:type="spellStart"/>
      <w:r w:rsidR="00E44D3E" w:rsidRPr="00E44D3E">
        <w:rPr>
          <w:b/>
          <w:szCs w:val="22"/>
        </w:rPr>
        <w:t>Forspiro</w:t>
      </w:r>
      <w:proofErr w:type="spellEnd"/>
      <w:r w:rsidR="00E44D3E" w:rsidRPr="00DA13DB">
        <w:rPr>
          <w:szCs w:val="22"/>
        </w:rPr>
        <w:t xml:space="preserve"> </w:t>
      </w:r>
      <w:r w:rsidRPr="00DA13DB">
        <w:rPr>
          <w:b/>
          <w:szCs w:val="22"/>
        </w:rPr>
        <w:t>lietošanu un konsultējieties ar savu ārstu:</w:t>
      </w:r>
    </w:p>
    <w:p w14:paraId="2F1318F6" w14:textId="5C71DB60" w:rsidR="0056771D" w:rsidRPr="00DA13DB" w:rsidRDefault="0056771D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Sejas tūska, īpaši mutes rajonā (mēles un/vai rīkles tūska un/vai rīšanas grūtības) vai nātrene kopā ar apgrūtinātu elpošanu (</w:t>
      </w:r>
      <w:proofErr w:type="spellStart"/>
      <w:r w:rsidR="00E44D3E">
        <w:rPr>
          <w:szCs w:val="22"/>
        </w:rPr>
        <w:t>angioedēma</w:t>
      </w:r>
      <w:proofErr w:type="spellEnd"/>
      <w:r w:rsidRPr="00DA13DB">
        <w:rPr>
          <w:szCs w:val="22"/>
        </w:rPr>
        <w:t>) un/vai pēkšņa samaņas zuduma sajūta. Tas var nozīmēt, ka Jums ir alerģiska reakcija. Šīs parādības ir retas</w:t>
      </w:r>
      <w:r w:rsidR="008D2FDD">
        <w:rPr>
          <w:szCs w:val="22"/>
        </w:rPr>
        <w:t xml:space="preserve"> </w:t>
      </w:r>
      <w:r w:rsidR="00970AB0">
        <w:rPr>
          <w:szCs w:val="22"/>
        </w:rPr>
        <w:t>(</w:t>
      </w:r>
      <w:r w:rsidR="008D2FDD">
        <w:rPr>
          <w:szCs w:val="22"/>
        </w:rPr>
        <w:t>var</w:t>
      </w:r>
      <w:r w:rsidRPr="00DA13DB">
        <w:rPr>
          <w:szCs w:val="22"/>
        </w:rPr>
        <w:t xml:space="preserve"> skar</w:t>
      </w:r>
      <w:r w:rsidR="008D2FDD">
        <w:rPr>
          <w:szCs w:val="22"/>
        </w:rPr>
        <w:t>t līdz</w:t>
      </w:r>
      <w:r w:rsidRPr="00DA13DB">
        <w:rPr>
          <w:szCs w:val="22"/>
        </w:rPr>
        <w:t xml:space="preserve"> 1 no</w:t>
      </w:r>
      <w:r w:rsidR="0098598C" w:rsidRPr="00DA13DB">
        <w:rPr>
          <w:szCs w:val="22"/>
        </w:rPr>
        <w:t xml:space="preserve"> </w:t>
      </w:r>
      <w:r w:rsidRPr="00DA13DB">
        <w:rPr>
          <w:szCs w:val="22"/>
        </w:rPr>
        <w:t>1000</w:t>
      </w:r>
      <w:r w:rsidR="0098598C" w:rsidRPr="00DA13DB">
        <w:rPr>
          <w:szCs w:val="22"/>
        </w:rPr>
        <w:t> cilvēkiem</w:t>
      </w:r>
      <w:r w:rsidR="00970AB0">
        <w:rPr>
          <w:szCs w:val="22"/>
        </w:rPr>
        <w:t>)</w:t>
      </w:r>
      <w:r w:rsidRPr="00DA13DB">
        <w:rPr>
          <w:szCs w:val="22"/>
        </w:rPr>
        <w:t>.</w:t>
      </w:r>
    </w:p>
    <w:p w14:paraId="0AB1635F" w14:textId="16F9E92A" w:rsidR="0056771D" w:rsidRPr="00DA13DB" w:rsidRDefault="0056771D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Pēkšņa akūta sēkšana vai elpas trūkums uzreiz pēc inhalatora lietošanas. </w:t>
      </w:r>
      <w:r w:rsidRPr="00DA13DB">
        <w:rPr>
          <w:b/>
          <w:szCs w:val="22"/>
        </w:rPr>
        <w:t xml:space="preserve">Ja parādās kāds no šiem simptomiem, nekavējoties pārtrauciet </w:t>
      </w:r>
      <w:proofErr w:type="spellStart"/>
      <w:r w:rsidR="00E44D3E" w:rsidRPr="00E44D3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E44D3E" w:rsidRPr="00E44D3E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E44D3E" w:rsidRPr="00E44D3E">
        <w:rPr>
          <w:b/>
          <w:szCs w:val="22"/>
        </w:rPr>
        <w:t>o</w:t>
      </w:r>
      <w:proofErr w:type="spellEnd"/>
      <w:r w:rsidR="00E44D3E" w:rsidRPr="00E44D3E">
        <w:rPr>
          <w:b/>
          <w:szCs w:val="22"/>
        </w:rPr>
        <w:t xml:space="preserve"> </w:t>
      </w:r>
      <w:proofErr w:type="spellStart"/>
      <w:r w:rsidR="00E44D3E" w:rsidRPr="00E44D3E">
        <w:rPr>
          <w:b/>
          <w:szCs w:val="22"/>
        </w:rPr>
        <w:t>Forspiro</w:t>
      </w:r>
      <w:proofErr w:type="spellEnd"/>
      <w:r w:rsidR="00E44D3E" w:rsidRPr="00DA13DB">
        <w:rPr>
          <w:szCs w:val="22"/>
        </w:rPr>
        <w:t xml:space="preserve"> </w:t>
      </w:r>
      <w:r w:rsidRPr="00DA13DB">
        <w:rPr>
          <w:b/>
          <w:szCs w:val="22"/>
        </w:rPr>
        <w:t xml:space="preserve">lietošanu un </w:t>
      </w:r>
      <w:r w:rsidR="00F40D0A" w:rsidRPr="00DA13DB">
        <w:rPr>
          <w:b/>
          <w:szCs w:val="22"/>
        </w:rPr>
        <w:t xml:space="preserve">lietojiet Jūsu </w:t>
      </w:r>
      <w:proofErr w:type="spellStart"/>
      <w:r w:rsidR="0061177E" w:rsidRPr="00DA13DB">
        <w:rPr>
          <w:b/>
          <w:szCs w:val="22"/>
        </w:rPr>
        <w:t>glābēj</w:t>
      </w:r>
      <w:r w:rsidR="0061177E">
        <w:rPr>
          <w:b/>
          <w:szCs w:val="22"/>
        </w:rPr>
        <w:t>inhalatoru</w:t>
      </w:r>
      <w:proofErr w:type="spellEnd"/>
      <w:r w:rsidRPr="00DA13DB">
        <w:rPr>
          <w:b/>
          <w:szCs w:val="22"/>
        </w:rPr>
        <w:t>. Nekavējoties</w:t>
      </w:r>
      <w:r w:rsidR="00527F0B">
        <w:rPr>
          <w:b/>
          <w:szCs w:val="22"/>
        </w:rPr>
        <w:t xml:space="preserve"> sazinieties</w:t>
      </w:r>
      <w:r w:rsidRPr="00DA13DB">
        <w:rPr>
          <w:b/>
          <w:szCs w:val="22"/>
        </w:rPr>
        <w:t xml:space="preserve"> ar savu ārstu, jo iespējams, ka Jums jāmaina ārstēšana.</w:t>
      </w:r>
      <w:r w:rsidRPr="00DA13DB">
        <w:rPr>
          <w:szCs w:val="22"/>
        </w:rPr>
        <w:t xml:space="preserve"> Šī parādība ir ļoti reta</w:t>
      </w:r>
      <w:r w:rsidR="00E44D3E">
        <w:rPr>
          <w:szCs w:val="22"/>
        </w:rPr>
        <w:t xml:space="preserve"> (</w:t>
      </w:r>
      <w:r w:rsidR="008D2FDD">
        <w:rPr>
          <w:szCs w:val="22"/>
        </w:rPr>
        <w:t>var</w:t>
      </w:r>
      <w:r w:rsidRPr="00DA13DB">
        <w:rPr>
          <w:szCs w:val="22"/>
        </w:rPr>
        <w:t xml:space="preserve"> skar</w:t>
      </w:r>
      <w:r w:rsidR="008D2FDD">
        <w:rPr>
          <w:szCs w:val="22"/>
        </w:rPr>
        <w:t>t</w:t>
      </w:r>
      <w:r w:rsidRPr="00DA13DB">
        <w:rPr>
          <w:szCs w:val="22"/>
        </w:rPr>
        <w:t xml:space="preserve"> </w:t>
      </w:r>
      <w:r w:rsidR="008D2FDD">
        <w:rPr>
          <w:szCs w:val="22"/>
        </w:rPr>
        <w:t>līdz</w:t>
      </w:r>
      <w:r w:rsidRPr="00DA13DB">
        <w:rPr>
          <w:szCs w:val="22"/>
        </w:rPr>
        <w:t xml:space="preserve"> 1 no 10</w:t>
      </w:r>
      <w:r w:rsidR="0098598C" w:rsidRPr="00DA13DB">
        <w:rPr>
          <w:szCs w:val="22"/>
        </w:rPr>
        <w:t> </w:t>
      </w:r>
      <w:r w:rsidRPr="00DA13DB">
        <w:rPr>
          <w:szCs w:val="22"/>
        </w:rPr>
        <w:t>000</w:t>
      </w:r>
      <w:r w:rsidR="0098598C" w:rsidRPr="00DA13DB">
        <w:rPr>
          <w:szCs w:val="22"/>
        </w:rPr>
        <w:t> cilvēkiem</w:t>
      </w:r>
      <w:r w:rsidR="00E44D3E">
        <w:rPr>
          <w:szCs w:val="22"/>
        </w:rPr>
        <w:t>)</w:t>
      </w:r>
      <w:r w:rsidRPr="00DA13DB">
        <w:rPr>
          <w:szCs w:val="22"/>
        </w:rPr>
        <w:t>.</w:t>
      </w:r>
    </w:p>
    <w:p w14:paraId="523DEA5C" w14:textId="77777777" w:rsidR="0056771D" w:rsidRPr="00DA13DB" w:rsidRDefault="0056771D" w:rsidP="0056771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2C54A3C4" w14:textId="77777777" w:rsidR="0056771D" w:rsidRPr="00DA13DB" w:rsidRDefault="0056771D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>Citas iespējamās blakusparādības</w:t>
      </w:r>
    </w:p>
    <w:p w14:paraId="461B4F99" w14:textId="77777777" w:rsidR="0056771D" w:rsidRPr="003A0160" w:rsidRDefault="0056771D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>Biež</w:t>
      </w:r>
      <w:r w:rsidRPr="003A0160">
        <w:rPr>
          <w:b/>
          <w:szCs w:val="22"/>
        </w:rPr>
        <w:t>i (var skart līdz 1 no 10 cilvēkiem)</w:t>
      </w:r>
    </w:p>
    <w:p w14:paraId="20C97FAB" w14:textId="282A6664" w:rsidR="0056771D" w:rsidRPr="00DA13DB" w:rsidRDefault="005570D2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Sirdsklauves (savu sirds</w:t>
      </w:r>
      <w:r w:rsidR="0056771D" w:rsidRPr="00DA13DB">
        <w:rPr>
          <w:szCs w:val="22"/>
        </w:rPr>
        <w:t xml:space="preserve">pukstu sajušana), trīce vai drebuļi. Šādu simptomu gadījumā tie parasti ir viegli un izzūd, turpinot </w:t>
      </w:r>
      <w:proofErr w:type="spellStart"/>
      <w:r w:rsidR="00E44D3E">
        <w:rPr>
          <w:szCs w:val="22"/>
        </w:rPr>
        <w:t>Air</w:t>
      </w:r>
      <w:r w:rsidR="00E96562">
        <w:rPr>
          <w:szCs w:val="22"/>
        </w:rPr>
        <w:t>b</w:t>
      </w:r>
      <w:r w:rsidR="00E44D3E">
        <w:rPr>
          <w:szCs w:val="22"/>
        </w:rPr>
        <w:t>u</w:t>
      </w:r>
      <w:r w:rsidR="005D6F82">
        <w:rPr>
          <w:szCs w:val="22"/>
        </w:rPr>
        <w:t>f</w:t>
      </w:r>
      <w:r w:rsidR="00E44D3E">
        <w:rPr>
          <w:szCs w:val="22"/>
        </w:rPr>
        <w:t>o</w:t>
      </w:r>
      <w:proofErr w:type="spellEnd"/>
      <w:r w:rsidR="00E44D3E">
        <w:rPr>
          <w:szCs w:val="22"/>
        </w:rPr>
        <w:t xml:space="preserve"> </w:t>
      </w:r>
      <w:proofErr w:type="spellStart"/>
      <w:r w:rsidR="00E44D3E">
        <w:rPr>
          <w:szCs w:val="22"/>
        </w:rPr>
        <w:t>Forspiro</w:t>
      </w:r>
      <w:proofErr w:type="spellEnd"/>
      <w:r w:rsidR="00E44D3E" w:rsidRPr="00DA13DB">
        <w:rPr>
          <w:szCs w:val="22"/>
        </w:rPr>
        <w:t xml:space="preserve"> </w:t>
      </w:r>
      <w:r w:rsidR="0056771D" w:rsidRPr="00DA13DB">
        <w:rPr>
          <w:szCs w:val="22"/>
        </w:rPr>
        <w:t>lietošanu.</w:t>
      </w:r>
    </w:p>
    <w:p w14:paraId="6D3389DA" w14:textId="7DA6C392" w:rsidR="0056771D" w:rsidRPr="00DA13DB" w:rsidRDefault="0056771D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Piena sēnīte (sēnīšu izraisīta infekcija) mutes dobumā. Šī parādība ir mazāk iespējama, ja pēc </w:t>
      </w:r>
      <w:proofErr w:type="spellStart"/>
      <w:r w:rsidR="00E44D3E">
        <w:rPr>
          <w:szCs w:val="22"/>
        </w:rPr>
        <w:t>Air</w:t>
      </w:r>
      <w:r w:rsidR="00E96562">
        <w:rPr>
          <w:szCs w:val="22"/>
        </w:rPr>
        <w:t>b</w:t>
      </w:r>
      <w:r w:rsidR="00E44D3E">
        <w:rPr>
          <w:szCs w:val="22"/>
        </w:rPr>
        <w:t>u</w:t>
      </w:r>
      <w:r w:rsidR="005D6F82">
        <w:rPr>
          <w:szCs w:val="22"/>
        </w:rPr>
        <w:t>f</w:t>
      </w:r>
      <w:r w:rsidR="00E44D3E">
        <w:rPr>
          <w:szCs w:val="22"/>
        </w:rPr>
        <w:t>o</w:t>
      </w:r>
      <w:proofErr w:type="spellEnd"/>
      <w:r w:rsidR="00E44D3E">
        <w:rPr>
          <w:szCs w:val="22"/>
        </w:rPr>
        <w:t xml:space="preserve"> </w:t>
      </w:r>
      <w:proofErr w:type="spellStart"/>
      <w:r w:rsidR="00E44D3E">
        <w:rPr>
          <w:szCs w:val="22"/>
        </w:rPr>
        <w:t>Forspiro</w:t>
      </w:r>
      <w:proofErr w:type="spellEnd"/>
      <w:r w:rsidR="00E44D3E" w:rsidRPr="00DA13DB">
        <w:rPr>
          <w:szCs w:val="22"/>
        </w:rPr>
        <w:t xml:space="preserve"> </w:t>
      </w:r>
      <w:r w:rsidRPr="00DA13DB">
        <w:rPr>
          <w:szCs w:val="22"/>
        </w:rPr>
        <w:t>lietošanas izskalosiet muti ar ūdeni.</w:t>
      </w:r>
    </w:p>
    <w:p w14:paraId="6D3C5C04" w14:textId="77777777" w:rsidR="0056771D" w:rsidRPr="00DA13DB" w:rsidRDefault="0056771D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Viegls rīkles iekaisums, klepus un balss aizsmakums.</w:t>
      </w:r>
    </w:p>
    <w:p w14:paraId="3FA2EDFA" w14:textId="77777777" w:rsidR="008A2673" w:rsidRPr="00E44D3E" w:rsidRDefault="0056771D" w:rsidP="00A15CB4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 w:rsidRPr="00DA13DB">
        <w:rPr>
          <w:szCs w:val="22"/>
        </w:rPr>
        <w:t>Galvassāpes.</w:t>
      </w:r>
    </w:p>
    <w:p w14:paraId="689078A5" w14:textId="77777777" w:rsidR="00E44D3E" w:rsidRPr="00A15CB4" w:rsidRDefault="00E44D3E" w:rsidP="00A15CB4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>
        <w:rPr>
          <w:szCs w:val="22"/>
        </w:rPr>
        <w:t>Pneimonija (plaušu infekcija) pacientiem ar HOPS.</w:t>
      </w:r>
    </w:p>
    <w:p w14:paraId="565301B2" w14:textId="01A9AF8E" w:rsidR="00E44D3E" w:rsidRDefault="00E44D3E" w:rsidP="00A15CB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Pastāstiet ārstam, ja Jums </w:t>
      </w:r>
      <w:proofErr w:type="spellStart"/>
      <w:r>
        <w:rPr>
          <w:szCs w:val="22"/>
        </w:rPr>
        <w:t>Air</w:t>
      </w:r>
      <w:r w:rsidR="00E96562">
        <w:rPr>
          <w:szCs w:val="22"/>
        </w:rPr>
        <w:t>b</w:t>
      </w:r>
      <w:r>
        <w:rPr>
          <w:szCs w:val="22"/>
        </w:rPr>
        <w:t>u</w:t>
      </w:r>
      <w:r w:rsidR="005D6F82">
        <w:rPr>
          <w:szCs w:val="22"/>
        </w:rPr>
        <w:t>f</w:t>
      </w:r>
      <w:r>
        <w:rPr>
          <w:szCs w:val="22"/>
        </w:rPr>
        <w:t>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Forspiro</w:t>
      </w:r>
      <w:proofErr w:type="spellEnd"/>
      <w:r>
        <w:rPr>
          <w:szCs w:val="22"/>
        </w:rPr>
        <w:t xml:space="preserve"> lietošanas laikā ir kaut kas no turpmāk minētā, jo tie var būt plaušu infekcijas simptomi:</w:t>
      </w:r>
    </w:p>
    <w:p w14:paraId="4974FC74" w14:textId="77777777" w:rsidR="00E44D3E" w:rsidRPr="00E44D3E" w:rsidRDefault="00E44D3E" w:rsidP="00E44D3E">
      <w:pPr>
        <w:pStyle w:val="ListParagraph"/>
        <w:numPr>
          <w:ilvl w:val="0"/>
          <w:numId w:val="35"/>
        </w:numPr>
        <w:ind w:left="567" w:hanging="567"/>
        <w:rPr>
          <w:sz w:val="22"/>
          <w:szCs w:val="22"/>
        </w:rPr>
      </w:pPr>
      <w:proofErr w:type="spellStart"/>
      <w:r w:rsidRPr="00E44D3E">
        <w:rPr>
          <w:sz w:val="22"/>
          <w:szCs w:val="22"/>
        </w:rPr>
        <w:t>drudzis</w:t>
      </w:r>
      <w:proofErr w:type="spellEnd"/>
      <w:r w:rsidRPr="00E44D3E">
        <w:rPr>
          <w:sz w:val="22"/>
          <w:szCs w:val="22"/>
        </w:rPr>
        <w:t xml:space="preserve"> </w:t>
      </w:r>
      <w:proofErr w:type="spellStart"/>
      <w:r w:rsidRPr="00E44D3E">
        <w:rPr>
          <w:sz w:val="22"/>
          <w:szCs w:val="22"/>
        </w:rPr>
        <w:t>vai</w:t>
      </w:r>
      <w:proofErr w:type="spellEnd"/>
      <w:r w:rsidRPr="00E44D3E">
        <w:rPr>
          <w:sz w:val="22"/>
          <w:szCs w:val="22"/>
        </w:rPr>
        <w:t xml:space="preserve"> </w:t>
      </w:r>
      <w:proofErr w:type="spellStart"/>
      <w:proofErr w:type="gramStart"/>
      <w:r w:rsidRPr="00E44D3E">
        <w:rPr>
          <w:sz w:val="22"/>
          <w:szCs w:val="22"/>
        </w:rPr>
        <w:t>drebuļi</w:t>
      </w:r>
      <w:proofErr w:type="spellEnd"/>
      <w:r w:rsidRPr="00E44D3E">
        <w:rPr>
          <w:sz w:val="22"/>
          <w:szCs w:val="22"/>
        </w:rPr>
        <w:t>;</w:t>
      </w:r>
      <w:proofErr w:type="gramEnd"/>
    </w:p>
    <w:p w14:paraId="2805D279" w14:textId="77777777" w:rsidR="00E44D3E" w:rsidRPr="00E44D3E" w:rsidRDefault="00E44D3E" w:rsidP="00E44D3E">
      <w:pPr>
        <w:pStyle w:val="ListParagraph"/>
        <w:numPr>
          <w:ilvl w:val="0"/>
          <w:numId w:val="34"/>
        </w:numPr>
        <w:ind w:left="0" w:firstLine="0"/>
        <w:rPr>
          <w:sz w:val="22"/>
          <w:szCs w:val="22"/>
        </w:rPr>
      </w:pPr>
      <w:proofErr w:type="spellStart"/>
      <w:r w:rsidRPr="00E44D3E">
        <w:rPr>
          <w:sz w:val="22"/>
          <w:szCs w:val="22"/>
        </w:rPr>
        <w:t>pastiprināta</w:t>
      </w:r>
      <w:proofErr w:type="spellEnd"/>
      <w:r w:rsidRPr="00E44D3E">
        <w:rPr>
          <w:sz w:val="22"/>
          <w:szCs w:val="22"/>
        </w:rPr>
        <w:t xml:space="preserve"> </w:t>
      </w:r>
      <w:proofErr w:type="spellStart"/>
      <w:r w:rsidRPr="00E44D3E">
        <w:rPr>
          <w:sz w:val="22"/>
          <w:szCs w:val="22"/>
        </w:rPr>
        <w:t>krēpu</w:t>
      </w:r>
      <w:proofErr w:type="spellEnd"/>
      <w:r w:rsidRPr="00E44D3E">
        <w:rPr>
          <w:sz w:val="22"/>
          <w:szCs w:val="22"/>
        </w:rPr>
        <w:t xml:space="preserve"> </w:t>
      </w:r>
      <w:proofErr w:type="spellStart"/>
      <w:r w:rsidRPr="00E44D3E">
        <w:rPr>
          <w:sz w:val="22"/>
          <w:szCs w:val="22"/>
        </w:rPr>
        <w:t>veidošanās</w:t>
      </w:r>
      <w:proofErr w:type="spellEnd"/>
      <w:r w:rsidRPr="00E44D3E">
        <w:rPr>
          <w:sz w:val="22"/>
          <w:szCs w:val="22"/>
        </w:rPr>
        <w:t xml:space="preserve">, </w:t>
      </w:r>
      <w:proofErr w:type="spellStart"/>
      <w:r w:rsidRPr="00E44D3E">
        <w:rPr>
          <w:sz w:val="22"/>
          <w:szCs w:val="22"/>
        </w:rPr>
        <w:t>krēpu</w:t>
      </w:r>
      <w:proofErr w:type="spellEnd"/>
      <w:r w:rsidRPr="00E44D3E">
        <w:rPr>
          <w:sz w:val="22"/>
          <w:szCs w:val="22"/>
        </w:rPr>
        <w:t xml:space="preserve"> </w:t>
      </w:r>
      <w:proofErr w:type="spellStart"/>
      <w:r w:rsidRPr="00E44D3E">
        <w:rPr>
          <w:sz w:val="22"/>
          <w:szCs w:val="22"/>
        </w:rPr>
        <w:t>krāsas</w:t>
      </w:r>
      <w:proofErr w:type="spellEnd"/>
      <w:r w:rsidRPr="00E44D3E">
        <w:rPr>
          <w:sz w:val="22"/>
          <w:szCs w:val="22"/>
        </w:rPr>
        <w:t xml:space="preserve"> </w:t>
      </w:r>
      <w:proofErr w:type="spellStart"/>
      <w:proofErr w:type="gramStart"/>
      <w:r w:rsidRPr="00E44D3E">
        <w:rPr>
          <w:sz w:val="22"/>
          <w:szCs w:val="22"/>
        </w:rPr>
        <w:t>pārmaiņas</w:t>
      </w:r>
      <w:proofErr w:type="spellEnd"/>
      <w:r w:rsidRPr="00E44D3E">
        <w:rPr>
          <w:sz w:val="22"/>
          <w:szCs w:val="22"/>
        </w:rPr>
        <w:t>;</w:t>
      </w:r>
      <w:proofErr w:type="gramEnd"/>
    </w:p>
    <w:p w14:paraId="026827C1" w14:textId="77777777" w:rsidR="00E44D3E" w:rsidRPr="00E44D3E" w:rsidRDefault="00E44D3E" w:rsidP="00E44D3E">
      <w:pPr>
        <w:pStyle w:val="ListParagraph"/>
        <w:numPr>
          <w:ilvl w:val="0"/>
          <w:numId w:val="34"/>
        </w:numPr>
        <w:ind w:left="0" w:firstLine="0"/>
        <w:rPr>
          <w:sz w:val="22"/>
          <w:szCs w:val="22"/>
        </w:rPr>
      </w:pPr>
      <w:proofErr w:type="spellStart"/>
      <w:r w:rsidRPr="00E44D3E">
        <w:rPr>
          <w:sz w:val="22"/>
          <w:szCs w:val="22"/>
        </w:rPr>
        <w:t>klepus</w:t>
      </w:r>
      <w:proofErr w:type="spellEnd"/>
      <w:r w:rsidRPr="00E44D3E">
        <w:rPr>
          <w:sz w:val="22"/>
          <w:szCs w:val="22"/>
        </w:rPr>
        <w:t xml:space="preserve"> </w:t>
      </w:r>
      <w:proofErr w:type="spellStart"/>
      <w:r w:rsidRPr="00E44D3E">
        <w:rPr>
          <w:sz w:val="22"/>
          <w:szCs w:val="22"/>
        </w:rPr>
        <w:t>pastiprināšanā</w:t>
      </w:r>
      <w:r>
        <w:rPr>
          <w:sz w:val="22"/>
          <w:szCs w:val="22"/>
        </w:rPr>
        <w:t>s</w:t>
      </w:r>
      <w:proofErr w:type="spellEnd"/>
      <w:r w:rsidRPr="00E44D3E">
        <w:rPr>
          <w:sz w:val="22"/>
          <w:szCs w:val="22"/>
        </w:rPr>
        <w:t xml:space="preserve"> </w:t>
      </w:r>
      <w:proofErr w:type="spellStart"/>
      <w:r w:rsidRPr="00E44D3E">
        <w:rPr>
          <w:sz w:val="22"/>
          <w:szCs w:val="22"/>
        </w:rPr>
        <w:t>vai</w:t>
      </w:r>
      <w:proofErr w:type="spellEnd"/>
      <w:r w:rsidRPr="00E44D3E">
        <w:rPr>
          <w:sz w:val="22"/>
          <w:szCs w:val="22"/>
        </w:rPr>
        <w:t xml:space="preserve"> </w:t>
      </w:r>
      <w:proofErr w:type="spellStart"/>
      <w:r w:rsidRPr="00E44D3E">
        <w:rPr>
          <w:sz w:val="22"/>
          <w:szCs w:val="22"/>
        </w:rPr>
        <w:t>elpošanas</w:t>
      </w:r>
      <w:proofErr w:type="spellEnd"/>
      <w:r w:rsidRPr="00E44D3E">
        <w:rPr>
          <w:sz w:val="22"/>
          <w:szCs w:val="22"/>
        </w:rPr>
        <w:t xml:space="preserve"> </w:t>
      </w:r>
      <w:proofErr w:type="spellStart"/>
      <w:r w:rsidRPr="00E44D3E">
        <w:rPr>
          <w:sz w:val="22"/>
          <w:szCs w:val="22"/>
        </w:rPr>
        <w:t>traucējumu</w:t>
      </w:r>
      <w:proofErr w:type="spellEnd"/>
      <w:r w:rsidRPr="00E44D3E">
        <w:rPr>
          <w:sz w:val="22"/>
          <w:szCs w:val="22"/>
        </w:rPr>
        <w:t xml:space="preserve"> </w:t>
      </w:r>
      <w:proofErr w:type="spellStart"/>
      <w:r w:rsidRPr="00E44D3E">
        <w:rPr>
          <w:sz w:val="22"/>
          <w:szCs w:val="22"/>
        </w:rPr>
        <w:t>pastiprināšanās</w:t>
      </w:r>
      <w:proofErr w:type="spellEnd"/>
      <w:r w:rsidRPr="00E44D3E">
        <w:rPr>
          <w:sz w:val="22"/>
          <w:szCs w:val="22"/>
        </w:rPr>
        <w:t>.</w:t>
      </w:r>
    </w:p>
    <w:p w14:paraId="70C9C8A3" w14:textId="77777777" w:rsidR="00E44D3E" w:rsidRPr="00DA13DB" w:rsidRDefault="00E44D3E" w:rsidP="00E44D3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82317E5" w14:textId="77777777" w:rsidR="0056771D" w:rsidRPr="00E44D3E" w:rsidRDefault="0056771D" w:rsidP="00775AA8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lastRenderedPageBreak/>
        <w:t>Retā</w:t>
      </w:r>
      <w:r w:rsidRPr="003A0160">
        <w:rPr>
          <w:b/>
          <w:szCs w:val="22"/>
        </w:rPr>
        <w:t>k (</w:t>
      </w:r>
      <w:r w:rsidR="0098598C" w:rsidRPr="00610BED">
        <w:rPr>
          <w:b/>
          <w:szCs w:val="22"/>
        </w:rPr>
        <w:t xml:space="preserve">var </w:t>
      </w:r>
      <w:r w:rsidRPr="00610BED">
        <w:rPr>
          <w:b/>
          <w:szCs w:val="22"/>
        </w:rPr>
        <w:t>skar</w:t>
      </w:r>
      <w:r w:rsidR="0098598C" w:rsidRPr="00610BED">
        <w:rPr>
          <w:b/>
          <w:szCs w:val="22"/>
        </w:rPr>
        <w:t>t līdz 1 no 100 cilvēkiem</w:t>
      </w:r>
      <w:r w:rsidRPr="00610BED">
        <w:rPr>
          <w:b/>
          <w:szCs w:val="22"/>
        </w:rPr>
        <w:t>)</w:t>
      </w:r>
    </w:p>
    <w:p w14:paraId="66B64D4C" w14:textId="5F125DBA" w:rsidR="003A0160" w:rsidRDefault="003A0160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Agresivitāte.</w:t>
      </w:r>
    </w:p>
    <w:p w14:paraId="5EA28328" w14:textId="37A00853" w:rsidR="003A0160" w:rsidRDefault="003A0160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Trauksme.</w:t>
      </w:r>
    </w:p>
    <w:p w14:paraId="45586E5A" w14:textId="7AC051CB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Nemiera, nervozitātes vai uzbudinājuma sajūta.</w:t>
      </w:r>
    </w:p>
    <w:p w14:paraId="6C8E5B71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Miega traucējumi.</w:t>
      </w:r>
    </w:p>
    <w:p w14:paraId="2C56FBB5" w14:textId="77777777" w:rsidR="0056771D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Reiboņa sajūta.</w:t>
      </w:r>
    </w:p>
    <w:p w14:paraId="31FFFA80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Slikta d</w:t>
      </w:r>
      <w:r w:rsidR="0098598C" w:rsidRPr="00DA13DB">
        <w:rPr>
          <w:szCs w:val="22"/>
        </w:rPr>
        <w:t>ūša (nelabums).</w:t>
      </w:r>
    </w:p>
    <w:p w14:paraId="4439BDDE" w14:textId="27B4F5CE" w:rsidR="0056771D" w:rsidRPr="00DA13DB" w:rsidRDefault="003A0160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Strauj</w:t>
      </w:r>
      <w:r w:rsidR="00E44D3E">
        <w:rPr>
          <w:szCs w:val="22"/>
        </w:rPr>
        <w:t>a sirds</w:t>
      </w:r>
      <w:r w:rsidR="0098598C" w:rsidRPr="00DA13DB">
        <w:rPr>
          <w:szCs w:val="22"/>
        </w:rPr>
        <w:t>darbība.</w:t>
      </w:r>
    </w:p>
    <w:p w14:paraId="7635BE6B" w14:textId="77777777" w:rsidR="0056771D" w:rsidRDefault="0098598C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Zilumu veidošanās ādā</w:t>
      </w:r>
      <w:r w:rsidR="0056771D" w:rsidRPr="00DA13DB">
        <w:rPr>
          <w:szCs w:val="22"/>
        </w:rPr>
        <w:t>.</w:t>
      </w:r>
    </w:p>
    <w:p w14:paraId="6B386E3F" w14:textId="77777777" w:rsidR="00D07C56" w:rsidRDefault="00E44D3E" w:rsidP="00D07C56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Muskuļu</w:t>
      </w:r>
      <w:r w:rsidR="0098598C" w:rsidRPr="00DA13DB">
        <w:rPr>
          <w:szCs w:val="22"/>
        </w:rPr>
        <w:t xml:space="preserve"> krampji.</w:t>
      </w:r>
    </w:p>
    <w:p w14:paraId="395ACB5D" w14:textId="6EEA6151" w:rsidR="00D07C56" w:rsidRPr="00DA13DB" w:rsidRDefault="00D07C56" w:rsidP="00D07C56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Neskaidra redze.</w:t>
      </w:r>
    </w:p>
    <w:p w14:paraId="77E014FD" w14:textId="77777777" w:rsidR="0098598C" w:rsidRPr="00DA13DB" w:rsidRDefault="0098598C" w:rsidP="0056771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6A923740" w14:textId="77777777" w:rsidR="0098598C" w:rsidRPr="00DA13DB" w:rsidRDefault="0098598C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>Reti</w:t>
      </w:r>
      <w:r w:rsidRPr="00143F1A">
        <w:rPr>
          <w:b/>
          <w:szCs w:val="22"/>
        </w:rPr>
        <w:t xml:space="preserve"> (var skart līdz 1 no 1000 cilvēkiem)</w:t>
      </w:r>
    </w:p>
    <w:p w14:paraId="065E9082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Izsitumi, nieze.</w:t>
      </w:r>
    </w:p>
    <w:p w14:paraId="74DA812C" w14:textId="2578E01C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Bronhu spazmas (elpceļu muskuļu krampji, kas izraisa sēkšanu). Ja pēc </w:t>
      </w:r>
      <w:proofErr w:type="spellStart"/>
      <w:r w:rsidR="00E44D3E">
        <w:rPr>
          <w:szCs w:val="22"/>
        </w:rPr>
        <w:t>Air</w:t>
      </w:r>
      <w:r w:rsidR="00E96562">
        <w:rPr>
          <w:szCs w:val="22"/>
        </w:rPr>
        <w:t>b</w:t>
      </w:r>
      <w:r w:rsidR="00E44D3E">
        <w:rPr>
          <w:szCs w:val="22"/>
        </w:rPr>
        <w:t>u</w:t>
      </w:r>
      <w:r w:rsidR="005D6F82">
        <w:rPr>
          <w:szCs w:val="22"/>
        </w:rPr>
        <w:t>f</w:t>
      </w:r>
      <w:r w:rsidR="00E44D3E">
        <w:rPr>
          <w:szCs w:val="22"/>
        </w:rPr>
        <w:t>o</w:t>
      </w:r>
      <w:proofErr w:type="spellEnd"/>
      <w:r w:rsidR="00E44D3E">
        <w:rPr>
          <w:szCs w:val="22"/>
        </w:rPr>
        <w:t xml:space="preserve"> </w:t>
      </w:r>
      <w:proofErr w:type="spellStart"/>
      <w:r w:rsidR="00E44D3E">
        <w:rPr>
          <w:szCs w:val="22"/>
        </w:rPr>
        <w:t>Forspiro</w:t>
      </w:r>
      <w:proofErr w:type="spellEnd"/>
      <w:r w:rsidR="00E44D3E" w:rsidRPr="00DA13DB">
        <w:rPr>
          <w:szCs w:val="22"/>
        </w:rPr>
        <w:t xml:space="preserve"> </w:t>
      </w:r>
      <w:r w:rsidR="00F40D0A" w:rsidRPr="00DA13DB">
        <w:rPr>
          <w:szCs w:val="22"/>
        </w:rPr>
        <w:t xml:space="preserve">lietošanas </w:t>
      </w:r>
      <w:r w:rsidRPr="00DA13DB">
        <w:rPr>
          <w:szCs w:val="22"/>
        </w:rPr>
        <w:t xml:space="preserve">sēkšana parādās pēkšņi, nekavējoties pārtrauciet lietot </w:t>
      </w:r>
      <w:proofErr w:type="spellStart"/>
      <w:r w:rsidR="00AF7478">
        <w:rPr>
          <w:szCs w:val="22"/>
        </w:rPr>
        <w:t>Air</w:t>
      </w:r>
      <w:r w:rsidR="00E96562">
        <w:rPr>
          <w:szCs w:val="22"/>
        </w:rPr>
        <w:t>b</w:t>
      </w:r>
      <w:r w:rsidR="00AF7478">
        <w:rPr>
          <w:szCs w:val="22"/>
        </w:rPr>
        <w:t>u</w:t>
      </w:r>
      <w:r w:rsidR="005D6F82">
        <w:rPr>
          <w:szCs w:val="22"/>
        </w:rPr>
        <w:t>f</w:t>
      </w:r>
      <w:r w:rsidR="00AF7478">
        <w:rPr>
          <w:szCs w:val="22"/>
        </w:rPr>
        <w:t>o</w:t>
      </w:r>
      <w:proofErr w:type="spellEnd"/>
      <w:r w:rsidR="00AF7478">
        <w:rPr>
          <w:szCs w:val="22"/>
        </w:rPr>
        <w:t xml:space="preserve"> </w:t>
      </w:r>
      <w:proofErr w:type="spellStart"/>
      <w:r w:rsidR="00AF7478">
        <w:rPr>
          <w:szCs w:val="22"/>
        </w:rPr>
        <w:t>Forspiro</w:t>
      </w:r>
      <w:proofErr w:type="spellEnd"/>
      <w:r w:rsidR="00AF7478" w:rsidRPr="00DA13DB">
        <w:rPr>
          <w:szCs w:val="22"/>
        </w:rPr>
        <w:t xml:space="preserve"> </w:t>
      </w:r>
      <w:r w:rsidRPr="00DA13DB">
        <w:rPr>
          <w:szCs w:val="22"/>
        </w:rPr>
        <w:t>un konsultējieties ar savu ārstu.</w:t>
      </w:r>
    </w:p>
    <w:p w14:paraId="7D9A6CCB" w14:textId="41C89682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Zema kā</w:t>
      </w:r>
      <w:r w:rsidR="0098598C" w:rsidRPr="00DA13DB">
        <w:rPr>
          <w:szCs w:val="22"/>
        </w:rPr>
        <w:t xml:space="preserve">lija </w:t>
      </w:r>
      <w:r w:rsidR="00143F1A">
        <w:rPr>
          <w:szCs w:val="22"/>
        </w:rPr>
        <w:t>līmenis</w:t>
      </w:r>
      <w:r w:rsidR="0098598C" w:rsidRPr="00DA13DB">
        <w:rPr>
          <w:szCs w:val="22"/>
        </w:rPr>
        <w:t xml:space="preserve"> asinīs.</w:t>
      </w:r>
    </w:p>
    <w:p w14:paraId="284C92AC" w14:textId="77777777" w:rsidR="0056771D" w:rsidRPr="00DA13DB" w:rsidRDefault="00AF7478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Neritmiska</w:t>
      </w:r>
      <w:r w:rsidR="0056771D" w:rsidRPr="00DA13DB">
        <w:rPr>
          <w:szCs w:val="22"/>
        </w:rPr>
        <w:t xml:space="preserve"> sirdsdarbība.</w:t>
      </w:r>
    </w:p>
    <w:p w14:paraId="1CA38BC1" w14:textId="77777777" w:rsidR="0098598C" w:rsidRPr="00DA13DB" w:rsidRDefault="0098598C" w:rsidP="0056771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49353897" w14:textId="77777777" w:rsidR="0098598C" w:rsidRPr="00AF7478" w:rsidRDefault="0098598C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Ļoti reti</w:t>
      </w:r>
      <w:r w:rsidRPr="00143F1A">
        <w:rPr>
          <w:b/>
          <w:szCs w:val="22"/>
        </w:rPr>
        <w:t xml:space="preserve"> (var skart līdz 1 no 10 000 cilvēkiem)</w:t>
      </w:r>
    </w:p>
    <w:p w14:paraId="19C8CBA7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Depresija</w:t>
      </w:r>
      <w:r w:rsidR="004D7365">
        <w:rPr>
          <w:szCs w:val="22"/>
        </w:rPr>
        <w:t>.</w:t>
      </w:r>
    </w:p>
    <w:p w14:paraId="4739947E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Uzvedības izmaiņas, īpaši bērniem.</w:t>
      </w:r>
    </w:p>
    <w:p w14:paraId="070282EA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Sāpes vai spiediena saj</w:t>
      </w:r>
      <w:r w:rsidR="0098598C" w:rsidRPr="00DA13DB">
        <w:rPr>
          <w:szCs w:val="22"/>
        </w:rPr>
        <w:t>ūta krūšu kurvī (stenokardija).</w:t>
      </w:r>
    </w:p>
    <w:p w14:paraId="0664F605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Cukura (glikozes) </w:t>
      </w:r>
      <w:r w:rsidR="0098598C" w:rsidRPr="00DA13DB">
        <w:rPr>
          <w:szCs w:val="22"/>
        </w:rPr>
        <w:t>daudzuma palielināšanās asinīs.</w:t>
      </w:r>
    </w:p>
    <w:p w14:paraId="6A3EDB55" w14:textId="77777777" w:rsidR="0056771D" w:rsidRPr="00DA13DB" w:rsidRDefault="00AF7478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Garšas sajūtas pār</w:t>
      </w:r>
      <w:r w:rsidR="0056771D" w:rsidRPr="00DA13DB">
        <w:rPr>
          <w:szCs w:val="22"/>
        </w:rPr>
        <w:t>maiņas, p</w:t>
      </w:r>
      <w:r w:rsidR="0098598C" w:rsidRPr="00DA13DB">
        <w:rPr>
          <w:szCs w:val="22"/>
        </w:rPr>
        <w:t>iemēram, nepatīkama garša mutē.</w:t>
      </w:r>
    </w:p>
    <w:p w14:paraId="08712A98" w14:textId="77777777" w:rsidR="0056771D" w:rsidRDefault="00AF7478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Asinsspiediena pār</w:t>
      </w:r>
      <w:r w:rsidR="0098598C" w:rsidRPr="00DA13DB">
        <w:rPr>
          <w:szCs w:val="22"/>
        </w:rPr>
        <w:t>maiņas.</w:t>
      </w:r>
    </w:p>
    <w:p w14:paraId="787BAD1B" w14:textId="77777777" w:rsidR="00AF7478" w:rsidRPr="00DA13DB" w:rsidRDefault="00AF7478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Ķermeņa masas palielināšanās, mēness formas seja, vājums, abdomināla aptaukošanās (</w:t>
      </w:r>
      <w:proofErr w:type="spellStart"/>
      <w:r>
        <w:rPr>
          <w:szCs w:val="22"/>
        </w:rPr>
        <w:t>Kušinga</w:t>
      </w:r>
      <w:proofErr w:type="spellEnd"/>
      <w:r>
        <w:rPr>
          <w:szCs w:val="22"/>
        </w:rPr>
        <w:t xml:space="preserve"> sindroms).</w:t>
      </w:r>
    </w:p>
    <w:p w14:paraId="3BACE53C" w14:textId="77777777" w:rsidR="0098598C" w:rsidRPr="00DA13DB" w:rsidRDefault="0098598C" w:rsidP="0056771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72E31585" w14:textId="4742C1D5" w:rsidR="0056771D" w:rsidRPr="00DA13DB" w:rsidRDefault="0056771D" w:rsidP="00DA13DB">
      <w:pPr>
        <w:keepNext/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Inhalēti </w:t>
      </w:r>
      <w:proofErr w:type="spellStart"/>
      <w:r w:rsidRPr="00DA13DB">
        <w:rPr>
          <w:szCs w:val="22"/>
        </w:rPr>
        <w:t>kortikosteroīdi</w:t>
      </w:r>
      <w:proofErr w:type="spellEnd"/>
      <w:r w:rsidRPr="00DA13DB">
        <w:rPr>
          <w:szCs w:val="22"/>
        </w:rPr>
        <w:t xml:space="preserve"> Jūsu organismā var ietekmēt normālo </w:t>
      </w:r>
      <w:proofErr w:type="spellStart"/>
      <w:r w:rsidRPr="00DA13DB">
        <w:rPr>
          <w:szCs w:val="22"/>
        </w:rPr>
        <w:t>steroīdo</w:t>
      </w:r>
      <w:proofErr w:type="spellEnd"/>
      <w:r w:rsidRPr="00DA13DB">
        <w:rPr>
          <w:szCs w:val="22"/>
        </w:rPr>
        <w:t xml:space="preserve"> hormonu sintēzi – īpaši gadījumos, kad ilgstoši tiek lietotas lielas devas. </w:t>
      </w:r>
      <w:r w:rsidR="0007400F">
        <w:rPr>
          <w:szCs w:val="22"/>
        </w:rPr>
        <w:t>Izpausmes</w:t>
      </w:r>
      <w:r w:rsidRPr="00DA13DB">
        <w:rPr>
          <w:szCs w:val="22"/>
        </w:rPr>
        <w:t xml:space="preserve"> ietver:</w:t>
      </w:r>
    </w:p>
    <w:p w14:paraId="0CBD90A5" w14:textId="6712E297" w:rsidR="0056771D" w:rsidRPr="00DA13DB" w:rsidRDefault="0056771D" w:rsidP="00A95C1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kaulu </w:t>
      </w:r>
      <w:proofErr w:type="spellStart"/>
      <w:r w:rsidRPr="00DA13DB">
        <w:rPr>
          <w:szCs w:val="22"/>
        </w:rPr>
        <w:t>minerālblīvuma</w:t>
      </w:r>
      <w:proofErr w:type="spellEnd"/>
      <w:r w:rsidRPr="00DA13DB">
        <w:rPr>
          <w:szCs w:val="22"/>
        </w:rPr>
        <w:t xml:space="preserve"> izmaiņas (kauli kļūst trauslāki)</w:t>
      </w:r>
      <w:r w:rsidR="0098598C" w:rsidRPr="00DA13DB">
        <w:rPr>
          <w:szCs w:val="22"/>
        </w:rPr>
        <w:t>,</w:t>
      </w:r>
    </w:p>
    <w:p w14:paraId="5F62D132" w14:textId="77777777" w:rsidR="0056771D" w:rsidRPr="00DA13DB" w:rsidRDefault="0056771D" w:rsidP="00A95C1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kataraktas veidošanos (acs lēcas apduļķošanos)</w:t>
      </w:r>
      <w:r w:rsidR="0098598C" w:rsidRPr="00DA13DB">
        <w:rPr>
          <w:szCs w:val="22"/>
        </w:rPr>
        <w:t>,</w:t>
      </w:r>
    </w:p>
    <w:p w14:paraId="5A552046" w14:textId="7935F4F8" w:rsidR="003C2576" w:rsidRPr="00DA13DB" w:rsidRDefault="0056771D" w:rsidP="00A95C1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glaukomas (paaugstināta acs iekšējā spiediena) attīstību</w:t>
      </w:r>
      <w:r w:rsidR="0098598C" w:rsidRPr="00DA13DB">
        <w:rPr>
          <w:szCs w:val="22"/>
        </w:rPr>
        <w:t>,</w:t>
      </w:r>
    </w:p>
    <w:p w14:paraId="554B3176" w14:textId="3BD3944C" w:rsidR="003A19A9" w:rsidRDefault="0056771D" w:rsidP="00AE5139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bērnu un pusaudžu augšanas ātruma </w:t>
      </w:r>
      <w:r w:rsidR="00F66F4B">
        <w:rPr>
          <w:szCs w:val="22"/>
        </w:rPr>
        <w:t>p</w:t>
      </w:r>
      <w:r w:rsidR="00AE5139">
        <w:rPr>
          <w:szCs w:val="22"/>
        </w:rPr>
        <w:t>alēnināšan</w:t>
      </w:r>
      <w:r w:rsidR="003A19A9">
        <w:rPr>
          <w:szCs w:val="22"/>
        </w:rPr>
        <w:t>o</w:t>
      </w:r>
      <w:r w:rsidR="00AE5139">
        <w:rPr>
          <w:szCs w:val="22"/>
        </w:rPr>
        <w:t>s</w:t>
      </w:r>
      <w:r w:rsidR="0098598C" w:rsidRPr="00DA13DB">
        <w:rPr>
          <w:szCs w:val="22"/>
        </w:rPr>
        <w:t>,</w:t>
      </w:r>
    </w:p>
    <w:p w14:paraId="60FA3C4B" w14:textId="5BDA3370" w:rsidR="0056771D" w:rsidRDefault="0056771D" w:rsidP="003A19A9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ietekmi uz virsnierēm (ma</w:t>
      </w:r>
      <w:r w:rsidR="00AF7478">
        <w:rPr>
          <w:szCs w:val="22"/>
        </w:rPr>
        <w:t>zi dziedzeri blakus nierēm),</w:t>
      </w:r>
    </w:p>
    <w:p w14:paraId="7AE7F956" w14:textId="7DA208E3" w:rsidR="00AF7478" w:rsidRDefault="00AF7478" w:rsidP="00A95C1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proofErr w:type="spellStart"/>
      <w:r>
        <w:rPr>
          <w:szCs w:val="22"/>
        </w:rPr>
        <w:t>kušingoīdas</w:t>
      </w:r>
      <w:proofErr w:type="spellEnd"/>
      <w:r>
        <w:rPr>
          <w:szCs w:val="22"/>
        </w:rPr>
        <w:t xml:space="preserve"> iezīmes</w:t>
      </w:r>
      <w:r w:rsidR="00132645">
        <w:rPr>
          <w:szCs w:val="22"/>
        </w:rPr>
        <w:t xml:space="preserve">, kas izpaužas kā piem., svara pieaugums, </w:t>
      </w:r>
      <w:r w:rsidR="000B2778">
        <w:rPr>
          <w:szCs w:val="22"/>
        </w:rPr>
        <w:t xml:space="preserve">apaļa </w:t>
      </w:r>
      <w:proofErr w:type="spellStart"/>
      <w:r w:rsidR="000B2778">
        <w:rPr>
          <w:szCs w:val="22"/>
        </w:rPr>
        <w:t>mēnessveida</w:t>
      </w:r>
      <w:proofErr w:type="spellEnd"/>
      <w:r w:rsidR="000B2778">
        <w:rPr>
          <w:szCs w:val="22"/>
        </w:rPr>
        <w:t xml:space="preserve"> seja, slikti dzīstošas brūces un plāna āda</w:t>
      </w:r>
      <w:r>
        <w:rPr>
          <w:szCs w:val="22"/>
        </w:rPr>
        <w:t>,</w:t>
      </w:r>
    </w:p>
    <w:p w14:paraId="30554E41" w14:textId="77777777" w:rsidR="00AF7478" w:rsidRPr="00DA13DB" w:rsidRDefault="00AF7478" w:rsidP="00A95C1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iespējama arī palielināta uzņēmība pret infekcijām un traucēta spēja pielāgoties stresam.</w:t>
      </w:r>
    </w:p>
    <w:p w14:paraId="6CCBC71F" w14:textId="698E3436" w:rsidR="0056771D" w:rsidRPr="00DA13DB" w:rsidRDefault="0056771D" w:rsidP="0098598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Lietojot inhalējamos </w:t>
      </w:r>
      <w:proofErr w:type="spellStart"/>
      <w:r w:rsidRPr="00DA13DB">
        <w:rPr>
          <w:szCs w:val="22"/>
        </w:rPr>
        <w:t>kortikosteroīdus</w:t>
      </w:r>
      <w:proofErr w:type="spellEnd"/>
      <w:r w:rsidRPr="00DA13DB">
        <w:rPr>
          <w:szCs w:val="22"/>
        </w:rPr>
        <w:t>, šīs parādības ir daudz mazāk iespējamas</w:t>
      </w:r>
      <w:r w:rsidR="00970AB0">
        <w:rPr>
          <w:szCs w:val="22"/>
        </w:rPr>
        <w:t>,</w:t>
      </w:r>
      <w:r w:rsidRPr="00DA13DB">
        <w:rPr>
          <w:szCs w:val="22"/>
        </w:rPr>
        <w:t xml:space="preserve"> nekā lietojot </w:t>
      </w:r>
      <w:proofErr w:type="spellStart"/>
      <w:r w:rsidRPr="00DA13DB">
        <w:rPr>
          <w:szCs w:val="22"/>
        </w:rPr>
        <w:t>kortikosteroīdu</w:t>
      </w:r>
      <w:proofErr w:type="spellEnd"/>
      <w:r w:rsidRPr="00DA13DB">
        <w:rPr>
          <w:szCs w:val="22"/>
        </w:rPr>
        <w:t xml:space="preserve"> tabletes.</w:t>
      </w:r>
    </w:p>
    <w:p w14:paraId="60A2D424" w14:textId="77777777" w:rsidR="00AB5426" w:rsidRPr="00DA13DB" w:rsidRDefault="00AB5426" w:rsidP="0072506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AF82036" w14:textId="77777777" w:rsidR="00D459B6" w:rsidRPr="00947DFB" w:rsidRDefault="00D459B6" w:rsidP="00D459B6">
      <w:r w:rsidRPr="00947DFB">
        <w:rPr>
          <w:b/>
        </w:rPr>
        <w:t>Ziņošana par blakusparādībām</w:t>
      </w:r>
    </w:p>
    <w:p w14:paraId="4BF8A13A" w14:textId="77777777" w:rsidR="00D459B6" w:rsidRPr="00947DFB" w:rsidRDefault="00D459B6" w:rsidP="00D459B6">
      <w:r w:rsidRPr="00947DFB">
        <w:t>Ja Jums rodas jebkādas blakusparādības, konsultējieties ar ārstu</w:t>
      </w:r>
      <w:r>
        <w:t>,</w:t>
      </w:r>
      <w:r w:rsidRPr="00947DFB">
        <w:t xml:space="preserve"> farmaceitu</w:t>
      </w:r>
      <w:r>
        <w:t xml:space="preserve"> vai medmāsu</w:t>
      </w:r>
      <w:r w:rsidRPr="00947DFB">
        <w:t xml:space="preserve">. Tas attiecas arī uz iespējamajām blakusparādībām, kas nav minētas šajā instrukcijā. Jūs varat ziņot par blakusparādībām arī tieši Zāļu valsts aģentūrai, Jersikas ielā 15, Rīgā, LV 1003. Tīmekļa vietne: </w:t>
      </w:r>
      <w:hyperlink r:id="rId18" w:history="1">
        <w:r w:rsidRPr="00947DFB">
          <w:rPr>
            <w:rStyle w:val="Hyperlink"/>
          </w:rPr>
          <w:t>www.zva.gov.lv</w:t>
        </w:r>
      </w:hyperlink>
      <w:r w:rsidRPr="00947DFB">
        <w:t>. Ziņojot par blakusparādībām, Jūs varat palīdzēt nodrošināt daudz plašāku informāciju par šo zāļu drošumu.</w:t>
      </w:r>
    </w:p>
    <w:p w14:paraId="5AE5E32B" w14:textId="77777777" w:rsidR="00AB5426" w:rsidRPr="00DA13DB" w:rsidRDefault="00AB5426" w:rsidP="0072506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048CF93" w14:textId="77777777" w:rsidR="00CD10AA" w:rsidRPr="00DA13DB" w:rsidRDefault="00CD10AA" w:rsidP="0072506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45003E8" w14:textId="293A62A6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5.</w:t>
      </w:r>
      <w:r w:rsidRPr="00DA13DB">
        <w:rPr>
          <w:b/>
          <w:szCs w:val="22"/>
        </w:rPr>
        <w:tab/>
        <w:t>K</w:t>
      </w:r>
      <w:r w:rsidR="008F26B5" w:rsidRPr="00DA13DB">
        <w:rPr>
          <w:b/>
          <w:szCs w:val="22"/>
        </w:rPr>
        <w:t>ā</w:t>
      </w:r>
      <w:r w:rsidRPr="00DA13DB">
        <w:rPr>
          <w:b/>
          <w:szCs w:val="22"/>
        </w:rPr>
        <w:t xml:space="preserve"> </w:t>
      </w:r>
      <w:r w:rsidR="008F26B5" w:rsidRPr="00DA13DB">
        <w:rPr>
          <w:b/>
          <w:szCs w:val="22"/>
        </w:rPr>
        <w:t>uzglabāt</w:t>
      </w:r>
      <w:r w:rsidRPr="00DA13DB">
        <w:rPr>
          <w:b/>
          <w:szCs w:val="22"/>
        </w:rPr>
        <w:t xml:space="preserve"> </w:t>
      </w:r>
      <w:proofErr w:type="spellStart"/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1B1D9E">
        <w:rPr>
          <w:b/>
          <w:szCs w:val="22"/>
        </w:rPr>
        <w:t>o</w:t>
      </w:r>
      <w:proofErr w:type="spellEnd"/>
      <w:r w:rsidR="001B1D9E">
        <w:rPr>
          <w:b/>
          <w:szCs w:val="22"/>
        </w:rPr>
        <w:t xml:space="preserve"> </w:t>
      </w:r>
      <w:proofErr w:type="spellStart"/>
      <w:r w:rsidR="001B1D9E">
        <w:rPr>
          <w:b/>
          <w:szCs w:val="22"/>
        </w:rPr>
        <w:t>Forspiro</w:t>
      </w:r>
      <w:proofErr w:type="spellEnd"/>
    </w:p>
    <w:p w14:paraId="4CB2BC63" w14:textId="77777777" w:rsidR="00585BCD" w:rsidRPr="00DA13DB" w:rsidRDefault="00585BCD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FF20B63" w14:textId="77777777" w:rsidR="00CD10AA" w:rsidRDefault="00CD10AA" w:rsidP="00AF7478">
      <w:p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Uzglabāt </w:t>
      </w:r>
      <w:r w:rsidR="00AF7478">
        <w:rPr>
          <w:szCs w:val="22"/>
        </w:rPr>
        <w:t xml:space="preserve">šīs zāles </w:t>
      </w:r>
      <w:r w:rsidRPr="00DA13DB">
        <w:rPr>
          <w:szCs w:val="22"/>
        </w:rPr>
        <w:t xml:space="preserve">bērniem </w:t>
      </w:r>
      <w:r w:rsidR="008F26B5" w:rsidRPr="00DA13DB">
        <w:rPr>
          <w:szCs w:val="22"/>
        </w:rPr>
        <w:t xml:space="preserve">neredzamā un nepieejamā </w:t>
      </w:r>
      <w:r w:rsidRPr="00DA13DB">
        <w:rPr>
          <w:szCs w:val="22"/>
        </w:rPr>
        <w:t>vietā.</w:t>
      </w:r>
    </w:p>
    <w:p w14:paraId="03ABC49D" w14:textId="77777777" w:rsidR="00AF7478" w:rsidRDefault="00AF7478" w:rsidP="00AF7478">
      <w:pPr>
        <w:tabs>
          <w:tab w:val="clear" w:pos="567"/>
        </w:tabs>
        <w:spacing w:line="240" w:lineRule="auto"/>
        <w:rPr>
          <w:szCs w:val="22"/>
        </w:rPr>
      </w:pPr>
    </w:p>
    <w:p w14:paraId="6FA26105" w14:textId="1712C6A3" w:rsidR="002152BB" w:rsidRDefault="00607613" w:rsidP="002152BB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lt-LT"/>
        </w:rPr>
      </w:pPr>
      <w:r>
        <w:rPr>
          <w:rFonts w:ascii="TimesNewRomanPSMT" w:hAnsi="TimesNewRomanPSMT" w:cs="TimesNewRomanPSMT"/>
          <w:szCs w:val="22"/>
          <w:lang w:eastAsia="lt-LT"/>
        </w:rPr>
        <w:t xml:space="preserve">Uzlabāt temperatūrā līdz </w:t>
      </w:r>
      <w:r>
        <w:rPr>
          <w:color w:val="000000"/>
          <w:szCs w:val="22"/>
        </w:rPr>
        <w:t>30°C</w:t>
      </w:r>
      <w:r w:rsidR="002152BB" w:rsidRPr="00610446">
        <w:rPr>
          <w:rFonts w:ascii="TimesNewRomanPSMT" w:hAnsi="TimesNewRomanPSMT" w:cs="TimesNewRomanPSMT"/>
          <w:szCs w:val="22"/>
          <w:lang w:eastAsia="lt-LT"/>
        </w:rPr>
        <w:t>.</w:t>
      </w:r>
    </w:p>
    <w:p w14:paraId="4371008A" w14:textId="77777777" w:rsidR="00AF7478" w:rsidRDefault="00AF7478" w:rsidP="00AF7478">
      <w:pPr>
        <w:tabs>
          <w:tab w:val="clear" w:pos="567"/>
        </w:tabs>
        <w:spacing w:line="240" w:lineRule="auto"/>
        <w:ind w:left="567"/>
        <w:rPr>
          <w:szCs w:val="22"/>
        </w:rPr>
      </w:pPr>
    </w:p>
    <w:p w14:paraId="612E948F" w14:textId="77777777" w:rsidR="00CD10AA" w:rsidRDefault="00CD10AA" w:rsidP="00AF7478">
      <w:p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lastRenderedPageBreak/>
        <w:t>Nelietot</w:t>
      </w:r>
      <w:r w:rsidR="008F26B5" w:rsidRPr="00DA13DB">
        <w:rPr>
          <w:szCs w:val="22"/>
        </w:rPr>
        <w:t xml:space="preserve"> </w:t>
      </w:r>
      <w:r w:rsidR="0080056A">
        <w:rPr>
          <w:szCs w:val="22"/>
        </w:rPr>
        <w:t>šīs zāles</w:t>
      </w:r>
      <w:r w:rsidR="008F26B5" w:rsidRPr="00DA13DB">
        <w:rPr>
          <w:szCs w:val="22"/>
        </w:rPr>
        <w:t xml:space="preserve"> </w:t>
      </w:r>
      <w:r w:rsidRPr="00DA13DB">
        <w:rPr>
          <w:szCs w:val="22"/>
        </w:rPr>
        <w:t xml:space="preserve">pēc derīguma termiņa beigām, kas norādīts uz </w:t>
      </w:r>
      <w:r w:rsidR="00585BCD" w:rsidRPr="00DA13DB">
        <w:rPr>
          <w:szCs w:val="22"/>
        </w:rPr>
        <w:t xml:space="preserve">kartona </w:t>
      </w:r>
      <w:r w:rsidRPr="00DA13DB">
        <w:rPr>
          <w:szCs w:val="22"/>
        </w:rPr>
        <w:t>kastītes</w:t>
      </w:r>
      <w:r w:rsidR="00AF7478">
        <w:rPr>
          <w:szCs w:val="22"/>
        </w:rPr>
        <w:t xml:space="preserve"> vai uz </w:t>
      </w:r>
      <w:r w:rsidR="00585BCD" w:rsidRPr="00DA13DB">
        <w:rPr>
          <w:szCs w:val="22"/>
        </w:rPr>
        <w:t>Jūs</w:t>
      </w:r>
      <w:r w:rsidR="00DA13DB" w:rsidRPr="00DA13DB">
        <w:rPr>
          <w:szCs w:val="22"/>
        </w:rPr>
        <w:t>u</w:t>
      </w:r>
      <w:r w:rsidR="00585BCD" w:rsidRPr="00DA13DB">
        <w:rPr>
          <w:szCs w:val="22"/>
        </w:rPr>
        <w:t xml:space="preserve"> inhalatora etiķetes pēc „EXP”. </w:t>
      </w:r>
      <w:r w:rsidRPr="00DA13DB">
        <w:rPr>
          <w:szCs w:val="22"/>
        </w:rPr>
        <w:t>Derīguma termiņš attiecas u</w:t>
      </w:r>
      <w:r w:rsidR="00585BCD" w:rsidRPr="00DA13DB">
        <w:rPr>
          <w:szCs w:val="22"/>
        </w:rPr>
        <w:t>z norādītā mēneša pēdējo dienu.</w:t>
      </w:r>
    </w:p>
    <w:p w14:paraId="53061767" w14:textId="77777777" w:rsidR="00AF7478" w:rsidRDefault="00AF7478" w:rsidP="00AF7478">
      <w:pPr>
        <w:tabs>
          <w:tab w:val="clear" w:pos="567"/>
        </w:tabs>
        <w:spacing w:line="240" w:lineRule="auto"/>
        <w:ind w:left="567"/>
        <w:rPr>
          <w:szCs w:val="22"/>
        </w:rPr>
      </w:pPr>
    </w:p>
    <w:p w14:paraId="2BBCA203" w14:textId="77777777" w:rsidR="00CD10AA" w:rsidRPr="00DA13DB" w:rsidRDefault="00D6219F" w:rsidP="00AF7478">
      <w:p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Neizmetiet zāles kanalizācijā vai sadzīves atkritum</w:t>
      </w:r>
      <w:r w:rsidR="00585BCD" w:rsidRPr="00DA13DB">
        <w:rPr>
          <w:szCs w:val="22"/>
        </w:rPr>
        <w:t>os</w:t>
      </w:r>
      <w:r w:rsidRPr="00DA13DB">
        <w:rPr>
          <w:szCs w:val="22"/>
        </w:rPr>
        <w:t xml:space="preserve">. Vaicājiet farmaceitam, kā izmest zāles, kuras vairs nelietojat. </w:t>
      </w:r>
      <w:r w:rsidR="00CD10AA" w:rsidRPr="00DA13DB">
        <w:rPr>
          <w:szCs w:val="22"/>
        </w:rPr>
        <w:t>Šie pasākumi pal</w:t>
      </w:r>
      <w:r w:rsidR="00585BCD" w:rsidRPr="00DA13DB">
        <w:rPr>
          <w:szCs w:val="22"/>
        </w:rPr>
        <w:t>īdzēs aizsargāt apkārtējo vidi.</w:t>
      </w:r>
    </w:p>
    <w:p w14:paraId="7EA00D86" w14:textId="77777777" w:rsidR="00CD10AA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5D33D5F9" w14:textId="77777777" w:rsidR="00BD7475" w:rsidRPr="00DA13DB" w:rsidRDefault="00BD7475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28A49AE2" w14:textId="77777777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>6.</w:t>
      </w:r>
      <w:r w:rsidRPr="00DA13DB">
        <w:rPr>
          <w:b/>
          <w:szCs w:val="22"/>
        </w:rPr>
        <w:tab/>
      </w:r>
      <w:r w:rsidR="00D6219F" w:rsidRPr="00DA13DB">
        <w:rPr>
          <w:b/>
          <w:szCs w:val="22"/>
        </w:rPr>
        <w:t>Iepakojuma saturs un cita informācija</w:t>
      </w:r>
    </w:p>
    <w:p w14:paraId="4DD69962" w14:textId="77777777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3CC710CE" w14:textId="3FE730EE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 xml:space="preserve">Ko </w:t>
      </w:r>
      <w:proofErr w:type="spellStart"/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1B1D9E">
        <w:rPr>
          <w:b/>
          <w:szCs w:val="22"/>
        </w:rPr>
        <w:t>o</w:t>
      </w:r>
      <w:proofErr w:type="spellEnd"/>
      <w:r w:rsidR="001B1D9E">
        <w:rPr>
          <w:b/>
          <w:szCs w:val="22"/>
        </w:rPr>
        <w:t xml:space="preserve"> </w:t>
      </w:r>
      <w:proofErr w:type="spellStart"/>
      <w:r w:rsidR="001B1D9E">
        <w:rPr>
          <w:b/>
          <w:szCs w:val="22"/>
        </w:rPr>
        <w:t>Forspiro</w:t>
      </w:r>
      <w:proofErr w:type="spellEnd"/>
      <w:r w:rsidRPr="00DA13DB">
        <w:rPr>
          <w:b/>
          <w:szCs w:val="22"/>
        </w:rPr>
        <w:t xml:space="preserve"> satur</w:t>
      </w:r>
    </w:p>
    <w:p w14:paraId="3BDC7E43" w14:textId="49548D5B" w:rsidR="00585BCD" w:rsidRPr="002C0B9F" w:rsidRDefault="00CD10AA" w:rsidP="00AF7478">
      <w:pPr>
        <w:numPr>
          <w:ilvl w:val="0"/>
          <w:numId w:val="36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2C0B9F">
        <w:rPr>
          <w:szCs w:val="22"/>
        </w:rPr>
        <w:t>Aktīvās vielas ir</w:t>
      </w:r>
      <w:r w:rsidR="00585BCD" w:rsidRPr="002C0B9F">
        <w:rPr>
          <w:szCs w:val="22"/>
        </w:rPr>
        <w:t xml:space="preserve"> </w:t>
      </w:r>
      <w:proofErr w:type="spellStart"/>
      <w:r w:rsidR="00585BCD" w:rsidRPr="002C0B9F">
        <w:rPr>
          <w:szCs w:val="22"/>
        </w:rPr>
        <w:t>budezonīds</w:t>
      </w:r>
      <w:proofErr w:type="spellEnd"/>
      <w:r w:rsidR="00585BCD" w:rsidRPr="002C0B9F">
        <w:rPr>
          <w:szCs w:val="22"/>
        </w:rPr>
        <w:t xml:space="preserve"> un </w:t>
      </w:r>
      <w:proofErr w:type="spellStart"/>
      <w:r w:rsidR="00585BCD" w:rsidRPr="002C0B9F">
        <w:rPr>
          <w:szCs w:val="22"/>
        </w:rPr>
        <w:t>formoterola</w:t>
      </w:r>
      <w:proofErr w:type="spellEnd"/>
      <w:r w:rsidR="00585BCD" w:rsidRPr="002C0B9F">
        <w:rPr>
          <w:szCs w:val="22"/>
        </w:rPr>
        <w:t xml:space="preserve"> </w:t>
      </w:r>
      <w:proofErr w:type="spellStart"/>
      <w:r w:rsidR="00585BCD" w:rsidRPr="002C0B9F">
        <w:rPr>
          <w:szCs w:val="22"/>
        </w:rPr>
        <w:t>fumarāta</w:t>
      </w:r>
      <w:proofErr w:type="spellEnd"/>
      <w:r w:rsidR="00585BCD" w:rsidRPr="002C0B9F">
        <w:rPr>
          <w:szCs w:val="22"/>
        </w:rPr>
        <w:t xml:space="preserve"> </w:t>
      </w:r>
      <w:proofErr w:type="spellStart"/>
      <w:r w:rsidR="00585BCD" w:rsidRPr="002C0B9F">
        <w:rPr>
          <w:szCs w:val="22"/>
        </w:rPr>
        <w:t>dihidrāts</w:t>
      </w:r>
      <w:proofErr w:type="spellEnd"/>
      <w:r w:rsidR="00585BCD" w:rsidRPr="002C0B9F">
        <w:rPr>
          <w:szCs w:val="22"/>
        </w:rPr>
        <w:t>. Katra i</w:t>
      </w:r>
      <w:r w:rsidR="005B7A8A">
        <w:rPr>
          <w:szCs w:val="22"/>
        </w:rPr>
        <w:t>zsmidzināt</w:t>
      </w:r>
      <w:r w:rsidR="00585BCD" w:rsidRPr="002C0B9F">
        <w:rPr>
          <w:szCs w:val="22"/>
        </w:rPr>
        <w:t>ā deva</w:t>
      </w:r>
      <w:r w:rsidR="00A6408A">
        <w:rPr>
          <w:szCs w:val="22"/>
        </w:rPr>
        <w:t xml:space="preserve"> (inhalētā deva)</w:t>
      </w:r>
      <w:r w:rsidR="00585BCD" w:rsidRPr="002C0B9F">
        <w:rPr>
          <w:szCs w:val="22"/>
        </w:rPr>
        <w:t xml:space="preserve"> satur </w:t>
      </w:r>
      <w:r w:rsidR="00607613">
        <w:rPr>
          <w:szCs w:val="22"/>
        </w:rPr>
        <w:t>32</w:t>
      </w:r>
      <w:r w:rsidR="00322514">
        <w:rPr>
          <w:szCs w:val="22"/>
        </w:rPr>
        <w:t>0</w:t>
      </w:r>
      <w:r w:rsidR="00585BCD" w:rsidRPr="002C0B9F">
        <w:rPr>
          <w:szCs w:val="22"/>
        </w:rPr>
        <w:t> </w:t>
      </w:r>
      <w:proofErr w:type="spellStart"/>
      <w:r w:rsidR="00585BCD" w:rsidRPr="002C0B9F">
        <w:rPr>
          <w:szCs w:val="22"/>
        </w:rPr>
        <w:t>mikrogramus</w:t>
      </w:r>
      <w:proofErr w:type="spellEnd"/>
      <w:r w:rsidR="00585BCD" w:rsidRPr="002C0B9F">
        <w:rPr>
          <w:szCs w:val="22"/>
        </w:rPr>
        <w:t xml:space="preserve"> </w:t>
      </w:r>
      <w:proofErr w:type="spellStart"/>
      <w:r w:rsidR="00585BCD" w:rsidRPr="002C0B9F">
        <w:rPr>
          <w:szCs w:val="22"/>
        </w:rPr>
        <w:t>budezonīda</w:t>
      </w:r>
      <w:proofErr w:type="spellEnd"/>
      <w:r w:rsidR="00585BCD" w:rsidRPr="002C0B9F">
        <w:rPr>
          <w:szCs w:val="22"/>
        </w:rPr>
        <w:t xml:space="preserve"> un </w:t>
      </w:r>
      <w:r w:rsidR="00607613">
        <w:rPr>
          <w:szCs w:val="22"/>
        </w:rPr>
        <w:t>9</w:t>
      </w:r>
      <w:r w:rsidR="00585BCD" w:rsidRPr="002C0B9F">
        <w:rPr>
          <w:szCs w:val="22"/>
        </w:rPr>
        <w:t> </w:t>
      </w:r>
      <w:proofErr w:type="spellStart"/>
      <w:r w:rsidR="00585BCD" w:rsidRPr="002C0B9F">
        <w:rPr>
          <w:szCs w:val="22"/>
        </w:rPr>
        <w:t>mikrogramus</w:t>
      </w:r>
      <w:proofErr w:type="spellEnd"/>
      <w:r w:rsidR="00AF7478" w:rsidRPr="002C0B9F">
        <w:rPr>
          <w:szCs w:val="22"/>
        </w:rPr>
        <w:t xml:space="preserve"> </w:t>
      </w:r>
      <w:proofErr w:type="spellStart"/>
      <w:r w:rsidR="00AF7478" w:rsidRPr="002C0B9F">
        <w:rPr>
          <w:szCs w:val="22"/>
        </w:rPr>
        <w:t>formoterola</w:t>
      </w:r>
      <w:proofErr w:type="spellEnd"/>
      <w:r w:rsidR="00AF7478" w:rsidRPr="002C0B9F">
        <w:rPr>
          <w:szCs w:val="22"/>
        </w:rPr>
        <w:t xml:space="preserve"> </w:t>
      </w:r>
      <w:proofErr w:type="spellStart"/>
      <w:r w:rsidR="00AF7478" w:rsidRPr="002C0B9F">
        <w:rPr>
          <w:szCs w:val="22"/>
        </w:rPr>
        <w:t>fumarāta</w:t>
      </w:r>
      <w:proofErr w:type="spellEnd"/>
      <w:r w:rsidR="00AF7478" w:rsidRPr="002C0B9F">
        <w:rPr>
          <w:szCs w:val="22"/>
        </w:rPr>
        <w:t xml:space="preserve"> </w:t>
      </w:r>
      <w:proofErr w:type="spellStart"/>
      <w:r w:rsidR="00AF7478" w:rsidRPr="002C0B9F">
        <w:rPr>
          <w:szCs w:val="22"/>
        </w:rPr>
        <w:t>dihidrāta</w:t>
      </w:r>
      <w:proofErr w:type="spellEnd"/>
      <w:r w:rsidR="00AF7478" w:rsidRPr="002C0B9F">
        <w:rPr>
          <w:szCs w:val="22"/>
        </w:rPr>
        <w:t xml:space="preserve">, kas atbilst nomērītajai devai </w:t>
      </w:r>
      <w:r w:rsidR="00A6408A" w:rsidRPr="002C0B9F">
        <w:rPr>
          <w:szCs w:val="22"/>
        </w:rPr>
        <w:t>(</w:t>
      </w:r>
      <w:r w:rsidR="00A6408A">
        <w:rPr>
          <w:szCs w:val="22"/>
        </w:rPr>
        <w:t xml:space="preserve">dozētā deva </w:t>
      </w:r>
      <w:proofErr w:type="spellStart"/>
      <w:r w:rsidR="00A6408A" w:rsidRPr="002C0B9F">
        <w:rPr>
          <w:szCs w:val="22"/>
        </w:rPr>
        <w:t>blisterī</w:t>
      </w:r>
      <w:proofErr w:type="spellEnd"/>
      <w:r w:rsidR="00A6408A" w:rsidRPr="002C0B9F">
        <w:rPr>
          <w:szCs w:val="22"/>
        </w:rPr>
        <w:t xml:space="preserve">) </w:t>
      </w:r>
      <w:r w:rsidR="00607613">
        <w:rPr>
          <w:szCs w:val="22"/>
        </w:rPr>
        <w:t>346,3</w:t>
      </w:r>
      <w:r w:rsidR="00AF7478" w:rsidRPr="002C0B9F">
        <w:rPr>
          <w:szCs w:val="22"/>
        </w:rPr>
        <w:t> </w:t>
      </w:r>
      <w:proofErr w:type="spellStart"/>
      <w:r w:rsidR="00AF7478" w:rsidRPr="002C0B9F">
        <w:rPr>
          <w:szCs w:val="22"/>
        </w:rPr>
        <w:t>mikrogrami</w:t>
      </w:r>
      <w:proofErr w:type="spellEnd"/>
      <w:r w:rsidR="00AF7478" w:rsidRPr="002C0B9F">
        <w:rPr>
          <w:szCs w:val="22"/>
        </w:rPr>
        <w:t xml:space="preserve"> </w:t>
      </w:r>
      <w:proofErr w:type="spellStart"/>
      <w:r w:rsidR="00AF7478" w:rsidRPr="002C0B9F">
        <w:rPr>
          <w:szCs w:val="22"/>
        </w:rPr>
        <w:t>budezonīda</w:t>
      </w:r>
      <w:proofErr w:type="spellEnd"/>
      <w:r w:rsidR="00AF7478" w:rsidRPr="002C0B9F">
        <w:rPr>
          <w:szCs w:val="22"/>
        </w:rPr>
        <w:t xml:space="preserve"> un </w:t>
      </w:r>
      <w:r w:rsidR="00322514">
        <w:rPr>
          <w:szCs w:val="22"/>
        </w:rPr>
        <w:t>10,8</w:t>
      </w:r>
      <w:r w:rsidR="00AF7478" w:rsidRPr="002C0B9F">
        <w:rPr>
          <w:szCs w:val="22"/>
        </w:rPr>
        <w:t> </w:t>
      </w:r>
      <w:proofErr w:type="spellStart"/>
      <w:r w:rsidR="00AF7478" w:rsidRPr="002C0B9F">
        <w:rPr>
          <w:szCs w:val="22"/>
        </w:rPr>
        <w:t>mikrogram</w:t>
      </w:r>
      <w:r w:rsidR="00520B5C" w:rsidRPr="002C0B9F">
        <w:rPr>
          <w:szCs w:val="22"/>
        </w:rPr>
        <w:t>i</w:t>
      </w:r>
      <w:proofErr w:type="spellEnd"/>
      <w:r w:rsidR="00AF7478" w:rsidRPr="002C0B9F">
        <w:rPr>
          <w:szCs w:val="22"/>
        </w:rPr>
        <w:t xml:space="preserve"> </w:t>
      </w:r>
      <w:proofErr w:type="spellStart"/>
      <w:r w:rsidR="00AF7478" w:rsidRPr="002C0B9F">
        <w:rPr>
          <w:szCs w:val="22"/>
        </w:rPr>
        <w:t>formoterola</w:t>
      </w:r>
      <w:proofErr w:type="spellEnd"/>
      <w:r w:rsidR="00AF7478" w:rsidRPr="002C0B9F">
        <w:rPr>
          <w:szCs w:val="22"/>
        </w:rPr>
        <w:t xml:space="preserve"> </w:t>
      </w:r>
      <w:proofErr w:type="spellStart"/>
      <w:r w:rsidR="00AF7478" w:rsidRPr="002C0B9F">
        <w:rPr>
          <w:szCs w:val="22"/>
        </w:rPr>
        <w:t>fumarāta</w:t>
      </w:r>
      <w:proofErr w:type="spellEnd"/>
      <w:r w:rsidR="00AF7478" w:rsidRPr="002C0B9F">
        <w:rPr>
          <w:szCs w:val="22"/>
        </w:rPr>
        <w:t xml:space="preserve"> </w:t>
      </w:r>
      <w:proofErr w:type="spellStart"/>
      <w:r w:rsidR="00AF7478" w:rsidRPr="002C0B9F">
        <w:rPr>
          <w:szCs w:val="22"/>
        </w:rPr>
        <w:t>dihidrāta</w:t>
      </w:r>
      <w:proofErr w:type="spellEnd"/>
      <w:r w:rsidR="00AF7478" w:rsidRPr="002C0B9F">
        <w:rPr>
          <w:szCs w:val="22"/>
        </w:rPr>
        <w:t>.</w:t>
      </w:r>
    </w:p>
    <w:p w14:paraId="14E49880" w14:textId="494C4362" w:rsidR="00CD10AA" w:rsidRPr="002C0B9F" w:rsidRDefault="00585BCD" w:rsidP="00AF7478">
      <w:pPr>
        <w:numPr>
          <w:ilvl w:val="0"/>
          <w:numId w:val="36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2C0B9F">
        <w:rPr>
          <w:szCs w:val="22"/>
        </w:rPr>
        <w:t xml:space="preserve">Cita sastāvdaļa ir laktozes </w:t>
      </w:r>
      <w:proofErr w:type="spellStart"/>
      <w:r w:rsidRPr="002C0B9F">
        <w:rPr>
          <w:szCs w:val="22"/>
        </w:rPr>
        <w:t>monohidrāts</w:t>
      </w:r>
      <w:proofErr w:type="spellEnd"/>
      <w:r w:rsidRPr="002C0B9F">
        <w:rPr>
          <w:szCs w:val="22"/>
        </w:rPr>
        <w:t xml:space="preserve"> (satur piena</w:t>
      </w:r>
      <w:r w:rsidR="00BE0799">
        <w:rPr>
          <w:szCs w:val="22"/>
        </w:rPr>
        <w:t xml:space="preserve"> </w:t>
      </w:r>
      <w:r w:rsidR="00970AB0">
        <w:rPr>
          <w:szCs w:val="22"/>
        </w:rPr>
        <w:t>olbaltumvielas</w:t>
      </w:r>
      <w:r w:rsidRPr="002C0B9F">
        <w:rPr>
          <w:szCs w:val="22"/>
        </w:rPr>
        <w:t>).</w:t>
      </w:r>
    </w:p>
    <w:p w14:paraId="20BB16E8" w14:textId="77777777" w:rsidR="00CD10AA" w:rsidRPr="002C0B9F" w:rsidRDefault="00CD10AA">
      <w:pPr>
        <w:tabs>
          <w:tab w:val="clear" w:pos="567"/>
        </w:tabs>
        <w:spacing w:line="240" w:lineRule="auto"/>
        <w:rPr>
          <w:szCs w:val="22"/>
        </w:rPr>
      </w:pPr>
    </w:p>
    <w:p w14:paraId="446A82CB" w14:textId="18E88744" w:rsidR="00CD10AA" w:rsidRPr="002C0B9F" w:rsidRDefault="001B1D9E" w:rsidP="00DA13DB">
      <w:pPr>
        <w:keepNext/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 w:rsidRPr="002C0B9F">
        <w:rPr>
          <w:b/>
          <w:szCs w:val="22"/>
        </w:rPr>
        <w:t>Air</w:t>
      </w:r>
      <w:r w:rsidR="00E96562" w:rsidRPr="002C0B9F">
        <w:rPr>
          <w:b/>
          <w:szCs w:val="22"/>
        </w:rPr>
        <w:t>b</w:t>
      </w:r>
      <w:r w:rsidRPr="002C0B9F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Pr="002C0B9F">
        <w:rPr>
          <w:b/>
          <w:szCs w:val="22"/>
        </w:rPr>
        <w:t>o</w:t>
      </w:r>
      <w:proofErr w:type="spellEnd"/>
      <w:r w:rsidRPr="002C0B9F">
        <w:rPr>
          <w:b/>
          <w:szCs w:val="22"/>
        </w:rPr>
        <w:t xml:space="preserve"> </w:t>
      </w:r>
      <w:proofErr w:type="spellStart"/>
      <w:r w:rsidRPr="002C0B9F">
        <w:rPr>
          <w:b/>
          <w:szCs w:val="22"/>
        </w:rPr>
        <w:t>Forspiro</w:t>
      </w:r>
      <w:proofErr w:type="spellEnd"/>
      <w:r w:rsidR="00CD10AA" w:rsidRPr="002C0B9F">
        <w:rPr>
          <w:b/>
          <w:szCs w:val="22"/>
        </w:rPr>
        <w:t xml:space="preserve"> ārējais izskats un iepakojums</w:t>
      </w:r>
    </w:p>
    <w:p w14:paraId="45288EA5" w14:textId="6489812A" w:rsidR="007B5BEF" w:rsidRPr="002C0B9F" w:rsidRDefault="001B1D9E" w:rsidP="00AF7478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2C0B9F">
        <w:rPr>
          <w:szCs w:val="22"/>
        </w:rPr>
        <w:t>Air</w:t>
      </w:r>
      <w:r w:rsidR="00E96562" w:rsidRPr="002C0B9F">
        <w:rPr>
          <w:szCs w:val="22"/>
        </w:rPr>
        <w:t>b</w:t>
      </w:r>
      <w:r w:rsidRPr="002C0B9F">
        <w:rPr>
          <w:szCs w:val="22"/>
        </w:rPr>
        <w:t>u</w:t>
      </w:r>
      <w:r w:rsidR="00202A43">
        <w:rPr>
          <w:szCs w:val="22"/>
        </w:rPr>
        <w:t>f</w:t>
      </w:r>
      <w:r w:rsidRPr="002C0B9F">
        <w:rPr>
          <w:szCs w:val="22"/>
        </w:rPr>
        <w:t>o</w:t>
      </w:r>
      <w:proofErr w:type="spellEnd"/>
      <w:r w:rsidRPr="002C0B9F">
        <w:rPr>
          <w:szCs w:val="22"/>
        </w:rPr>
        <w:t xml:space="preserve"> </w:t>
      </w:r>
      <w:proofErr w:type="spellStart"/>
      <w:r w:rsidRPr="002C0B9F">
        <w:rPr>
          <w:szCs w:val="22"/>
        </w:rPr>
        <w:t>Forspiro</w:t>
      </w:r>
      <w:proofErr w:type="spellEnd"/>
      <w:r w:rsidR="00585BCD" w:rsidRPr="002C0B9F">
        <w:rPr>
          <w:szCs w:val="22"/>
        </w:rPr>
        <w:t xml:space="preserve"> ir </w:t>
      </w:r>
      <w:r w:rsidR="00AF7478" w:rsidRPr="002C0B9F">
        <w:rPr>
          <w:szCs w:val="22"/>
        </w:rPr>
        <w:t xml:space="preserve">sarkans/balts plastmasas </w:t>
      </w:r>
      <w:r w:rsidR="00585BCD" w:rsidRPr="002C0B9F">
        <w:rPr>
          <w:szCs w:val="22"/>
        </w:rPr>
        <w:t xml:space="preserve">inhalators, kurā ir Jūsu zāles. </w:t>
      </w:r>
      <w:r w:rsidR="00AF7478" w:rsidRPr="002C0B9F">
        <w:rPr>
          <w:szCs w:val="22"/>
        </w:rPr>
        <w:t xml:space="preserve">Katrā inhalatorā ir OPA/Al/PVH-Al </w:t>
      </w:r>
      <w:proofErr w:type="spellStart"/>
      <w:r w:rsidR="00AF7478" w:rsidRPr="002C0B9F">
        <w:rPr>
          <w:szCs w:val="22"/>
        </w:rPr>
        <w:t>blisteris</w:t>
      </w:r>
      <w:proofErr w:type="spellEnd"/>
      <w:r w:rsidR="00AF7478" w:rsidRPr="002C0B9F">
        <w:rPr>
          <w:szCs w:val="22"/>
        </w:rPr>
        <w:t xml:space="preserve"> ar 60 </w:t>
      </w:r>
      <w:r w:rsidR="00FF2F14">
        <w:rPr>
          <w:szCs w:val="22"/>
        </w:rPr>
        <w:t xml:space="preserve">dozētām </w:t>
      </w:r>
      <w:r w:rsidR="00AF7478" w:rsidRPr="002C0B9F">
        <w:rPr>
          <w:szCs w:val="22"/>
        </w:rPr>
        <w:t xml:space="preserve">inhalācijas pulvera devām. Inhalācijas pulveris ir balts līdz pelēkbalts vai </w:t>
      </w:r>
      <w:r w:rsidR="00607613">
        <w:rPr>
          <w:szCs w:val="22"/>
        </w:rPr>
        <w:t>ie</w:t>
      </w:r>
      <w:r w:rsidR="00AF7478" w:rsidRPr="002C0B9F">
        <w:rPr>
          <w:szCs w:val="22"/>
        </w:rPr>
        <w:t>dzeltens pulveris bez aglomerātiem.</w:t>
      </w:r>
    </w:p>
    <w:p w14:paraId="3FF5352B" w14:textId="77777777" w:rsidR="00520B5C" w:rsidRPr="002C0B9F" w:rsidRDefault="00520B5C" w:rsidP="00520B5C">
      <w:pPr>
        <w:tabs>
          <w:tab w:val="clear" w:pos="567"/>
        </w:tabs>
        <w:spacing w:line="240" w:lineRule="auto"/>
        <w:rPr>
          <w:szCs w:val="22"/>
        </w:rPr>
      </w:pPr>
    </w:p>
    <w:p w14:paraId="3D059BAC" w14:textId="0A2D1FEC" w:rsidR="00520B5C" w:rsidRPr="002C0B9F" w:rsidRDefault="00520B5C" w:rsidP="00520B5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2C0B9F">
        <w:rPr>
          <w:szCs w:val="22"/>
        </w:rPr>
        <w:t>Air</w:t>
      </w:r>
      <w:r w:rsidR="00E96562" w:rsidRPr="002C0B9F">
        <w:rPr>
          <w:szCs w:val="22"/>
        </w:rPr>
        <w:t>b</w:t>
      </w:r>
      <w:r w:rsidRPr="002C0B9F">
        <w:rPr>
          <w:szCs w:val="22"/>
        </w:rPr>
        <w:t>u</w:t>
      </w:r>
      <w:r w:rsidR="005D6F82">
        <w:rPr>
          <w:szCs w:val="22"/>
        </w:rPr>
        <w:t>f</w:t>
      </w:r>
      <w:r w:rsidRPr="002C0B9F">
        <w:rPr>
          <w:szCs w:val="22"/>
        </w:rPr>
        <w:t>o</w:t>
      </w:r>
      <w:proofErr w:type="spellEnd"/>
      <w:r w:rsidRPr="002C0B9F">
        <w:rPr>
          <w:szCs w:val="22"/>
        </w:rPr>
        <w:t xml:space="preserve"> </w:t>
      </w:r>
      <w:proofErr w:type="spellStart"/>
      <w:r w:rsidRPr="002C0B9F">
        <w:rPr>
          <w:szCs w:val="22"/>
        </w:rPr>
        <w:t>Forspiro</w:t>
      </w:r>
      <w:proofErr w:type="spellEnd"/>
      <w:r w:rsidRPr="002C0B9F">
        <w:rPr>
          <w:szCs w:val="22"/>
        </w:rPr>
        <w:t xml:space="preserve"> ir pieejams iepakojumos </w:t>
      </w:r>
      <w:r w:rsidR="00FF2F14">
        <w:rPr>
          <w:szCs w:val="22"/>
        </w:rPr>
        <w:t xml:space="preserve">ar </w:t>
      </w:r>
      <w:r w:rsidRPr="002C0B9F">
        <w:rPr>
          <w:szCs w:val="22"/>
        </w:rPr>
        <w:t>1, 2, 3 vai 6 inhalatoriem. Katrā inhalatorā ir 60 devas.</w:t>
      </w:r>
    </w:p>
    <w:p w14:paraId="1B31E24A" w14:textId="77777777" w:rsidR="00AF7478" w:rsidRPr="002C0B9F" w:rsidRDefault="00AF7478" w:rsidP="00AF7478">
      <w:pPr>
        <w:tabs>
          <w:tab w:val="clear" w:pos="567"/>
        </w:tabs>
        <w:spacing w:line="240" w:lineRule="auto"/>
        <w:rPr>
          <w:szCs w:val="22"/>
        </w:rPr>
      </w:pPr>
    </w:p>
    <w:p w14:paraId="63C2EB53" w14:textId="77777777" w:rsidR="00CD10AA" w:rsidRPr="002C0B9F" w:rsidRDefault="007B5BEF">
      <w:pPr>
        <w:tabs>
          <w:tab w:val="clear" w:pos="567"/>
        </w:tabs>
        <w:spacing w:line="240" w:lineRule="auto"/>
        <w:rPr>
          <w:szCs w:val="22"/>
        </w:rPr>
      </w:pPr>
      <w:r w:rsidRPr="002C0B9F">
        <w:rPr>
          <w:szCs w:val="22"/>
        </w:rPr>
        <w:t>Visi iepakojuma lielumi tirgū var nebūt pieejami.</w:t>
      </w:r>
    </w:p>
    <w:p w14:paraId="47CAC311" w14:textId="77777777" w:rsidR="00520B5C" w:rsidRPr="002C0B9F" w:rsidRDefault="00520B5C">
      <w:pPr>
        <w:tabs>
          <w:tab w:val="clear" w:pos="567"/>
        </w:tabs>
        <w:spacing w:line="240" w:lineRule="auto"/>
        <w:rPr>
          <w:szCs w:val="22"/>
        </w:rPr>
      </w:pPr>
    </w:p>
    <w:p w14:paraId="3C3FBB15" w14:textId="2F91B9F3" w:rsidR="00D459B6" w:rsidRDefault="00CD10AA" w:rsidP="00DA13DB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2C0B9F">
        <w:rPr>
          <w:b/>
          <w:szCs w:val="22"/>
        </w:rPr>
        <w:t>Reģ</w:t>
      </w:r>
      <w:r w:rsidR="007B5BEF" w:rsidRPr="002C0B9F">
        <w:rPr>
          <w:b/>
          <w:szCs w:val="22"/>
        </w:rPr>
        <w:t>istrācijas apliecības īpašnieks</w:t>
      </w:r>
      <w:r w:rsidR="00520B5C" w:rsidRPr="002C0B9F">
        <w:rPr>
          <w:b/>
          <w:szCs w:val="22"/>
        </w:rPr>
        <w:t xml:space="preserve"> </w:t>
      </w:r>
    </w:p>
    <w:p w14:paraId="29205FA9" w14:textId="77777777" w:rsidR="00D459B6" w:rsidRPr="009D54BC" w:rsidRDefault="00D459B6" w:rsidP="00D459B6">
      <w:proofErr w:type="spellStart"/>
      <w:r w:rsidRPr="009D54BC">
        <w:t>Sandoz</w:t>
      </w:r>
      <w:proofErr w:type="spellEnd"/>
      <w:r w:rsidRPr="009D54BC">
        <w:t xml:space="preserve"> </w:t>
      </w:r>
      <w:proofErr w:type="spellStart"/>
      <w:r w:rsidRPr="009D54BC">
        <w:t>d.d</w:t>
      </w:r>
      <w:proofErr w:type="spellEnd"/>
      <w:r w:rsidRPr="009D54BC">
        <w:t>.</w:t>
      </w:r>
    </w:p>
    <w:p w14:paraId="5A02B1E1" w14:textId="77777777" w:rsidR="00D459B6" w:rsidRPr="009D54BC" w:rsidRDefault="00D459B6" w:rsidP="00D459B6">
      <w:proofErr w:type="spellStart"/>
      <w:r w:rsidRPr="009D54BC">
        <w:t>Verovškova</w:t>
      </w:r>
      <w:proofErr w:type="spellEnd"/>
      <w:r w:rsidRPr="009D54BC">
        <w:t xml:space="preserve"> 57</w:t>
      </w:r>
    </w:p>
    <w:p w14:paraId="346EFCA0" w14:textId="77777777" w:rsidR="00D459B6" w:rsidRPr="009D54BC" w:rsidRDefault="00D459B6" w:rsidP="00D459B6">
      <w:r w:rsidRPr="009D54BC">
        <w:t xml:space="preserve">SI-1000 </w:t>
      </w:r>
      <w:proofErr w:type="spellStart"/>
      <w:r w:rsidRPr="009D54BC">
        <w:t>Ljubljana</w:t>
      </w:r>
      <w:proofErr w:type="spellEnd"/>
    </w:p>
    <w:p w14:paraId="20DE5194" w14:textId="77777777" w:rsidR="00D459B6" w:rsidRDefault="00D459B6" w:rsidP="00D459B6">
      <w:r w:rsidRPr="009D54BC">
        <w:t>Slovēnija</w:t>
      </w:r>
    </w:p>
    <w:p w14:paraId="2E6FA554" w14:textId="77777777" w:rsidR="00D459B6" w:rsidRDefault="00D459B6" w:rsidP="00DA13DB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58A24768" w14:textId="03DF7D88" w:rsidR="00C14C0C" w:rsidRPr="002C0B9F" w:rsidRDefault="00D459B6" w:rsidP="00DA13D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R</w:t>
      </w:r>
      <w:r w:rsidR="00607613">
        <w:rPr>
          <w:b/>
          <w:szCs w:val="22"/>
        </w:rPr>
        <w:t>ažotājs</w:t>
      </w:r>
    </w:p>
    <w:p w14:paraId="05DCFCB1" w14:textId="77777777" w:rsidR="00C14C0C" w:rsidRPr="00731BEE" w:rsidRDefault="00C14C0C" w:rsidP="00C14C0C">
      <w:proofErr w:type="spellStart"/>
      <w:r w:rsidRPr="00731BEE">
        <w:t>Lek</w:t>
      </w:r>
      <w:proofErr w:type="spellEnd"/>
      <w:r w:rsidRPr="00731BEE">
        <w:t xml:space="preserve"> </w:t>
      </w:r>
      <w:proofErr w:type="spellStart"/>
      <w:r w:rsidRPr="00731BEE">
        <w:t>Pharmaceuticals</w:t>
      </w:r>
      <w:proofErr w:type="spellEnd"/>
      <w:r w:rsidRPr="00731BEE">
        <w:t xml:space="preserve"> </w:t>
      </w:r>
      <w:proofErr w:type="spellStart"/>
      <w:r w:rsidRPr="00731BEE">
        <w:t>d.d</w:t>
      </w:r>
      <w:proofErr w:type="spellEnd"/>
      <w:r w:rsidRPr="00731BEE">
        <w:t>.</w:t>
      </w:r>
    </w:p>
    <w:p w14:paraId="09D6BFB6" w14:textId="77777777" w:rsidR="00C14C0C" w:rsidRPr="00731BEE" w:rsidRDefault="00C14C0C" w:rsidP="00C14C0C">
      <w:proofErr w:type="spellStart"/>
      <w:r w:rsidRPr="00731BEE">
        <w:t>Verovškova</w:t>
      </w:r>
      <w:proofErr w:type="spellEnd"/>
      <w:r w:rsidRPr="00731BEE">
        <w:t xml:space="preserve"> 57</w:t>
      </w:r>
    </w:p>
    <w:p w14:paraId="0E855F72" w14:textId="77777777" w:rsidR="00C14C0C" w:rsidRPr="00731BEE" w:rsidRDefault="00C14C0C" w:rsidP="00C14C0C">
      <w:r w:rsidRPr="00731BEE">
        <w:t xml:space="preserve">1526 </w:t>
      </w:r>
      <w:proofErr w:type="spellStart"/>
      <w:r w:rsidRPr="00731BEE">
        <w:t>Ljubljana</w:t>
      </w:r>
      <w:proofErr w:type="spellEnd"/>
    </w:p>
    <w:p w14:paraId="2DAB3FFA" w14:textId="77777777" w:rsidR="00C14C0C" w:rsidRPr="00731BEE" w:rsidRDefault="00C14C0C" w:rsidP="00C14C0C">
      <w:r w:rsidRPr="00731BEE">
        <w:t>Slovēnija</w:t>
      </w:r>
    </w:p>
    <w:p w14:paraId="45F0B441" w14:textId="408C9455" w:rsidR="002152BB" w:rsidRDefault="002152BB" w:rsidP="00DA13DB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2FC2E1EC" w14:textId="77777777" w:rsidR="00C14C0C" w:rsidRPr="00C14C0C" w:rsidRDefault="00C14C0C" w:rsidP="00C14C0C">
      <w:pPr>
        <w:rPr>
          <w:szCs w:val="22"/>
        </w:rPr>
      </w:pPr>
      <w:proofErr w:type="spellStart"/>
      <w:r w:rsidRPr="00C14C0C">
        <w:rPr>
          <w:szCs w:val="22"/>
        </w:rPr>
        <w:t>Salutas</w:t>
      </w:r>
      <w:proofErr w:type="spellEnd"/>
      <w:r w:rsidRPr="00C14C0C">
        <w:rPr>
          <w:szCs w:val="22"/>
        </w:rPr>
        <w:t xml:space="preserve"> </w:t>
      </w:r>
      <w:proofErr w:type="spellStart"/>
      <w:r w:rsidRPr="00C14C0C">
        <w:rPr>
          <w:szCs w:val="22"/>
        </w:rPr>
        <w:t>Pharma</w:t>
      </w:r>
      <w:proofErr w:type="spellEnd"/>
      <w:r w:rsidRPr="00C14C0C">
        <w:rPr>
          <w:szCs w:val="22"/>
        </w:rPr>
        <w:t xml:space="preserve"> </w:t>
      </w:r>
      <w:proofErr w:type="spellStart"/>
      <w:r w:rsidRPr="00C14C0C">
        <w:rPr>
          <w:szCs w:val="22"/>
        </w:rPr>
        <w:t>GmbH</w:t>
      </w:r>
      <w:proofErr w:type="spellEnd"/>
      <w:r w:rsidRPr="00C14C0C">
        <w:rPr>
          <w:szCs w:val="22"/>
        </w:rPr>
        <w:t xml:space="preserve">, </w:t>
      </w:r>
    </w:p>
    <w:p w14:paraId="6261D600" w14:textId="77777777" w:rsidR="00C14C0C" w:rsidRPr="009074B2" w:rsidRDefault="00C14C0C" w:rsidP="00C14C0C">
      <w:pPr>
        <w:pStyle w:val="Heading4"/>
        <w:rPr>
          <w:b w:val="0"/>
          <w:szCs w:val="22"/>
        </w:rPr>
      </w:pPr>
      <w:r w:rsidRPr="009074B2">
        <w:rPr>
          <w:b w:val="0"/>
          <w:szCs w:val="22"/>
        </w:rPr>
        <w:t>Otto-von-Guericke-Allee 1</w:t>
      </w:r>
    </w:p>
    <w:p w14:paraId="5E5BB1D6" w14:textId="77777777" w:rsidR="00C14C0C" w:rsidRPr="009074B2" w:rsidRDefault="00C14C0C" w:rsidP="00C14C0C">
      <w:pPr>
        <w:pStyle w:val="Heading4"/>
        <w:rPr>
          <w:b w:val="0"/>
          <w:szCs w:val="22"/>
        </w:rPr>
      </w:pPr>
      <w:r w:rsidRPr="009074B2">
        <w:rPr>
          <w:b w:val="0"/>
          <w:szCs w:val="22"/>
        </w:rPr>
        <w:t>D-39179 Barleben</w:t>
      </w:r>
    </w:p>
    <w:p w14:paraId="7EC257E6" w14:textId="77777777" w:rsidR="00C14C0C" w:rsidRPr="009074B2" w:rsidRDefault="00C14C0C" w:rsidP="00C14C0C">
      <w:pPr>
        <w:pStyle w:val="Heading4"/>
        <w:rPr>
          <w:b w:val="0"/>
          <w:szCs w:val="22"/>
        </w:rPr>
      </w:pPr>
      <w:r w:rsidRPr="009074B2">
        <w:rPr>
          <w:b w:val="0"/>
          <w:szCs w:val="22"/>
        </w:rPr>
        <w:t>Vācija</w:t>
      </w:r>
    </w:p>
    <w:p w14:paraId="6C235C10" w14:textId="41C006B3" w:rsidR="00C14C0C" w:rsidRDefault="00C14C0C" w:rsidP="00DA13DB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2125A9DB" w14:textId="77777777" w:rsidR="00C14C0C" w:rsidRPr="00027FB1" w:rsidRDefault="00C14C0C" w:rsidP="00C14C0C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proofErr w:type="spellStart"/>
      <w:r w:rsidRPr="00027FB1">
        <w:rPr>
          <w:szCs w:val="22"/>
        </w:rPr>
        <w:t>Aeropharm</w:t>
      </w:r>
      <w:proofErr w:type="spellEnd"/>
      <w:r w:rsidRPr="00027FB1">
        <w:rPr>
          <w:szCs w:val="22"/>
        </w:rPr>
        <w:t xml:space="preserve"> </w:t>
      </w:r>
      <w:proofErr w:type="spellStart"/>
      <w:r w:rsidRPr="00027FB1">
        <w:rPr>
          <w:szCs w:val="22"/>
        </w:rPr>
        <w:t>GmbH</w:t>
      </w:r>
      <w:proofErr w:type="spellEnd"/>
    </w:p>
    <w:p w14:paraId="3CF2084E" w14:textId="77777777" w:rsidR="00C14C0C" w:rsidRPr="00027FB1" w:rsidRDefault="00C14C0C" w:rsidP="00C14C0C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proofErr w:type="spellStart"/>
      <w:r w:rsidRPr="00027FB1">
        <w:rPr>
          <w:szCs w:val="22"/>
        </w:rPr>
        <w:t>Francois-Mitterrand-Allee</w:t>
      </w:r>
      <w:proofErr w:type="spellEnd"/>
      <w:r w:rsidRPr="00027FB1">
        <w:rPr>
          <w:szCs w:val="22"/>
        </w:rPr>
        <w:t xml:space="preserve"> 1</w:t>
      </w:r>
    </w:p>
    <w:p w14:paraId="2C3578B2" w14:textId="77777777" w:rsidR="00C14C0C" w:rsidRPr="00027FB1" w:rsidRDefault="00C14C0C" w:rsidP="00C14C0C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027FB1">
        <w:rPr>
          <w:szCs w:val="22"/>
        </w:rPr>
        <w:t xml:space="preserve">07407 </w:t>
      </w:r>
      <w:proofErr w:type="spellStart"/>
      <w:r w:rsidRPr="00027FB1">
        <w:rPr>
          <w:szCs w:val="22"/>
        </w:rPr>
        <w:t>Rudolstadt</w:t>
      </w:r>
      <w:proofErr w:type="spellEnd"/>
    </w:p>
    <w:p w14:paraId="1A640EC5" w14:textId="77777777" w:rsidR="00C14C0C" w:rsidRPr="00027FB1" w:rsidRDefault="00C14C0C" w:rsidP="00C14C0C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027FB1">
        <w:rPr>
          <w:szCs w:val="22"/>
        </w:rPr>
        <w:t>Vācija</w:t>
      </w:r>
    </w:p>
    <w:p w14:paraId="7ECDDF95" w14:textId="77777777" w:rsidR="00C14C0C" w:rsidRPr="002C0B9F" w:rsidRDefault="00C14C0C" w:rsidP="00DA13DB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4DEEDB84" w14:textId="611DC7CB" w:rsidR="00D459B6" w:rsidRDefault="00520B5C">
      <w:pPr>
        <w:tabs>
          <w:tab w:val="clear" w:pos="567"/>
        </w:tabs>
        <w:spacing w:line="240" w:lineRule="auto"/>
        <w:rPr>
          <w:b/>
          <w:szCs w:val="22"/>
        </w:rPr>
      </w:pPr>
      <w:r w:rsidRPr="002C0B9F">
        <w:rPr>
          <w:b/>
          <w:szCs w:val="22"/>
        </w:rPr>
        <w:t xml:space="preserve">Šīs zāles </w:t>
      </w:r>
      <w:r w:rsidR="0021121A">
        <w:rPr>
          <w:b/>
          <w:szCs w:val="22"/>
        </w:rPr>
        <w:t>Eiropas Ekonomikas</w:t>
      </w:r>
      <w:r w:rsidR="00FF2F14">
        <w:rPr>
          <w:b/>
          <w:szCs w:val="22"/>
        </w:rPr>
        <w:t xml:space="preserve"> zonas (</w:t>
      </w:r>
      <w:r w:rsidRPr="002C0B9F">
        <w:rPr>
          <w:b/>
          <w:szCs w:val="22"/>
        </w:rPr>
        <w:t>EEZ</w:t>
      </w:r>
      <w:r w:rsidR="00FF2F14">
        <w:rPr>
          <w:b/>
          <w:szCs w:val="22"/>
        </w:rPr>
        <w:t>)</w:t>
      </w:r>
      <w:r w:rsidRPr="002C0B9F">
        <w:rPr>
          <w:b/>
          <w:szCs w:val="22"/>
        </w:rPr>
        <w:t xml:space="preserve"> dalībvalstīs ir reģistrētas ar šādiem nosaukumiem:</w:t>
      </w:r>
    </w:p>
    <w:p w14:paraId="2B3AB45A" w14:textId="4E868FD6" w:rsidR="00D459B6" w:rsidRDefault="00D459B6">
      <w:pPr>
        <w:tabs>
          <w:tab w:val="clear" w:pos="567"/>
        </w:tabs>
        <w:spacing w:line="240" w:lineRule="auto"/>
        <w:rPr>
          <w:b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1514"/>
        <w:gridCol w:w="12"/>
        <w:gridCol w:w="4099"/>
        <w:gridCol w:w="12"/>
      </w:tblGrid>
      <w:tr w:rsidR="00D459B6" w:rsidRPr="00D459B6" w14:paraId="4BC7AE70" w14:textId="77777777" w:rsidTr="009074B2">
        <w:trPr>
          <w:gridBefore w:val="1"/>
          <w:wBefore w:w="12" w:type="dxa"/>
          <w:trHeight w:hRule="exact" w:val="1114"/>
        </w:trPr>
        <w:tc>
          <w:tcPr>
            <w:tcW w:w="1526" w:type="dxa"/>
            <w:gridSpan w:val="2"/>
          </w:tcPr>
          <w:p w14:paraId="0625B5BE" w14:textId="529F3919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Zviedrija</w:t>
            </w:r>
            <w:proofErr w:type="spellEnd"/>
          </w:p>
        </w:tc>
        <w:tc>
          <w:tcPr>
            <w:tcW w:w="4111" w:type="dxa"/>
            <w:gridSpan w:val="2"/>
          </w:tcPr>
          <w:p w14:paraId="6FB9F3B7" w14:textId="77777777" w:rsidR="00D459B6" w:rsidRPr="009074B2" w:rsidRDefault="00D459B6" w:rsidP="00A744D1">
            <w:pPr>
              <w:pStyle w:val="TableParagraph"/>
              <w:ind w:right="659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Bofunir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320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/9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/dos, </w:t>
            </w:r>
            <w:proofErr w:type="spellStart"/>
            <w:r w:rsidRPr="009074B2">
              <w:rPr>
                <w:rFonts w:ascii="Times New Roman" w:hAnsi="Times New Roman" w:cs="Times New Roman"/>
              </w:rPr>
              <w:t>inhalationspulver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4B2">
              <w:rPr>
                <w:rFonts w:ascii="Times New Roman" w:hAnsi="Times New Roman" w:cs="Times New Roman"/>
              </w:rPr>
              <w:t>avdelad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dos</w:t>
            </w:r>
          </w:p>
        </w:tc>
      </w:tr>
      <w:tr w:rsidR="00D459B6" w:rsidRPr="00D459B6" w14:paraId="2A19F1B7" w14:textId="77777777" w:rsidTr="009074B2">
        <w:trPr>
          <w:gridBefore w:val="1"/>
          <w:wBefore w:w="12" w:type="dxa"/>
          <w:trHeight w:hRule="exact" w:val="1114"/>
        </w:trPr>
        <w:tc>
          <w:tcPr>
            <w:tcW w:w="1526" w:type="dxa"/>
            <w:gridSpan w:val="2"/>
          </w:tcPr>
          <w:p w14:paraId="467BDB60" w14:textId="4BF78AE0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lastRenderedPageBreak/>
              <w:t>A</w:t>
            </w:r>
            <w:r>
              <w:rPr>
                <w:rFonts w:ascii="Times New Roman" w:hAnsi="Times New Roman" w:cs="Times New Roman"/>
              </w:rPr>
              <w:t>ustrija</w:t>
            </w:r>
            <w:proofErr w:type="spellEnd"/>
          </w:p>
        </w:tc>
        <w:tc>
          <w:tcPr>
            <w:tcW w:w="4111" w:type="dxa"/>
            <w:gridSpan w:val="2"/>
          </w:tcPr>
          <w:p w14:paraId="189BBFCE" w14:textId="77777777" w:rsidR="00D459B6" w:rsidRPr="009074B2" w:rsidRDefault="00D459B6" w:rsidP="00A744D1">
            <w:pPr>
              <w:pStyle w:val="TableParagraph"/>
              <w:ind w:right="305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320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Mikrogramm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/9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Mikrogramm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074B2">
              <w:rPr>
                <w:rFonts w:ascii="Times New Roman" w:hAnsi="Times New Roman" w:cs="Times New Roman"/>
              </w:rPr>
              <w:t>einzeldosiertes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Pulver </w:t>
            </w:r>
            <w:proofErr w:type="spellStart"/>
            <w:r w:rsidRPr="009074B2">
              <w:rPr>
                <w:rFonts w:ascii="Times New Roman" w:hAnsi="Times New Roman" w:cs="Times New Roman"/>
              </w:rPr>
              <w:t>zur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Inhalation</w:t>
            </w:r>
          </w:p>
        </w:tc>
      </w:tr>
      <w:tr w:rsidR="00D459B6" w:rsidRPr="00D459B6" w14:paraId="7E58F5A4" w14:textId="77777777" w:rsidTr="009074B2">
        <w:trPr>
          <w:gridBefore w:val="1"/>
          <w:wBefore w:w="12" w:type="dxa"/>
          <w:trHeight w:hRule="exact" w:val="1942"/>
        </w:trPr>
        <w:tc>
          <w:tcPr>
            <w:tcW w:w="1526" w:type="dxa"/>
            <w:gridSpan w:val="2"/>
          </w:tcPr>
          <w:p w14:paraId="405AD5F1" w14:textId="4AD2E501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ulgārija</w:t>
            </w:r>
            <w:proofErr w:type="spellEnd"/>
          </w:p>
        </w:tc>
        <w:tc>
          <w:tcPr>
            <w:tcW w:w="4111" w:type="dxa"/>
            <w:gridSpan w:val="2"/>
          </w:tcPr>
          <w:p w14:paraId="77CE5DEE" w14:textId="77777777" w:rsidR="00D459B6" w:rsidRPr="00C552B7" w:rsidRDefault="00D459B6" w:rsidP="00A744D1">
            <w:pPr>
              <w:pStyle w:val="TableParagraph"/>
              <w:ind w:right="156"/>
              <w:rPr>
                <w:rFonts w:ascii="Times New Roman" w:hAnsi="Times New Roman" w:cs="Times New Roman"/>
                <w:lang w:val="ru-RU"/>
              </w:rPr>
            </w:pPr>
            <w:r w:rsidRPr="00C552B7">
              <w:rPr>
                <w:rFonts w:ascii="Times New Roman" w:hAnsi="Times New Roman" w:cs="Times New Roman"/>
                <w:lang w:val="ru-RU"/>
              </w:rPr>
              <w:t>ЕрБуФо Форспиро 320 микрограма + 9 микрограма/доза прах за инхалация, предварително дозиран</w:t>
            </w:r>
          </w:p>
          <w:p w14:paraId="42F67C6E" w14:textId="77777777" w:rsidR="00D459B6" w:rsidRPr="00C552B7" w:rsidRDefault="00D459B6" w:rsidP="00A744D1">
            <w:pPr>
              <w:pStyle w:val="TableParagraph"/>
              <w:spacing w:before="10"/>
              <w:rPr>
                <w:rFonts w:ascii="Times New Roman" w:hAnsi="Times New Roman" w:cs="Times New Roman"/>
                <w:lang w:val="ru-RU"/>
              </w:rPr>
            </w:pPr>
          </w:p>
          <w:p w14:paraId="0510634D" w14:textId="77777777" w:rsidR="00D459B6" w:rsidRPr="009074B2" w:rsidRDefault="00D459B6" w:rsidP="00A744D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  <w:r w:rsidRPr="009074B2">
              <w:rPr>
                <w:rFonts w:ascii="Times New Roman" w:hAnsi="Times New Roman" w:cs="Times New Roman"/>
              </w:rPr>
              <w:t>® 320 micrograms</w:t>
            </w:r>
          </w:p>
          <w:p w14:paraId="60BE448E" w14:textId="77777777" w:rsidR="00D459B6" w:rsidRPr="009074B2" w:rsidRDefault="00D459B6" w:rsidP="00A744D1">
            <w:pPr>
              <w:pStyle w:val="TableParagraph"/>
              <w:ind w:right="831"/>
              <w:rPr>
                <w:rFonts w:ascii="Times New Roman" w:hAnsi="Times New Roman" w:cs="Times New Roman"/>
              </w:rPr>
            </w:pPr>
            <w:r w:rsidRPr="009074B2">
              <w:rPr>
                <w:rFonts w:ascii="Times New Roman" w:hAnsi="Times New Roman" w:cs="Times New Roman"/>
              </w:rPr>
              <w:t>+ 9 micrograms/dose powder for inhalation, pre-dosed</w:t>
            </w:r>
          </w:p>
        </w:tc>
      </w:tr>
      <w:tr w:rsidR="00D459B6" w:rsidRPr="00D459B6" w14:paraId="43AC45EB" w14:textId="77777777" w:rsidTr="009074B2">
        <w:trPr>
          <w:gridBefore w:val="1"/>
          <w:wBefore w:w="12" w:type="dxa"/>
          <w:trHeight w:hRule="exact" w:val="1114"/>
        </w:trPr>
        <w:tc>
          <w:tcPr>
            <w:tcW w:w="1526" w:type="dxa"/>
            <w:gridSpan w:val="2"/>
          </w:tcPr>
          <w:p w14:paraId="35D490A9" w14:textId="43EE80BB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Čehija</w:t>
            </w:r>
            <w:proofErr w:type="spellEnd"/>
          </w:p>
        </w:tc>
        <w:tc>
          <w:tcPr>
            <w:tcW w:w="4111" w:type="dxa"/>
            <w:gridSpan w:val="2"/>
          </w:tcPr>
          <w:p w14:paraId="36BE7571" w14:textId="77777777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</w:p>
        </w:tc>
      </w:tr>
      <w:tr w:rsidR="00D459B6" w:rsidRPr="00D459B6" w14:paraId="60EAC75B" w14:textId="77777777" w:rsidTr="009074B2">
        <w:trPr>
          <w:gridBefore w:val="1"/>
          <w:wBefore w:w="12" w:type="dxa"/>
          <w:trHeight w:hRule="exact" w:val="1114"/>
        </w:trPr>
        <w:tc>
          <w:tcPr>
            <w:tcW w:w="1526" w:type="dxa"/>
            <w:gridSpan w:val="2"/>
          </w:tcPr>
          <w:p w14:paraId="4303285B" w14:textId="3E1F1D87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Vācija</w:t>
            </w:r>
            <w:proofErr w:type="spellEnd"/>
          </w:p>
        </w:tc>
        <w:tc>
          <w:tcPr>
            <w:tcW w:w="4111" w:type="dxa"/>
            <w:gridSpan w:val="2"/>
          </w:tcPr>
          <w:p w14:paraId="6B2FF8AF" w14:textId="77777777" w:rsidR="00D459B6" w:rsidRPr="009074B2" w:rsidRDefault="00D459B6" w:rsidP="00A744D1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320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Mikrogramm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/ 9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Mikrogramm</w:t>
            </w:r>
            <w:proofErr w:type="spellEnd"/>
          </w:p>
          <w:p w14:paraId="2A64324F" w14:textId="77777777" w:rsidR="00D459B6" w:rsidRPr="009074B2" w:rsidRDefault="00D459B6" w:rsidP="00A744D1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einzeldosiertes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Pulver </w:t>
            </w:r>
            <w:proofErr w:type="spellStart"/>
            <w:r w:rsidRPr="009074B2">
              <w:rPr>
                <w:rFonts w:ascii="Times New Roman" w:hAnsi="Times New Roman" w:cs="Times New Roman"/>
              </w:rPr>
              <w:t>zur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Inhalation</w:t>
            </w:r>
          </w:p>
        </w:tc>
      </w:tr>
      <w:tr w:rsidR="00D459B6" w:rsidRPr="00D459B6" w14:paraId="00ED1C64" w14:textId="77777777" w:rsidTr="009074B2">
        <w:trPr>
          <w:gridBefore w:val="1"/>
          <w:wBefore w:w="12" w:type="dxa"/>
          <w:trHeight w:hRule="exact" w:val="1114"/>
        </w:trPr>
        <w:tc>
          <w:tcPr>
            <w:tcW w:w="1526" w:type="dxa"/>
            <w:gridSpan w:val="2"/>
          </w:tcPr>
          <w:p w14:paraId="29EED2EA" w14:textId="1E1D6A7A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Igaunija</w:t>
            </w:r>
            <w:proofErr w:type="spellEnd"/>
          </w:p>
        </w:tc>
        <w:tc>
          <w:tcPr>
            <w:tcW w:w="4111" w:type="dxa"/>
            <w:gridSpan w:val="2"/>
          </w:tcPr>
          <w:p w14:paraId="4A1E2137" w14:textId="77777777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</w:p>
        </w:tc>
      </w:tr>
      <w:tr w:rsidR="00D459B6" w:rsidRPr="00D459B6" w14:paraId="614463AE" w14:textId="77777777" w:rsidTr="009074B2">
        <w:trPr>
          <w:gridBefore w:val="1"/>
          <w:wBefore w:w="12" w:type="dxa"/>
          <w:trHeight w:hRule="exact" w:val="1344"/>
        </w:trPr>
        <w:tc>
          <w:tcPr>
            <w:tcW w:w="1526" w:type="dxa"/>
            <w:gridSpan w:val="2"/>
          </w:tcPr>
          <w:p w14:paraId="2366E0E7" w14:textId="5F287905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Grieķija</w:t>
            </w:r>
            <w:proofErr w:type="spellEnd"/>
          </w:p>
        </w:tc>
        <w:tc>
          <w:tcPr>
            <w:tcW w:w="4111" w:type="dxa"/>
            <w:gridSpan w:val="2"/>
          </w:tcPr>
          <w:p w14:paraId="3CCEB6B7" w14:textId="77777777" w:rsidR="00D459B6" w:rsidRPr="009074B2" w:rsidRDefault="00D459B6" w:rsidP="00A744D1">
            <w:pPr>
              <w:pStyle w:val="TableParagraph"/>
              <w:ind w:right="558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, 320 </w:t>
            </w:r>
            <w:proofErr w:type="spellStart"/>
            <w:r w:rsidRPr="009074B2">
              <w:rPr>
                <w:rFonts w:ascii="Times New Roman" w:hAnsi="Times New Roman" w:cs="Times New Roman"/>
              </w:rPr>
              <w:t>μικρογρ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αμμάρια/9 </w:t>
            </w:r>
            <w:proofErr w:type="spellStart"/>
            <w:r w:rsidRPr="009074B2">
              <w:rPr>
                <w:rFonts w:ascii="Times New Roman" w:hAnsi="Times New Roman" w:cs="Times New Roman"/>
              </w:rPr>
              <w:t>μικρογρ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αμμάρια/εισπνοή, </w:t>
            </w:r>
            <w:proofErr w:type="spellStart"/>
            <w:r w:rsidRPr="009074B2">
              <w:rPr>
                <w:rFonts w:ascii="Times New Roman" w:hAnsi="Times New Roman" w:cs="Times New Roman"/>
              </w:rPr>
              <w:t>κόνις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γι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α </w:t>
            </w:r>
            <w:proofErr w:type="spellStart"/>
            <w:r w:rsidRPr="009074B2">
              <w:rPr>
                <w:rFonts w:ascii="Times New Roman" w:hAnsi="Times New Roman" w:cs="Times New Roman"/>
              </w:rPr>
              <w:t>εισ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πνοή </w:t>
            </w:r>
            <w:proofErr w:type="spellStart"/>
            <w:r w:rsidRPr="009074B2">
              <w:rPr>
                <w:rFonts w:ascii="Times New Roman" w:hAnsi="Times New Roman" w:cs="Times New Roman"/>
              </w:rPr>
              <w:t>σε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δόσεις</w:t>
            </w:r>
            <w:proofErr w:type="spellEnd"/>
          </w:p>
        </w:tc>
      </w:tr>
      <w:tr w:rsidR="00D459B6" w:rsidRPr="00D459B6" w14:paraId="0D93CC6D" w14:textId="77777777" w:rsidTr="009074B2">
        <w:trPr>
          <w:gridBefore w:val="1"/>
          <w:wBefore w:w="12" w:type="dxa"/>
          <w:trHeight w:hRule="exact" w:val="1116"/>
        </w:trPr>
        <w:tc>
          <w:tcPr>
            <w:tcW w:w="1526" w:type="dxa"/>
            <w:gridSpan w:val="2"/>
          </w:tcPr>
          <w:p w14:paraId="17B1009A" w14:textId="4EF8C119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orvātija</w:t>
            </w:r>
            <w:proofErr w:type="spellEnd"/>
          </w:p>
        </w:tc>
        <w:tc>
          <w:tcPr>
            <w:tcW w:w="4111" w:type="dxa"/>
            <w:gridSpan w:val="2"/>
          </w:tcPr>
          <w:p w14:paraId="7C70C71E" w14:textId="77777777" w:rsidR="00D459B6" w:rsidRPr="009074B2" w:rsidRDefault="00D459B6" w:rsidP="00A744D1">
            <w:pPr>
              <w:pStyle w:val="TableParagraph"/>
              <w:ind w:right="112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320/9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mikrograma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9074B2">
              <w:rPr>
                <w:rFonts w:ascii="Times New Roman" w:hAnsi="Times New Roman" w:cs="Times New Roman"/>
              </w:rPr>
              <w:t>dozi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4B2">
              <w:rPr>
                <w:rFonts w:ascii="Times New Roman" w:hAnsi="Times New Roman" w:cs="Times New Roman"/>
              </w:rPr>
              <w:t>prašak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inhalata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4B2">
              <w:rPr>
                <w:rFonts w:ascii="Times New Roman" w:hAnsi="Times New Roman" w:cs="Times New Roman"/>
              </w:rPr>
              <w:t>dozirani</w:t>
            </w:r>
            <w:proofErr w:type="spellEnd"/>
          </w:p>
        </w:tc>
      </w:tr>
      <w:tr w:rsidR="00D459B6" w:rsidRPr="00D459B6" w14:paraId="1E2D0854" w14:textId="77777777" w:rsidTr="009074B2">
        <w:trPr>
          <w:gridBefore w:val="1"/>
          <w:wBefore w:w="12" w:type="dxa"/>
          <w:trHeight w:hRule="exact" w:val="1114"/>
        </w:trPr>
        <w:tc>
          <w:tcPr>
            <w:tcW w:w="1526" w:type="dxa"/>
            <w:gridSpan w:val="2"/>
          </w:tcPr>
          <w:p w14:paraId="7A163541" w14:textId="5D638985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ietuva</w:t>
            </w:r>
            <w:proofErr w:type="spellEnd"/>
          </w:p>
        </w:tc>
        <w:tc>
          <w:tcPr>
            <w:tcW w:w="4111" w:type="dxa"/>
            <w:gridSpan w:val="2"/>
          </w:tcPr>
          <w:p w14:paraId="4105FFA4" w14:textId="77777777" w:rsidR="00D459B6" w:rsidRPr="009074B2" w:rsidRDefault="00D459B6" w:rsidP="00A744D1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320 /9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mikrogramų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dozuoti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įkvepiamieji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milteliai</w:t>
            </w:r>
            <w:proofErr w:type="spellEnd"/>
          </w:p>
        </w:tc>
      </w:tr>
      <w:tr w:rsidR="00D459B6" w:rsidRPr="00D459B6" w14:paraId="49E14FCA" w14:textId="77777777" w:rsidTr="009074B2">
        <w:trPr>
          <w:gridBefore w:val="1"/>
          <w:wBefore w:w="12" w:type="dxa"/>
          <w:trHeight w:hRule="exact" w:val="286"/>
        </w:trPr>
        <w:tc>
          <w:tcPr>
            <w:tcW w:w="1526" w:type="dxa"/>
            <w:gridSpan w:val="2"/>
          </w:tcPr>
          <w:p w14:paraId="40A53883" w14:textId="6EF682D0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atvija</w:t>
            </w:r>
            <w:proofErr w:type="spellEnd"/>
          </w:p>
        </w:tc>
        <w:tc>
          <w:tcPr>
            <w:tcW w:w="4111" w:type="dxa"/>
            <w:gridSpan w:val="2"/>
          </w:tcPr>
          <w:p w14:paraId="1D75C3B2" w14:textId="77777777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320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mikrogrami</w:t>
            </w:r>
            <w:proofErr w:type="spellEnd"/>
            <w:r w:rsidRPr="009074B2">
              <w:rPr>
                <w:rFonts w:ascii="Times New Roman" w:hAnsi="Times New Roman" w:cs="Times New Roman"/>
              </w:rPr>
              <w:t>/9</w:t>
            </w:r>
          </w:p>
        </w:tc>
      </w:tr>
      <w:tr w:rsidR="00D459B6" w:rsidRPr="00D459B6" w14:paraId="197F3F69" w14:textId="77777777" w:rsidTr="009074B2">
        <w:trPr>
          <w:gridAfter w:val="1"/>
          <w:wAfter w:w="12" w:type="dxa"/>
          <w:trHeight w:hRule="exact" w:val="838"/>
        </w:trPr>
        <w:tc>
          <w:tcPr>
            <w:tcW w:w="1526" w:type="dxa"/>
            <w:gridSpan w:val="2"/>
          </w:tcPr>
          <w:p w14:paraId="2D2FC07C" w14:textId="77777777" w:rsidR="00D459B6" w:rsidRPr="00D459B6" w:rsidRDefault="00D459B6" w:rsidP="00A744D1">
            <w:pPr>
              <w:rPr>
                <w:szCs w:val="22"/>
              </w:rPr>
            </w:pPr>
          </w:p>
        </w:tc>
        <w:tc>
          <w:tcPr>
            <w:tcW w:w="4111" w:type="dxa"/>
            <w:gridSpan w:val="2"/>
          </w:tcPr>
          <w:p w14:paraId="1BF823B9" w14:textId="77777777" w:rsidR="00D459B6" w:rsidRPr="009074B2" w:rsidRDefault="00D459B6" w:rsidP="00A744D1">
            <w:pPr>
              <w:pStyle w:val="TableParagraph"/>
              <w:ind w:right="700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mikrogrami</w:t>
            </w:r>
            <w:proofErr w:type="spellEnd"/>
            <w:r w:rsidRPr="009074B2">
              <w:rPr>
                <w:rFonts w:ascii="Times New Roman" w:hAnsi="Times New Roman" w:cs="Times New Roman"/>
              </w:rPr>
              <w:t>/</w:t>
            </w:r>
            <w:proofErr w:type="spellStart"/>
            <w:r w:rsidRPr="009074B2">
              <w:rPr>
                <w:rFonts w:ascii="Times New Roman" w:hAnsi="Times New Roman" w:cs="Times New Roman"/>
              </w:rPr>
              <w:t>inhalācijā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4B2">
              <w:rPr>
                <w:rFonts w:ascii="Times New Roman" w:hAnsi="Times New Roman" w:cs="Times New Roman"/>
              </w:rPr>
              <w:t>inhalācijas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pulveris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4B2">
              <w:rPr>
                <w:rFonts w:ascii="Times New Roman" w:hAnsi="Times New Roman" w:cs="Times New Roman"/>
              </w:rPr>
              <w:t>dozēts</w:t>
            </w:r>
            <w:proofErr w:type="spellEnd"/>
          </w:p>
        </w:tc>
      </w:tr>
      <w:tr w:rsidR="00D459B6" w:rsidRPr="00D459B6" w14:paraId="0B12910C" w14:textId="77777777" w:rsidTr="009074B2">
        <w:trPr>
          <w:gridAfter w:val="1"/>
          <w:wAfter w:w="12" w:type="dxa"/>
          <w:trHeight w:hRule="exact" w:val="1114"/>
        </w:trPr>
        <w:tc>
          <w:tcPr>
            <w:tcW w:w="1526" w:type="dxa"/>
            <w:gridSpan w:val="2"/>
          </w:tcPr>
          <w:p w14:paraId="41B05265" w14:textId="64C26C89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īderlande</w:t>
            </w:r>
            <w:proofErr w:type="spellEnd"/>
          </w:p>
        </w:tc>
        <w:tc>
          <w:tcPr>
            <w:tcW w:w="4111" w:type="dxa"/>
            <w:gridSpan w:val="2"/>
          </w:tcPr>
          <w:p w14:paraId="2455CFD3" w14:textId="77777777" w:rsidR="00D459B6" w:rsidRPr="009074B2" w:rsidRDefault="00D459B6" w:rsidP="00A744D1">
            <w:pPr>
              <w:pStyle w:val="TableParagraph"/>
              <w:ind w:right="706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320/9 microgram/</w:t>
            </w:r>
            <w:proofErr w:type="spellStart"/>
            <w:r w:rsidRPr="009074B2">
              <w:rPr>
                <w:rFonts w:ascii="Times New Roman" w:hAnsi="Times New Roman" w:cs="Times New Roman"/>
              </w:rPr>
              <w:t>dosis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4B2">
              <w:rPr>
                <w:rFonts w:ascii="Times New Roman" w:hAnsi="Times New Roman" w:cs="Times New Roman"/>
              </w:rPr>
              <w:t>inhalatiepoeder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4B2">
              <w:rPr>
                <w:rFonts w:ascii="Times New Roman" w:hAnsi="Times New Roman" w:cs="Times New Roman"/>
              </w:rPr>
              <w:t>voorverdeeld</w:t>
            </w:r>
            <w:proofErr w:type="spellEnd"/>
          </w:p>
        </w:tc>
      </w:tr>
      <w:tr w:rsidR="00D459B6" w:rsidRPr="00D459B6" w14:paraId="58246D7C" w14:textId="77777777" w:rsidTr="009074B2">
        <w:trPr>
          <w:gridAfter w:val="1"/>
          <w:wAfter w:w="12" w:type="dxa"/>
          <w:trHeight w:hRule="exact" w:val="1116"/>
        </w:trPr>
        <w:tc>
          <w:tcPr>
            <w:tcW w:w="1526" w:type="dxa"/>
            <w:gridSpan w:val="2"/>
          </w:tcPr>
          <w:p w14:paraId="62532018" w14:textId="090C068D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olija</w:t>
            </w:r>
            <w:proofErr w:type="spellEnd"/>
          </w:p>
        </w:tc>
        <w:tc>
          <w:tcPr>
            <w:tcW w:w="4111" w:type="dxa"/>
            <w:gridSpan w:val="2"/>
          </w:tcPr>
          <w:p w14:paraId="2A033567" w14:textId="77777777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</w:p>
        </w:tc>
      </w:tr>
      <w:tr w:rsidR="00D459B6" w:rsidRPr="00D459B6" w14:paraId="34D53107" w14:textId="77777777" w:rsidTr="009074B2">
        <w:trPr>
          <w:gridAfter w:val="1"/>
          <w:wAfter w:w="12" w:type="dxa"/>
          <w:trHeight w:hRule="exact" w:val="1114"/>
        </w:trPr>
        <w:tc>
          <w:tcPr>
            <w:tcW w:w="1526" w:type="dxa"/>
            <w:gridSpan w:val="2"/>
          </w:tcPr>
          <w:p w14:paraId="08890950" w14:textId="2A0ECBA4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umānija</w:t>
            </w:r>
            <w:proofErr w:type="spellEnd"/>
          </w:p>
        </w:tc>
        <w:tc>
          <w:tcPr>
            <w:tcW w:w="4111" w:type="dxa"/>
            <w:gridSpan w:val="2"/>
          </w:tcPr>
          <w:p w14:paraId="0C36FEAF" w14:textId="77777777" w:rsidR="00D459B6" w:rsidRPr="009074B2" w:rsidRDefault="00D459B6" w:rsidP="00A744D1">
            <w:pPr>
              <w:pStyle w:val="TableParagraph"/>
              <w:ind w:right="220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320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micrograme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/9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micrograme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pulbere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074B2">
              <w:rPr>
                <w:rFonts w:ascii="Times New Roman" w:hAnsi="Times New Roman" w:cs="Times New Roman"/>
              </w:rPr>
              <w:t>inhalat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unidoză</w:t>
            </w:r>
            <w:proofErr w:type="spellEnd"/>
          </w:p>
        </w:tc>
      </w:tr>
      <w:tr w:rsidR="00D459B6" w:rsidRPr="00D459B6" w14:paraId="44E3ED87" w14:textId="77777777" w:rsidTr="009074B2">
        <w:trPr>
          <w:gridAfter w:val="1"/>
          <w:wAfter w:w="12" w:type="dxa"/>
          <w:trHeight w:hRule="exact" w:val="1114"/>
        </w:trPr>
        <w:tc>
          <w:tcPr>
            <w:tcW w:w="1526" w:type="dxa"/>
            <w:gridSpan w:val="2"/>
          </w:tcPr>
          <w:p w14:paraId="71C6AEE2" w14:textId="5DFC7E32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lastRenderedPageBreak/>
              <w:t>S</w:t>
            </w:r>
            <w:r>
              <w:rPr>
                <w:rFonts w:ascii="Times New Roman" w:hAnsi="Times New Roman" w:cs="Times New Roman"/>
              </w:rPr>
              <w:t>lovēnija</w:t>
            </w:r>
            <w:proofErr w:type="spellEnd"/>
          </w:p>
        </w:tc>
        <w:tc>
          <w:tcPr>
            <w:tcW w:w="4111" w:type="dxa"/>
            <w:gridSpan w:val="2"/>
          </w:tcPr>
          <w:p w14:paraId="6E301008" w14:textId="77777777" w:rsidR="00D459B6" w:rsidRPr="009074B2" w:rsidRDefault="00D459B6" w:rsidP="00A744D1">
            <w:pPr>
              <w:pStyle w:val="TableParagraph"/>
              <w:ind w:right="372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320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mikrogramov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/9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mikrogramov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na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odmerek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prašek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9074B2">
              <w:rPr>
                <w:rFonts w:ascii="Times New Roman" w:hAnsi="Times New Roman" w:cs="Times New Roman"/>
              </w:rPr>
              <w:t>inhaliranje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4B2">
              <w:rPr>
                <w:rFonts w:ascii="Times New Roman" w:hAnsi="Times New Roman" w:cs="Times New Roman"/>
              </w:rPr>
              <w:t>odmerjeni</w:t>
            </w:r>
            <w:proofErr w:type="spellEnd"/>
          </w:p>
        </w:tc>
      </w:tr>
      <w:tr w:rsidR="00D459B6" w:rsidRPr="00D459B6" w14:paraId="698F5ACA" w14:textId="77777777" w:rsidTr="009074B2">
        <w:trPr>
          <w:gridAfter w:val="1"/>
          <w:wAfter w:w="12" w:type="dxa"/>
          <w:trHeight w:hRule="exact" w:val="1114"/>
        </w:trPr>
        <w:tc>
          <w:tcPr>
            <w:tcW w:w="1526" w:type="dxa"/>
            <w:gridSpan w:val="2"/>
          </w:tcPr>
          <w:p w14:paraId="771C4029" w14:textId="2993F2C0" w:rsidR="00D459B6" w:rsidRPr="009074B2" w:rsidRDefault="00D459B6" w:rsidP="00A744D1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lovākija</w:t>
            </w:r>
            <w:proofErr w:type="spellEnd"/>
          </w:p>
        </w:tc>
        <w:tc>
          <w:tcPr>
            <w:tcW w:w="4111" w:type="dxa"/>
            <w:gridSpan w:val="2"/>
          </w:tcPr>
          <w:p w14:paraId="11D66939" w14:textId="77777777" w:rsidR="00D459B6" w:rsidRPr="009074B2" w:rsidRDefault="00D459B6" w:rsidP="00A744D1">
            <w:pPr>
              <w:pStyle w:val="TableParagraph"/>
              <w:ind w:right="372"/>
              <w:rPr>
                <w:rFonts w:ascii="Times New Roman" w:hAnsi="Times New Roman" w:cs="Times New Roman"/>
              </w:rPr>
            </w:pPr>
            <w:proofErr w:type="spellStart"/>
            <w:r w:rsidRPr="009074B2">
              <w:rPr>
                <w:rFonts w:ascii="Times New Roman" w:hAnsi="Times New Roman" w:cs="Times New Roman"/>
              </w:rPr>
              <w:t>Airbufo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4B2">
              <w:rPr>
                <w:rFonts w:ascii="Times New Roman" w:hAnsi="Times New Roman" w:cs="Times New Roman"/>
              </w:rPr>
              <w:t>Forspiro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 320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mikrogramov</w:t>
            </w:r>
            <w:proofErr w:type="spellEnd"/>
            <w:r w:rsidRPr="009074B2">
              <w:rPr>
                <w:rFonts w:ascii="Times New Roman" w:hAnsi="Times New Roman" w:cs="Times New Roman"/>
              </w:rPr>
              <w:t xml:space="preserve">/9 </w:t>
            </w:r>
            <w:proofErr w:type="spellStart"/>
            <w:r w:rsidRPr="009074B2">
              <w:rPr>
                <w:rFonts w:ascii="Times New Roman" w:hAnsi="Times New Roman" w:cs="Times New Roman"/>
              </w:rPr>
              <w:t>mikrogramov</w:t>
            </w:r>
            <w:proofErr w:type="spellEnd"/>
            <w:r w:rsidRPr="009074B2">
              <w:rPr>
                <w:rFonts w:ascii="Times New Roman" w:hAnsi="Times New Roman" w:cs="Times New Roman"/>
              </w:rPr>
              <w:t>/</w:t>
            </w:r>
            <w:proofErr w:type="spellStart"/>
            <w:r w:rsidRPr="009074B2">
              <w:rPr>
                <w:rFonts w:ascii="Times New Roman" w:hAnsi="Times New Roman" w:cs="Times New Roman"/>
              </w:rPr>
              <w:t>dávka</w:t>
            </w:r>
            <w:proofErr w:type="spellEnd"/>
          </w:p>
        </w:tc>
      </w:tr>
    </w:tbl>
    <w:p w14:paraId="353D3B2F" w14:textId="7FB3AE82" w:rsidR="00607613" w:rsidRPr="00DA13DB" w:rsidRDefault="00607613">
      <w:pPr>
        <w:tabs>
          <w:tab w:val="clear" w:pos="567"/>
        </w:tabs>
        <w:spacing w:line="240" w:lineRule="auto"/>
        <w:rPr>
          <w:szCs w:val="22"/>
        </w:rPr>
      </w:pPr>
    </w:p>
    <w:p w14:paraId="4BC6B87B" w14:textId="77777777" w:rsidR="00970AB0" w:rsidRDefault="00970AB0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</w:p>
    <w:p w14:paraId="56688122" w14:textId="3F1046F1" w:rsidR="00CD10AA" w:rsidRPr="000B2778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0B2778">
        <w:rPr>
          <w:b/>
          <w:szCs w:val="22"/>
        </w:rPr>
        <w:t>Šī lietošanas instrukcija</w:t>
      </w:r>
      <w:r w:rsidR="00A170C5" w:rsidRPr="00DF2D00">
        <w:rPr>
          <w:b/>
          <w:szCs w:val="22"/>
        </w:rPr>
        <w:t xml:space="preserve"> pēdējo reizi</w:t>
      </w:r>
      <w:r w:rsidRPr="00DF2D00">
        <w:rPr>
          <w:b/>
          <w:szCs w:val="22"/>
        </w:rPr>
        <w:t xml:space="preserve"> </w:t>
      </w:r>
      <w:r w:rsidR="00D6219F" w:rsidRPr="00DF2D00">
        <w:rPr>
          <w:b/>
          <w:szCs w:val="22"/>
        </w:rPr>
        <w:t xml:space="preserve">pārskatīta </w:t>
      </w:r>
      <w:r w:rsidR="000B2778" w:rsidRPr="00DF2D00">
        <w:rPr>
          <w:b/>
        </w:rPr>
        <w:t>1</w:t>
      </w:r>
      <w:r w:rsidR="000A4BAE">
        <w:rPr>
          <w:b/>
        </w:rPr>
        <w:t>0</w:t>
      </w:r>
      <w:r w:rsidR="000B2778" w:rsidRPr="00DF2D00">
        <w:rPr>
          <w:b/>
        </w:rPr>
        <w:t>/2021</w:t>
      </w:r>
    </w:p>
    <w:sectPr w:rsidR="00CD10AA" w:rsidRPr="000B2778" w:rsidSect="000276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EF1D9" w14:textId="77777777" w:rsidR="00352AF4" w:rsidRDefault="00352AF4">
      <w:r>
        <w:separator/>
      </w:r>
    </w:p>
  </w:endnote>
  <w:endnote w:type="continuationSeparator" w:id="0">
    <w:p w14:paraId="63A78B46" w14:textId="77777777" w:rsidR="00352AF4" w:rsidRDefault="00352AF4">
      <w:r>
        <w:continuationSeparator/>
      </w:r>
    </w:p>
  </w:endnote>
  <w:endnote w:type="continuationNotice" w:id="1">
    <w:p w14:paraId="1041F43F" w14:textId="77777777" w:rsidR="00352AF4" w:rsidRDefault="00352A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old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8102" w14:textId="77777777" w:rsidR="00441947" w:rsidRDefault="00441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1101" w14:textId="314A0913" w:rsidR="00906247" w:rsidRDefault="00906247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12D00">
      <w:rPr>
        <w:rStyle w:val="PageNumber"/>
        <w:rFonts w:ascii="Arial" w:hAnsi="Arial" w:cs="Arial"/>
        <w:noProof/>
      </w:rPr>
      <w:t>1</w:t>
    </w:r>
    <w:r w:rsidR="00C12D00">
      <w:rPr>
        <w:rStyle w:val="PageNumber"/>
        <w:rFonts w:ascii="Arial" w:hAnsi="Arial" w:cs="Arial"/>
        <w:noProof/>
      </w:rPr>
      <w:t>0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DD4E" w14:textId="77777777" w:rsidR="00906247" w:rsidRDefault="00906247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6EC8" w14:textId="77777777" w:rsidR="00352AF4" w:rsidRDefault="00352AF4">
      <w:r>
        <w:separator/>
      </w:r>
    </w:p>
  </w:footnote>
  <w:footnote w:type="continuationSeparator" w:id="0">
    <w:p w14:paraId="6ECBD6B3" w14:textId="77777777" w:rsidR="00352AF4" w:rsidRDefault="00352AF4">
      <w:r>
        <w:continuationSeparator/>
      </w:r>
    </w:p>
  </w:footnote>
  <w:footnote w:type="continuationNotice" w:id="1">
    <w:p w14:paraId="06783B27" w14:textId="77777777" w:rsidR="00352AF4" w:rsidRDefault="00352A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6BA5" w14:textId="77777777" w:rsidR="00441947" w:rsidRDefault="00441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DBED" w14:textId="3B0DA19F" w:rsidR="000450B2" w:rsidRPr="00441947" w:rsidRDefault="00441947" w:rsidP="00DE0529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 w:rsidRPr="00441947">
      <w:rPr>
        <w:rFonts w:ascii="Times New Roman" w:hAnsi="Times New Roman"/>
        <w:sz w:val="24"/>
        <w:szCs w:val="24"/>
        <w:lang w:val="en-US"/>
      </w:rPr>
      <w:t>SASKAŅOTS ZVA 29-12-2021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F478" w14:textId="77777777" w:rsidR="00906247" w:rsidRPr="000276B8" w:rsidRDefault="00906247" w:rsidP="000276B8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 w:rsidRPr="000276B8">
      <w:rPr>
        <w:rFonts w:ascii="Times New Roman" w:hAnsi="Times New Roman"/>
        <w:sz w:val="24"/>
        <w:szCs w:val="24"/>
        <w:lang w:val="en-US"/>
      </w:rPr>
      <w:t>SASKAŅOTS ZVA 19-01-2017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8B2234"/>
    <w:multiLevelType w:val="hybridMultilevel"/>
    <w:tmpl w:val="A6E87C96"/>
    <w:lvl w:ilvl="0" w:tplc="06C4040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65E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6859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A98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82C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6CE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6A0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642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E66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34B6E"/>
    <w:multiLevelType w:val="hybridMultilevel"/>
    <w:tmpl w:val="E45C2ACC"/>
    <w:lvl w:ilvl="0" w:tplc="4D226EE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3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248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7C64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6F1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4DF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09C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CD5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18AE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13104"/>
    <w:multiLevelType w:val="hybridMultilevel"/>
    <w:tmpl w:val="5718C4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0D134894"/>
    <w:multiLevelType w:val="hybridMultilevel"/>
    <w:tmpl w:val="165638F8"/>
    <w:lvl w:ilvl="0" w:tplc="6BC6F1EC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351A5E"/>
    <w:multiLevelType w:val="hybridMultilevel"/>
    <w:tmpl w:val="754424AA"/>
    <w:lvl w:ilvl="0" w:tplc="D792A75A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F929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8E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2C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44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86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4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80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5C1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B40C4"/>
    <w:multiLevelType w:val="hybridMultilevel"/>
    <w:tmpl w:val="C7CA33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D5E"/>
    <w:multiLevelType w:val="hybridMultilevel"/>
    <w:tmpl w:val="998E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217F41C8"/>
    <w:multiLevelType w:val="hybridMultilevel"/>
    <w:tmpl w:val="B5FE6938"/>
    <w:lvl w:ilvl="0" w:tplc="6BC6F1EC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BC19B3"/>
    <w:multiLevelType w:val="hybridMultilevel"/>
    <w:tmpl w:val="33665C10"/>
    <w:lvl w:ilvl="0" w:tplc="EA6CA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43857"/>
    <w:multiLevelType w:val="hybridMultilevel"/>
    <w:tmpl w:val="3CB2E09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C481D"/>
    <w:multiLevelType w:val="hybridMultilevel"/>
    <w:tmpl w:val="8AAAFE3C"/>
    <w:lvl w:ilvl="0" w:tplc="6BC6F1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D6658"/>
    <w:multiLevelType w:val="hybridMultilevel"/>
    <w:tmpl w:val="17F8F9DC"/>
    <w:lvl w:ilvl="0" w:tplc="5052D02C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9D4CD8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B67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CF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82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6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AE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01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D6F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47B6C"/>
    <w:multiLevelType w:val="hybridMultilevel"/>
    <w:tmpl w:val="706EB34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13155"/>
    <w:multiLevelType w:val="hybridMultilevel"/>
    <w:tmpl w:val="A23AFFD2"/>
    <w:lvl w:ilvl="0" w:tplc="6BC6F1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B1700B7"/>
    <w:multiLevelType w:val="hybridMultilevel"/>
    <w:tmpl w:val="C3343F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54AFE"/>
    <w:multiLevelType w:val="hybridMultilevel"/>
    <w:tmpl w:val="B1A46980"/>
    <w:lvl w:ilvl="0" w:tplc="70443BFA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52A03B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58AE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D6AB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92FD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123D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C83A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4C80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C479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715EA8"/>
    <w:multiLevelType w:val="hybridMultilevel"/>
    <w:tmpl w:val="85242A24"/>
    <w:lvl w:ilvl="0" w:tplc="F93AD4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A0F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44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6AB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04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7E3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E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4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AC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608234CE"/>
    <w:multiLevelType w:val="hybridMultilevel"/>
    <w:tmpl w:val="E9AAB0CC"/>
    <w:lvl w:ilvl="0" w:tplc="6BC6F1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C3DEF"/>
    <w:multiLevelType w:val="hybridMultilevel"/>
    <w:tmpl w:val="50D44264"/>
    <w:lvl w:ilvl="0" w:tplc="6BC6F1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526FA"/>
    <w:multiLevelType w:val="hybridMultilevel"/>
    <w:tmpl w:val="076C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D2A7B"/>
    <w:multiLevelType w:val="hybridMultilevel"/>
    <w:tmpl w:val="B5983C1C"/>
    <w:lvl w:ilvl="0" w:tplc="6BC6F1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60C09"/>
    <w:multiLevelType w:val="hybridMultilevel"/>
    <w:tmpl w:val="D5025F5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4F3A43"/>
    <w:multiLevelType w:val="hybridMultilevel"/>
    <w:tmpl w:val="44EA2960"/>
    <w:lvl w:ilvl="0" w:tplc="CDAE443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169A7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01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7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27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24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166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44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81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6F2C2B17"/>
    <w:multiLevelType w:val="hybridMultilevel"/>
    <w:tmpl w:val="73364C8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0345B"/>
    <w:multiLevelType w:val="hybridMultilevel"/>
    <w:tmpl w:val="1E14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937EF"/>
    <w:multiLevelType w:val="hybridMultilevel"/>
    <w:tmpl w:val="FA4CDD0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709E1"/>
    <w:multiLevelType w:val="hybridMultilevel"/>
    <w:tmpl w:val="440A813E"/>
    <w:lvl w:ilvl="0" w:tplc="657012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EA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83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761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0B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C8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CC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08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CC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601A5"/>
    <w:multiLevelType w:val="hybridMultilevel"/>
    <w:tmpl w:val="7B92F7AC"/>
    <w:lvl w:ilvl="0" w:tplc="6BC6F1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A08C5"/>
    <w:multiLevelType w:val="hybridMultilevel"/>
    <w:tmpl w:val="F39C63DE"/>
    <w:lvl w:ilvl="0" w:tplc="50CC0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B52F6"/>
    <w:multiLevelType w:val="hybridMultilevel"/>
    <w:tmpl w:val="B7EC6880"/>
    <w:lvl w:ilvl="0" w:tplc="E652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3613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3CA9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D886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84F1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3CC0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884E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54F9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8016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0"/>
  </w:num>
  <w:num w:numId="5">
    <w:abstractNumId w:val="12"/>
  </w:num>
  <w:num w:numId="6">
    <w:abstractNumId w:val="23"/>
  </w:num>
  <w:num w:numId="7">
    <w:abstractNumId w:val="19"/>
  </w:num>
  <w:num w:numId="8">
    <w:abstractNumId w:val="9"/>
  </w:num>
  <w:num w:numId="9">
    <w:abstractNumId w:val="29"/>
  </w:num>
  <w:num w:numId="10">
    <w:abstractNumId w:val="21"/>
  </w:num>
  <w:num w:numId="11">
    <w:abstractNumId w:val="31"/>
  </w:num>
  <w:num w:numId="12">
    <w:abstractNumId w:val="6"/>
  </w:num>
  <w:num w:numId="13">
    <w:abstractNumId w:val="11"/>
  </w:num>
  <w:num w:numId="14">
    <w:abstractNumId w:val="39"/>
  </w:num>
  <w:num w:numId="15">
    <w:abstractNumId w:val="36"/>
  </w:num>
  <w:num w:numId="16">
    <w:abstractNumId w:val="22"/>
  </w:num>
  <w:num w:numId="17">
    <w:abstractNumId w:val="16"/>
  </w:num>
  <w:num w:numId="18">
    <w:abstractNumId w:val="4"/>
  </w:num>
  <w:num w:numId="19">
    <w:abstractNumId w:val="15"/>
  </w:num>
  <w:num w:numId="20">
    <w:abstractNumId w:val="14"/>
  </w:num>
  <w:num w:numId="21">
    <w:abstractNumId w:val="28"/>
  </w:num>
  <w:num w:numId="22">
    <w:abstractNumId w:val="13"/>
  </w:num>
  <w:num w:numId="23">
    <w:abstractNumId w:val="20"/>
  </w:num>
  <w:num w:numId="24">
    <w:abstractNumId w:val="35"/>
  </w:num>
  <w:num w:numId="25">
    <w:abstractNumId w:val="33"/>
  </w:num>
  <w:num w:numId="26">
    <w:abstractNumId w:val="7"/>
  </w:num>
  <w:num w:numId="27">
    <w:abstractNumId w:val="3"/>
  </w:num>
  <w:num w:numId="28">
    <w:abstractNumId w:val="34"/>
  </w:num>
  <w:num w:numId="29">
    <w:abstractNumId w:val="26"/>
  </w:num>
  <w:num w:numId="30">
    <w:abstractNumId w:val="38"/>
  </w:num>
  <w:num w:numId="31">
    <w:abstractNumId w:val="8"/>
  </w:num>
  <w:num w:numId="32">
    <w:abstractNumId w:val="27"/>
  </w:num>
  <w:num w:numId="33">
    <w:abstractNumId w:val="37"/>
  </w:num>
  <w:num w:numId="34">
    <w:abstractNumId w:val="25"/>
  </w:num>
  <w:num w:numId="35">
    <w:abstractNumId w:val="24"/>
  </w:num>
  <w:num w:numId="36">
    <w:abstractNumId w:val="17"/>
  </w:num>
  <w:num w:numId="37">
    <w:abstractNumId w:val="18"/>
  </w:num>
  <w:num w:numId="38">
    <w:abstractNumId w:val="5"/>
  </w:num>
  <w:num w:numId="39">
    <w:abstractNumId w:val="10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D10AA"/>
    <w:rsid w:val="00001D78"/>
    <w:rsid w:val="00007213"/>
    <w:rsid w:val="000127DE"/>
    <w:rsid w:val="000174DB"/>
    <w:rsid w:val="00020A5B"/>
    <w:rsid w:val="00020C95"/>
    <w:rsid w:val="00022B07"/>
    <w:rsid w:val="000235FD"/>
    <w:rsid w:val="000276B8"/>
    <w:rsid w:val="00033061"/>
    <w:rsid w:val="00033516"/>
    <w:rsid w:val="00040939"/>
    <w:rsid w:val="00041FD2"/>
    <w:rsid w:val="00042C83"/>
    <w:rsid w:val="000450B2"/>
    <w:rsid w:val="00052358"/>
    <w:rsid w:val="000535C0"/>
    <w:rsid w:val="00055813"/>
    <w:rsid w:val="00057882"/>
    <w:rsid w:val="000640FA"/>
    <w:rsid w:val="00064188"/>
    <w:rsid w:val="00067D94"/>
    <w:rsid w:val="0007400F"/>
    <w:rsid w:val="00076E5D"/>
    <w:rsid w:val="000802BB"/>
    <w:rsid w:val="00081F8A"/>
    <w:rsid w:val="00083B2F"/>
    <w:rsid w:val="000856B4"/>
    <w:rsid w:val="00086EDA"/>
    <w:rsid w:val="00093BEF"/>
    <w:rsid w:val="000A0E48"/>
    <w:rsid w:val="000A2147"/>
    <w:rsid w:val="000A4BAE"/>
    <w:rsid w:val="000A5937"/>
    <w:rsid w:val="000A5FA6"/>
    <w:rsid w:val="000B2778"/>
    <w:rsid w:val="000B367B"/>
    <w:rsid w:val="000C015B"/>
    <w:rsid w:val="000C154D"/>
    <w:rsid w:val="000D1ECD"/>
    <w:rsid w:val="000D7A48"/>
    <w:rsid w:val="000E09A7"/>
    <w:rsid w:val="000E266B"/>
    <w:rsid w:val="000E3DCA"/>
    <w:rsid w:val="000E6CD5"/>
    <w:rsid w:val="000E72E4"/>
    <w:rsid w:val="000F3B51"/>
    <w:rsid w:val="000F4516"/>
    <w:rsid w:val="000F507D"/>
    <w:rsid w:val="00106DE1"/>
    <w:rsid w:val="00111E04"/>
    <w:rsid w:val="00112E3A"/>
    <w:rsid w:val="00113A9A"/>
    <w:rsid w:val="00113F8F"/>
    <w:rsid w:val="0011742D"/>
    <w:rsid w:val="00117E6F"/>
    <w:rsid w:val="00117F46"/>
    <w:rsid w:val="001201A3"/>
    <w:rsid w:val="00121469"/>
    <w:rsid w:val="00121C5E"/>
    <w:rsid w:val="00127324"/>
    <w:rsid w:val="00132092"/>
    <w:rsid w:val="00132645"/>
    <w:rsid w:val="001331A3"/>
    <w:rsid w:val="00135C1E"/>
    <w:rsid w:val="00140C8A"/>
    <w:rsid w:val="00143F1A"/>
    <w:rsid w:val="00160FF0"/>
    <w:rsid w:val="0016329F"/>
    <w:rsid w:val="00164370"/>
    <w:rsid w:val="00165341"/>
    <w:rsid w:val="00165887"/>
    <w:rsid w:val="001712B9"/>
    <w:rsid w:val="00171350"/>
    <w:rsid w:val="0017334C"/>
    <w:rsid w:val="0017355A"/>
    <w:rsid w:val="00176DD3"/>
    <w:rsid w:val="00180915"/>
    <w:rsid w:val="0018217D"/>
    <w:rsid w:val="001B1D9E"/>
    <w:rsid w:val="001B3C0B"/>
    <w:rsid w:val="001B5779"/>
    <w:rsid w:val="001B5D9E"/>
    <w:rsid w:val="001D0FE7"/>
    <w:rsid w:val="001D37B5"/>
    <w:rsid w:val="001E10FD"/>
    <w:rsid w:val="001F4AF4"/>
    <w:rsid w:val="00200E68"/>
    <w:rsid w:val="00202A43"/>
    <w:rsid w:val="00204C37"/>
    <w:rsid w:val="0020587A"/>
    <w:rsid w:val="0021121A"/>
    <w:rsid w:val="0021430B"/>
    <w:rsid w:val="002152BB"/>
    <w:rsid w:val="00225E5C"/>
    <w:rsid w:val="002362A1"/>
    <w:rsid w:val="00237845"/>
    <w:rsid w:val="0024164C"/>
    <w:rsid w:val="002552A3"/>
    <w:rsid w:val="00256235"/>
    <w:rsid w:val="00261D24"/>
    <w:rsid w:val="002657AC"/>
    <w:rsid w:val="00270B13"/>
    <w:rsid w:val="00273FDB"/>
    <w:rsid w:val="0027668E"/>
    <w:rsid w:val="00282286"/>
    <w:rsid w:val="0028777B"/>
    <w:rsid w:val="0029154F"/>
    <w:rsid w:val="002A2249"/>
    <w:rsid w:val="002A526B"/>
    <w:rsid w:val="002A61E1"/>
    <w:rsid w:val="002B7FDE"/>
    <w:rsid w:val="002C0B9F"/>
    <w:rsid w:val="002C5119"/>
    <w:rsid w:val="002C629B"/>
    <w:rsid w:val="002D71CA"/>
    <w:rsid w:val="002F2FD1"/>
    <w:rsid w:val="002F3BA2"/>
    <w:rsid w:val="0030185F"/>
    <w:rsid w:val="00304243"/>
    <w:rsid w:val="00320AF5"/>
    <w:rsid w:val="00322514"/>
    <w:rsid w:val="003332C9"/>
    <w:rsid w:val="003355E5"/>
    <w:rsid w:val="00344AA6"/>
    <w:rsid w:val="00352AF4"/>
    <w:rsid w:val="00355354"/>
    <w:rsid w:val="0035750F"/>
    <w:rsid w:val="003642F4"/>
    <w:rsid w:val="00364DCD"/>
    <w:rsid w:val="00365CCD"/>
    <w:rsid w:val="003662BE"/>
    <w:rsid w:val="00366581"/>
    <w:rsid w:val="00373684"/>
    <w:rsid w:val="00384EF9"/>
    <w:rsid w:val="003851CE"/>
    <w:rsid w:val="003858A3"/>
    <w:rsid w:val="00387FB3"/>
    <w:rsid w:val="00392D1F"/>
    <w:rsid w:val="00394E68"/>
    <w:rsid w:val="00397B67"/>
    <w:rsid w:val="003A0160"/>
    <w:rsid w:val="003A19A9"/>
    <w:rsid w:val="003A34E9"/>
    <w:rsid w:val="003B0FF0"/>
    <w:rsid w:val="003B4D5F"/>
    <w:rsid w:val="003B5C38"/>
    <w:rsid w:val="003C0ED4"/>
    <w:rsid w:val="003C2576"/>
    <w:rsid w:val="003C4216"/>
    <w:rsid w:val="003C5A3F"/>
    <w:rsid w:val="003D22C8"/>
    <w:rsid w:val="003E259F"/>
    <w:rsid w:val="003F4A0B"/>
    <w:rsid w:val="003F65B0"/>
    <w:rsid w:val="00413A30"/>
    <w:rsid w:val="00414D23"/>
    <w:rsid w:val="004168B4"/>
    <w:rsid w:val="0043124B"/>
    <w:rsid w:val="0043362A"/>
    <w:rsid w:val="00434CCE"/>
    <w:rsid w:val="00441947"/>
    <w:rsid w:val="00442AAC"/>
    <w:rsid w:val="00445552"/>
    <w:rsid w:val="004555FE"/>
    <w:rsid w:val="00456755"/>
    <w:rsid w:val="00456979"/>
    <w:rsid w:val="00457F98"/>
    <w:rsid w:val="00460397"/>
    <w:rsid w:val="00465F40"/>
    <w:rsid w:val="0046724E"/>
    <w:rsid w:val="00476119"/>
    <w:rsid w:val="004831B6"/>
    <w:rsid w:val="00483E5D"/>
    <w:rsid w:val="00487D7A"/>
    <w:rsid w:val="00490A75"/>
    <w:rsid w:val="00490CE2"/>
    <w:rsid w:val="004948C1"/>
    <w:rsid w:val="004A5BD7"/>
    <w:rsid w:val="004A6F8F"/>
    <w:rsid w:val="004C1D98"/>
    <w:rsid w:val="004C1FC9"/>
    <w:rsid w:val="004C2383"/>
    <w:rsid w:val="004D4287"/>
    <w:rsid w:val="004D591D"/>
    <w:rsid w:val="004D6F93"/>
    <w:rsid w:val="004D7365"/>
    <w:rsid w:val="004E1402"/>
    <w:rsid w:val="004E635C"/>
    <w:rsid w:val="004E764D"/>
    <w:rsid w:val="005033E5"/>
    <w:rsid w:val="005042B0"/>
    <w:rsid w:val="00507519"/>
    <w:rsid w:val="005147AB"/>
    <w:rsid w:val="00517D97"/>
    <w:rsid w:val="00520B5C"/>
    <w:rsid w:val="00520DD5"/>
    <w:rsid w:val="00524BD9"/>
    <w:rsid w:val="00527F0B"/>
    <w:rsid w:val="00536FC4"/>
    <w:rsid w:val="0055133B"/>
    <w:rsid w:val="005515DD"/>
    <w:rsid w:val="00551D03"/>
    <w:rsid w:val="00551EC9"/>
    <w:rsid w:val="00552A21"/>
    <w:rsid w:val="005570D2"/>
    <w:rsid w:val="00565B11"/>
    <w:rsid w:val="0056771D"/>
    <w:rsid w:val="00567B0E"/>
    <w:rsid w:val="00570396"/>
    <w:rsid w:val="005742C8"/>
    <w:rsid w:val="005752CD"/>
    <w:rsid w:val="00585BCD"/>
    <w:rsid w:val="005A5B8A"/>
    <w:rsid w:val="005B6E2B"/>
    <w:rsid w:val="005B7A8A"/>
    <w:rsid w:val="005B7B81"/>
    <w:rsid w:val="005C3465"/>
    <w:rsid w:val="005C7C3A"/>
    <w:rsid w:val="005D4E04"/>
    <w:rsid w:val="005D59D7"/>
    <w:rsid w:val="005D6F82"/>
    <w:rsid w:val="005E39F5"/>
    <w:rsid w:val="005F28EB"/>
    <w:rsid w:val="005F29AB"/>
    <w:rsid w:val="0060513F"/>
    <w:rsid w:val="00607613"/>
    <w:rsid w:val="00610BED"/>
    <w:rsid w:val="0061177E"/>
    <w:rsid w:val="00612CD2"/>
    <w:rsid w:val="0061338C"/>
    <w:rsid w:val="00613676"/>
    <w:rsid w:val="00613C48"/>
    <w:rsid w:val="00621CF4"/>
    <w:rsid w:val="00630FF9"/>
    <w:rsid w:val="0063533E"/>
    <w:rsid w:val="00641CF9"/>
    <w:rsid w:val="00644D26"/>
    <w:rsid w:val="00645687"/>
    <w:rsid w:val="00647E0C"/>
    <w:rsid w:val="00651B37"/>
    <w:rsid w:val="00663E26"/>
    <w:rsid w:val="0068129F"/>
    <w:rsid w:val="006878EC"/>
    <w:rsid w:val="0069072F"/>
    <w:rsid w:val="00691B09"/>
    <w:rsid w:val="006A26BF"/>
    <w:rsid w:val="006A6775"/>
    <w:rsid w:val="006B35EF"/>
    <w:rsid w:val="006B5B51"/>
    <w:rsid w:val="006B7DCE"/>
    <w:rsid w:val="006D5514"/>
    <w:rsid w:val="006E5871"/>
    <w:rsid w:val="006E77CB"/>
    <w:rsid w:val="006F1E20"/>
    <w:rsid w:val="007127AD"/>
    <w:rsid w:val="0071303C"/>
    <w:rsid w:val="00715069"/>
    <w:rsid w:val="007240AA"/>
    <w:rsid w:val="0072506A"/>
    <w:rsid w:val="007419C2"/>
    <w:rsid w:val="0074252A"/>
    <w:rsid w:val="00775AA8"/>
    <w:rsid w:val="00776B3A"/>
    <w:rsid w:val="00783C0F"/>
    <w:rsid w:val="00791528"/>
    <w:rsid w:val="00791EA4"/>
    <w:rsid w:val="00794915"/>
    <w:rsid w:val="00796245"/>
    <w:rsid w:val="007A0102"/>
    <w:rsid w:val="007A2D44"/>
    <w:rsid w:val="007B0320"/>
    <w:rsid w:val="007B5BEF"/>
    <w:rsid w:val="007B627F"/>
    <w:rsid w:val="007C1E78"/>
    <w:rsid w:val="007C759B"/>
    <w:rsid w:val="007D687D"/>
    <w:rsid w:val="007D6F9E"/>
    <w:rsid w:val="007E1441"/>
    <w:rsid w:val="007E21FA"/>
    <w:rsid w:val="007E61CE"/>
    <w:rsid w:val="0080056A"/>
    <w:rsid w:val="0080137E"/>
    <w:rsid w:val="00806DB9"/>
    <w:rsid w:val="00814BF7"/>
    <w:rsid w:val="00821D0A"/>
    <w:rsid w:val="0082246A"/>
    <w:rsid w:val="008305F4"/>
    <w:rsid w:val="0083255F"/>
    <w:rsid w:val="00835BFA"/>
    <w:rsid w:val="008454DC"/>
    <w:rsid w:val="00846418"/>
    <w:rsid w:val="00855AAD"/>
    <w:rsid w:val="00862896"/>
    <w:rsid w:val="00870E9B"/>
    <w:rsid w:val="00871452"/>
    <w:rsid w:val="008806F9"/>
    <w:rsid w:val="00881A74"/>
    <w:rsid w:val="0088508A"/>
    <w:rsid w:val="008859EE"/>
    <w:rsid w:val="008871B0"/>
    <w:rsid w:val="008A2673"/>
    <w:rsid w:val="008A6E13"/>
    <w:rsid w:val="008B1EB3"/>
    <w:rsid w:val="008B4A52"/>
    <w:rsid w:val="008C59E2"/>
    <w:rsid w:val="008D2FDD"/>
    <w:rsid w:val="008F11FF"/>
    <w:rsid w:val="008F26B5"/>
    <w:rsid w:val="00906247"/>
    <w:rsid w:val="009074B2"/>
    <w:rsid w:val="00910F65"/>
    <w:rsid w:val="0091143B"/>
    <w:rsid w:val="00911DDF"/>
    <w:rsid w:val="00913B2D"/>
    <w:rsid w:val="00914A49"/>
    <w:rsid w:val="00915A9E"/>
    <w:rsid w:val="00923D4E"/>
    <w:rsid w:val="00945A28"/>
    <w:rsid w:val="00951E75"/>
    <w:rsid w:val="00952955"/>
    <w:rsid w:val="0095620B"/>
    <w:rsid w:val="009569F1"/>
    <w:rsid w:val="0096017A"/>
    <w:rsid w:val="00962296"/>
    <w:rsid w:val="00967D77"/>
    <w:rsid w:val="0097039A"/>
    <w:rsid w:val="00970AB0"/>
    <w:rsid w:val="009710D6"/>
    <w:rsid w:val="00972808"/>
    <w:rsid w:val="0097548A"/>
    <w:rsid w:val="0097569F"/>
    <w:rsid w:val="00975CD2"/>
    <w:rsid w:val="00980C1E"/>
    <w:rsid w:val="00985101"/>
    <w:rsid w:val="0098512F"/>
    <w:rsid w:val="0098598C"/>
    <w:rsid w:val="00987C7B"/>
    <w:rsid w:val="009A13CB"/>
    <w:rsid w:val="009A5E66"/>
    <w:rsid w:val="009B18F7"/>
    <w:rsid w:val="009C2952"/>
    <w:rsid w:val="009C7E4E"/>
    <w:rsid w:val="009D3545"/>
    <w:rsid w:val="009E21A5"/>
    <w:rsid w:val="009E70C5"/>
    <w:rsid w:val="009F00A9"/>
    <w:rsid w:val="009F4D72"/>
    <w:rsid w:val="009F66E2"/>
    <w:rsid w:val="00A12EA6"/>
    <w:rsid w:val="00A146BB"/>
    <w:rsid w:val="00A152BC"/>
    <w:rsid w:val="00A15CB4"/>
    <w:rsid w:val="00A16429"/>
    <w:rsid w:val="00A170C5"/>
    <w:rsid w:val="00A2105B"/>
    <w:rsid w:val="00A212F7"/>
    <w:rsid w:val="00A268D5"/>
    <w:rsid w:val="00A26F5B"/>
    <w:rsid w:val="00A33F15"/>
    <w:rsid w:val="00A434D6"/>
    <w:rsid w:val="00A44FF1"/>
    <w:rsid w:val="00A54BD5"/>
    <w:rsid w:val="00A56FB5"/>
    <w:rsid w:val="00A6193F"/>
    <w:rsid w:val="00A6408A"/>
    <w:rsid w:val="00A700BA"/>
    <w:rsid w:val="00A71FBA"/>
    <w:rsid w:val="00A85D34"/>
    <w:rsid w:val="00A87481"/>
    <w:rsid w:val="00A87E6A"/>
    <w:rsid w:val="00A95C1F"/>
    <w:rsid w:val="00AB5426"/>
    <w:rsid w:val="00AC2FBD"/>
    <w:rsid w:val="00AC356D"/>
    <w:rsid w:val="00AC6485"/>
    <w:rsid w:val="00AD4173"/>
    <w:rsid w:val="00AD7124"/>
    <w:rsid w:val="00AD7BBA"/>
    <w:rsid w:val="00AE0B7F"/>
    <w:rsid w:val="00AE2AFB"/>
    <w:rsid w:val="00AE33F7"/>
    <w:rsid w:val="00AE5139"/>
    <w:rsid w:val="00AF7478"/>
    <w:rsid w:val="00B03FA4"/>
    <w:rsid w:val="00B06BAB"/>
    <w:rsid w:val="00B12B06"/>
    <w:rsid w:val="00B15EE6"/>
    <w:rsid w:val="00B22489"/>
    <w:rsid w:val="00B305FD"/>
    <w:rsid w:val="00B35171"/>
    <w:rsid w:val="00B471D9"/>
    <w:rsid w:val="00B47451"/>
    <w:rsid w:val="00B54420"/>
    <w:rsid w:val="00B55366"/>
    <w:rsid w:val="00B67F35"/>
    <w:rsid w:val="00B73742"/>
    <w:rsid w:val="00B936B7"/>
    <w:rsid w:val="00B977A4"/>
    <w:rsid w:val="00BA41B3"/>
    <w:rsid w:val="00BB7BE8"/>
    <w:rsid w:val="00BC682F"/>
    <w:rsid w:val="00BD0832"/>
    <w:rsid w:val="00BD2079"/>
    <w:rsid w:val="00BD7475"/>
    <w:rsid w:val="00BE0799"/>
    <w:rsid w:val="00BF7968"/>
    <w:rsid w:val="00C019B6"/>
    <w:rsid w:val="00C02E9D"/>
    <w:rsid w:val="00C041E3"/>
    <w:rsid w:val="00C12D00"/>
    <w:rsid w:val="00C1335B"/>
    <w:rsid w:val="00C1388A"/>
    <w:rsid w:val="00C14C0C"/>
    <w:rsid w:val="00C3556E"/>
    <w:rsid w:val="00C36F8D"/>
    <w:rsid w:val="00C415E0"/>
    <w:rsid w:val="00C45907"/>
    <w:rsid w:val="00C462B5"/>
    <w:rsid w:val="00C540E0"/>
    <w:rsid w:val="00C552B7"/>
    <w:rsid w:val="00C60415"/>
    <w:rsid w:val="00C67CE2"/>
    <w:rsid w:val="00C7465E"/>
    <w:rsid w:val="00C7490C"/>
    <w:rsid w:val="00C86DA4"/>
    <w:rsid w:val="00C929BB"/>
    <w:rsid w:val="00CB5AB2"/>
    <w:rsid w:val="00CB5DE7"/>
    <w:rsid w:val="00CC0015"/>
    <w:rsid w:val="00CC4E9B"/>
    <w:rsid w:val="00CD10AA"/>
    <w:rsid w:val="00CD2E1C"/>
    <w:rsid w:val="00CD322F"/>
    <w:rsid w:val="00CD4CC8"/>
    <w:rsid w:val="00CF1DFF"/>
    <w:rsid w:val="00D04831"/>
    <w:rsid w:val="00D07C56"/>
    <w:rsid w:val="00D15BBD"/>
    <w:rsid w:val="00D20B0D"/>
    <w:rsid w:val="00D228D2"/>
    <w:rsid w:val="00D24868"/>
    <w:rsid w:val="00D257F8"/>
    <w:rsid w:val="00D450C4"/>
    <w:rsid w:val="00D459B6"/>
    <w:rsid w:val="00D47A2C"/>
    <w:rsid w:val="00D51D39"/>
    <w:rsid w:val="00D5731D"/>
    <w:rsid w:val="00D6136B"/>
    <w:rsid w:val="00D6219F"/>
    <w:rsid w:val="00D65EEB"/>
    <w:rsid w:val="00D7338C"/>
    <w:rsid w:val="00D76EEB"/>
    <w:rsid w:val="00D77194"/>
    <w:rsid w:val="00D80649"/>
    <w:rsid w:val="00D816C4"/>
    <w:rsid w:val="00D835AB"/>
    <w:rsid w:val="00D84953"/>
    <w:rsid w:val="00D8753A"/>
    <w:rsid w:val="00D917BD"/>
    <w:rsid w:val="00D9220D"/>
    <w:rsid w:val="00DA13DB"/>
    <w:rsid w:val="00DC04E0"/>
    <w:rsid w:val="00DC072C"/>
    <w:rsid w:val="00DC4297"/>
    <w:rsid w:val="00DD0768"/>
    <w:rsid w:val="00DD67E1"/>
    <w:rsid w:val="00DD75E5"/>
    <w:rsid w:val="00DD79A2"/>
    <w:rsid w:val="00DE0529"/>
    <w:rsid w:val="00DF15FB"/>
    <w:rsid w:val="00DF2D00"/>
    <w:rsid w:val="00E02504"/>
    <w:rsid w:val="00E11F9F"/>
    <w:rsid w:val="00E1735A"/>
    <w:rsid w:val="00E2149A"/>
    <w:rsid w:val="00E2542E"/>
    <w:rsid w:val="00E25F94"/>
    <w:rsid w:val="00E317AC"/>
    <w:rsid w:val="00E31931"/>
    <w:rsid w:val="00E370D2"/>
    <w:rsid w:val="00E40DB0"/>
    <w:rsid w:val="00E44D3E"/>
    <w:rsid w:val="00E53972"/>
    <w:rsid w:val="00E569E6"/>
    <w:rsid w:val="00E67B10"/>
    <w:rsid w:val="00E71917"/>
    <w:rsid w:val="00E845A4"/>
    <w:rsid w:val="00E85F82"/>
    <w:rsid w:val="00E87F00"/>
    <w:rsid w:val="00E942D6"/>
    <w:rsid w:val="00E94827"/>
    <w:rsid w:val="00E96562"/>
    <w:rsid w:val="00E96A1E"/>
    <w:rsid w:val="00EA4EDE"/>
    <w:rsid w:val="00EA5FD8"/>
    <w:rsid w:val="00EB142D"/>
    <w:rsid w:val="00EB14BB"/>
    <w:rsid w:val="00EB4D97"/>
    <w:rsid w:val="00EC2E62"/>
    <w:rsid w:val="00ED0A03"/>
    <w:rsid w:val="00ED2946"/>
    <w:rsid w:val="00ED2AB8"/>
    <w:rsid w:val="00ED4652"/>
    <w:rsid w:val="00ED76BB"/>
    <w:rsid w:val="00EF2C5D"/>
    <w:rsid w:val="00EF5B2C"/>
    <w:rsid w:val="00EF735B"/>
    <w:rsid w:val="00F03511"/>
    <w:rsid w:val="00F05AD3"/>
    <w:rsid w:val="00F07ED9"/>
    <w:rsid w:val="00F15018"/>
    <w:rsid w:val="00F16960"/>
    <w:rsid w:val="00F170F0"/>
    <w:rsid w:val="00F22078"/>
    <w:rsid w:val="00F23BDF"/>
    <w:rsid w:val="00F27009"/>
    <w:rsid w:val="00F311D8"/>
    <w:rsid w:val="00F36119"/>
    <w:rsid w:val="00F36843"/>
    <w:rsid w:val="00F40D0A"/>
    <w:rsid w:val="00F41417"/>
    <w:rsid w:val="00F41868"/>
    <w:rsid w:val="00F4268C"/>
    <w:rsid w:val="00F42F5D"/>
    <w:rsid w:val="00F44A1A"/>
    <w:rsid w:val="00F5038D"/>
    <w:rsid w:val="00F6339F"/>
    <w:rsid w:val="00F66F4B"/>
    <w:rsid w:val="00F70398"/>
    <w:rsid w:val="00F70660"/>
    <w:rsid w:val="00F7536C"/>
    <w:rsid w:val="00F8203C"/>
    <w:rsid w:val="00F833E8"/>
    <w:rsid w:val="00F835F2"/>
    <w:rsid w:val="00FA03F8"/>
    <w:rsid w:val="00FA0D4C"/>
    <w:rsid w:val="00FA3562"/>
    <w:rsid w:val="00FA5D84"/>
    <w:rsid w:val="00FB475A"/>
    <w:rsid w:val="00FB67DA"/>
    <w:rsid w:val="00FC3C89"/>
    <w:rsid w:val="00FC78CD"/>
    <w:rsid w:val="00FC7B8D"/>
    <w:rsid w:val="00FD0B28"/>
    <w:rsid w:val="00FD2DCC"/>
    <w:rsid w:val="00FD4FFD"/>
    <w:rsid w:val="00FE43E5"/>
    <w:rsid w:val="00FE6635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F00CA8"/>
  <w15:docId w15:val="{67C5B576-33D0-439D-B35D-A67CD4A4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1FF"/>
    <w:pPr>
      <w:tabs>
        <w:tab w:val="left" w:pos="567"/>
      </w:tabs>
      <w:spacing w:line="260" w:lineRule="exact"/>
    </w:pPr>
    <w:rPr>
      <w:sz w:val="22"/>
      <w:lang w:val="lv-LV" w:eastAsia="en-US"/>
    </w:rPr>
  </w:style>
  <w:style w:type="paragraph" w:styleId="Heading1">
    <w:name w:val="heading 1"/>
    <w:basedOn w:val="Normal"/>
    <w:next w:val="Normal"/>
    <w:qFormat/>
    <w:rsid w:val="008F11F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rsid w:val="008F11F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8F11F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8F11FF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8F11FF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8F11F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F11F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8F11FF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8F11FF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11FF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rsid w:val="008F11FF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  <w:rsid w:val="008F11FF"/>
  </w:style>
  <w:style w:type="character" w:styleId="Hyperlink">
    <w:name w:val="Hyperlink"/>
    <w:rsid w:val="008F11FF"/>
    <w:rPr>
      <w:color w:val="0000FF"/>
      <w:u w:val="single"/>
    </w:rPr>
  </w:style>
  <w:style w:type="paragraph" w:customStyle="1" w:styleId="EMEAEnBodyText">
    <w:name w:val="EMEA En Body Text"/>
    <w:basedOn w:val="Normal"/>
    <w:rsid w:val="008F11FF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semiHidden/>
    <w:rsid w:val="008F11F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F11FF"/>
    <w:rPr>
      <w:color w:val="800080"/>
      <w:u w:val="single"/>
    </w:rPr>
  </w:style>
  <w:style w:type="paragraph" w:styleId="PlainText">
    <w:name w:val="Plain Text"/>
    <w:basedOn w:val="Normal"/>
    <w:link w:val="PlainTextChar"/>
    <w:rsid w:val="00AC6485"/>
    <w:rPr>
      <w:rFonts w:ascii="Courier New" w:hAnsi="Courier New"/>
      <w:sz w:val="20"/>
      <w:lang w:val="en-GB"/>
    </w:rPr>
  </w:style>
  <w:style w:type="character" w:customStyle="1" w:styleId="PlainTextChar">
    <w:name w:val="Plain Text Char"/>
    <w:link w:val="PlainText"/>
    <w:rsid w:val="00AC6485"/>
    <w:rPr>
      <w:rFonts w:ascii="Courier New" w:hAnsi="Courier New" w:cs="Courier New"/>
      <w:lang w:val="en-GB" w:eastAsia="en-US"/>
    </w:rPr>
  </w:style>
  <w:style w:type="paragraph" w:styleId="ListParagraph">
    <w:name w:val="List Paragraph"/>
    <w:basedOn w:val="Normal"/>
    <w:uiPriority w:val="34"/>
    <w:qFormat/>
    <w:rsid w:val="00585BCD"/>
    <w:pPr>
      <w:tabs>
        <w:tab w:val="clear" w:pos="567"/>
      </w:tabs>
      <w:spacing w:line="240" w:lineRule="auto"/>
      <w:ind w:left="720"/>
      <w:contextualSpacing/>
    </w:pPr>
    <w:rPr>
      <w:snapToGrid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700BA"/>
  </w:style>
  <w:style w:type="paragraph" w:customStyle="1" w:styleId="Default">
    <w:name w:val="Default"/>
    <w:rsid w:val="00A2105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EF73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5B"/>
    <w:rPr>
      <w:sz w:val="20"/>
    </w:rPr>
  </w:style>
  <w:style w:type="character" w:customStyle="1" w:styleId="CommentTextChar">
    <w:name w:val="Comment Text Char"/>
    <w:link w:val="CommentText"/>
    <w:rsid w:val="00EF735B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735B"/>
    <w:rPr>
      <w:b/>
      <w:bCs/>
    </w:rPr>
  </w:style>
  <w:style w:type="character" w:customStyle="1" w:styleId="CommentSubjectChar">
    <w:name w:val="Comment Subject Char"/>
    <w:link w:val="CommentSubject"/>
    <w:rsid w:val="00EF735B"/>
    <w:rPr>
      <w:b/>
      <w:bCs/>
      <w:lang w:val="lv-LV" w:eastAsia="en-US"/>
    </w:rPr>
  </w:style>
  <w:style w:type="paragraph" w:styleId="Revision">
    <w:name w:val="Revision"/>
    <w:hidden/>
    <w:uiPriority w:val="99"/>
    <w:semiHidden/>
    <w:rsid w:val="00EF735B"/>
    <w:rPr>
      <w:sz w:val="22"/>
      <w:lang w:val="lv-LV" w:eastAsia="en-US"/>
    </w:rPr>
  </w:style>
  <w:style w:type="character" w:customStyle="1" w:styleId="HeaderChar">
    <w:name w:val="Header Char"/>
    <w:link w:val="Header"/>
    <w:uiPriority w:val="99"/>
    <w:rsid w:val="000A5937"/>
    <w:rPr>
      <w:rFonts w:ascii="Helvetica" w:hAnsi="Helvetica"/>
      <w:lang w:eastAsia="en-US"/>
    </w:rPr>
  </w:style>
  <w:style w:type="paragraph" w:customStyle="1" w:styleId="BodytextAgency">
    <w:name w:val="Body text (Agency)"/>
    <w:basedOn w:val="Normal"/>
    <w:link w:val="BodytextAgencyChar"/>
    <w:qFormat/>
    <w:rsid w:val="008A2673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bidi="lv-LV"/>
    </w:rPr>
  </w:style>
  <w:style w:type="character" w:customStyle="1" w:styleId="BodytextAgencyChar">
    <w:name w:val="Body text (Agency) Char"/>
    <w:link w:val="BodytextAgency"/>
    <w:rsid w:val="008A2673"/>
    <w:rPr>
      <w:rFonts w:ascii="Verdana" w:eastAsia="Verdana" w:hAnsi="Verdana" w:cs="Verdana"/>
      <w:sz w:val="18"/>
      <w:szCs w:val="18"/>
      <w:lang w:bidi="lv-LV"/>
    </w:rPr>
  </w:style>
  <w:style w:type="character" w:customStyle="1" w:styleId="maintextbold">
    <w:name w:val="main text bold"/>
    <w:rsid w:val="0029154F"/>
    <w:rPr>
      <w:rFonts w:ascii="HelveticaNeue BoldCond" w:hAnsi="HelveticaNeue BoldCond" w:hint="default"/>
      <w:color w:val="2A1F50"/>
      <w:sz w:val="15"/>
    </w:rPr>
  </w:style>
  <w:style w:type="paragraph" w:customStyle="1" w:styleId="TableParagraph">
    <w:name w:val="Table Paragraph"/>
    <w:basedOn w:val="Normal"/>
    <w:uiPriority w:val="1"/>
    <w:qFormat/>
    <w:rsid w:val="00ED76BB"/>
    <w:pPr>
      <w:widowControl w:val="0"/>
      <w:tabs>
        <w:tab w:val="clear" w:pos="567"/>
      </w:tabs>
      <w:spacing w:line="240" w:lineRule="auto"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zva.gov.lv/../?id=613&amp;sa=613&amp;top=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3BD6CED16784C9848793BCB8A8B5C" ma:contentTypeVersion="10" ma:contentTypeDescription="Create a new document." ma:contentTypeScope="" ma:versionID="cd34d978af8072b11ed3016618d55e13">
  <xsd:schema xmlns:xsd="http://www.w3.org/2001/XMLSchema" xmlns:xs="http://www.w3.org/2001/XMLSchema" xmlns:p="http://schemas.microsoft.com/office/2006/metadata/properties" xmlns:ns3="dda6fff3-f3be-4414-8fe7-bdde5e113c2e" targetNamespace="http://schemas.microsoft.com/office/2006/metadata/properties" ma:root="true" ma:fieldsID="0483b49cc49a574ffb38ab9b5ecfed3c" ns3:_="">
    <xsd:import namespace="dda6fff3-f3be-4414-8fe7-bdde5e113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6fff3-f3be-4414-8fe7-bdde5e113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87614-32BF-42C8-B507-0CDD49D1A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8E08B-8E17-4D52-A287-4282C7306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6fff3-f3be-4414-8fe7-bdde5e113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0A0D4-9775-40A8-9892-9F69028A0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EAE2FB-5A98-463C-A27E-730EE42C63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da6fff3-f3be-4414-8fe7-bdde5e113c2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2663</Words>
  <Characters>17776</Characters>
  <Application>Microsoft Office Word</Application>
  <DocSecurity>0</DocSecurity>
  <Lines>148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Hreferralspccleanlv</vt:lpstr>
      <vt:lpstr>Hreferralspccleanlv</vt:lpstr>
    </vt:vector>
  </TitlesOfParts>
  <Company>EMEA</Company>
  <LinksUpToDate>false</LinksUpToDate>
  <CharactersWithSpaces>20399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Hreferralspccleanlv</dc:title>
  <dc:subject>General-EMA/53557/2010</dc:subject>
  <dc:creator>Kristine</dc:creator>
  <cp:lastModifiedBy>Skaidrīte Lapsenīte</cp:lastModifiedBy>
  <cp:revision>7</cp:revision>
  <cp:lastPrinted>2018-04-06T08:47:00Z</cp:lastPrinted>
  <dcterms:created xsi:type="dcterms:W3CDTF">2021-10-15T12:15:00Z</dcterms:created>
  <dcterms:modified xsi:type="dcterms:W3CDTF">2021-12-27T11:28:00Z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04/04/2013 16:47:54</vt:lpwstr>
  </property>
  <property fmtid="{D5CDD505-2E9C-101B-9397-08002B2CF9AE}" pid="33" name="DM_Modify_Date">
    <vt:lpwstr>04/04/2013 16:47:54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EMA/213722/2013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EMA/213722/2013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16:47:54</vt:lpwstr>
  </property>
  <property fmtid="{D5CDD505-2E9C-101B-9397-08002B2CF9AE}" pid="43" name="MSIP_Label_4929bff8-5b33-42aa-95d2-28f72e792cb0_Enabled">
    <vt:lpwstr>true</vt:lpwstr>
  </property>
  <property fmtid="{D5CDD505-2E9C-101B-9397-08002B2CF9AE}" pid="44" name="MSIP_Label_4929bff8-5b33-42aa-95d2-28f72e792cb0_SetDate">
    <vt:lpwstr>2021-01-22T09:34:50Z</vt:lpwstr>
  </property>
  <property fmtid="{D5CDD505-2E9C-101B-9397-08002B2CF9AE}" pid="45" name="MSIP_Label_4929bff8-5b33-42aa-95d2-28f72e792cb0_Method">
    <vt:lpwstr>Standard</vt:lpwstr>
  </property>
  <property fmtid="{D5CDD505-2E9C-101B-9397-08002B2CF9AE}" pid="46" name="MSIP_Label_4929bff8-5b33-42aa-95d2-28f72e792cb0_Name">
    <vt:lpwstr>Internal</vt:lpwstr>
  </property>
  <property fmtid="{D5CDD505-2E9C-101B-9397-08002B2CF9AE}" pid="47" name="MSIP_Label_4929bff8-5b33-42aa-95d2-28f72e792cb0_SiteId">
    <vt:lpwstr>f35a6974-607f-47d4-82d7-ff31d7dc53a5</vt:lpwstr>
  </property>
  <property fmtid="{D5CDD505-2E9C-101B-9397-08002B2CF9AE}" pid="48" name="MSIP_Label_4929bff8-5b33-42aa-95d2-28f72e792cb0_ActionId">
    <vt:lpwstr>8b933a2d-00ef-492b-addf-9197a21e76df</vt:lpwstr>
  </property>
  <property fmtid="{D5CDD505-2E9C-101B-9397-08002B2CF9AE}" pid="49" name="MSIP_Label_4929bff8-5b33-42aa-95d2-28f72e792cb0_ContentBits">
    <vt:lpwstr>0</vt:lpwstr>
  </property>
  <property fmtid="{D5CDD505-2E9C-101B-9397-08002B2CF9AE}" pid="50" name="ContentTypeId">
    <vt:lpwstr>0x0101002903BD6CED16784C9848793BCB8A8B5C</vt:lpwstr>
  </property>
</Properties>
</file>