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0D49" w14:textId="77777777" w:rsidR="00494AE2" w:rsidRPr="00E443A1" w:rsidRDefault="00494AE2" w:rsidP="0037717E">
      <w:pPr>
        <w:suppressAutoHyphens/>
        <w:jc w:val="center"/>
        <w:rPr>
          <w:rFonts w:ascii="Times New Roman" w:hAnsi="Times New Roman" w:cs="Times New Roman"/>
          <w:noProof w:val="0"/>
          <w:color w:val="000000"/>
          <w:lang w:val="lv-LV"/>
        </w:rPr>
      </w:pPr>
      <w:bookmarkStart w:id="0" w:name="KNFageb0100"/>
      <w:r w:rsidRPr="00E443A1">
        <w:rPr>
          <w:rFonts w:ascii="Times New Roman" w:hAnsi="Times New Roman" w:cs="Times New Roman"/>
          <w:b/>
          <w:noProof w:val="0"/>
          <w:color w:val="000000"/>
          <w:lang w:val="lv-LV"/>
        </w:rPr>
        <w:t>LIETOŠANAS INSTRUKCIJA: INFORMĀCIJA LIETOTĀJAM</w:t>
      </w:r>
    </w:p>
    <w:bookmarkEnd w:id="0"/>
    <w:p w14:paraId="35B494AB" w14:textId="77777777" w:rsidR="005F7804" w:rsidRPr="00E443A1" w:rsidRDefault="005F7804" w:rsidP="0037717E">
      <w:pPr>
        <w:jc w:val="center"/>
        <w:rPr>
          <w:rFonts w:ascii="Times New Roman" w:hAnsi="Times New Roman" w:cs="Times New Roman"/>
          <w:b/>
          <w:noProof w:val="0"/>
          <w:color w:val="000000"/>
          <w:lang w:val="lv-LV"/>
        </w:rPr>
      </w:pPr>
    </w:p>
    <w:p w14:paraId="6BB83438" w14:textId="77777777" w:rsidR="003306A1" w:rsidRPr="00E443A1" w:rsidRDefault="003306A1" w:rsidP="00E34FDE">
      <w:pPr>
        <w:jc w:val="center"/>
        <w:rPr>
          <w:rFonts w:ascii="Times New Roman" w:hAnsi="Times New Roman" w:cs="Times New Roman"/>
          <w:b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b/>
          <w:noProof w:val="0"/>
          <w:color w:val="000000"/>
          <w:lang w:val="lv-LV"/>
        </w:rPr>
        <w:t>Sinupret ekstrakts 160 mg apval</w:t>
      </w:r>
      <w:r w:rsidR="00F720FC" w:rsidRPr="00E443A1">
        <w:rPr>
          <w:rFonts w:ascii="Times New Roman" w:hAnsi="Times New Roman" w:cs="Times New Roman"/>
          <w:b/>
          <w:noProof w:val="0"/>
          <w:color w:val="000000"/>
          <w:lang w:val="lv-LV"/>
        </w:rPr>
        <w:t>k</w:t>
      </w:r>
      <w:r w:rsidRPr="00E443A1">
        <w:rPr>
          <w:rFonts w:ascii="Times New Roman" w:hAnsi="Times New Roman" w:cs="Times New Roman"/>
          <w:b/>
          <w:noProof w:val="0"/>
          <w:color w:val="000000"/>
          <w:lang w:val="lv-LV"/>
        </w:rPr>
        <w:t>otās tabletes</w:t>
      </w:r>
    </w:p>
    <w:p w14:paraId="14B828DB" w14:textId="77777777" w:rsidR="00494AE2" w:rsidRPr="00E443A1" w:rsidRDefault="00494AE2" w:rsidP="00E34FDE">
      <w:pPr>
        <w:jc w:val="center"/>
        <w:rPr>
          <w:rFonts w:ascii="Times New Roman" w:hAnsi="Times New Roman" w:cs="Times New Roman"/>
          <w:color w:val="000000"/>
          <w:lang w:val="lv-LV"/>
        </w:rPr>
      </w:pPr>
    </w:p>
    <w:p w14:paraId="78040B3C" w14:textId="77777777" w:rsidR="00B86387" w:rsidRPr="00285A21" w:rsidRDefault="00494AE2" w:rsidP="00B86387">
      <w:pPr>
        <w:suppressAutoHyphens/>
        <w:jc w:val="center"/>
        <w:rPr>
          <w:rFonts w:ascii="Times New Roman" w:hAnsi="Times New Roman"/>
          <w:i/>
          <w:color w:val="000000"/>
          <w:lang w:val="lv-LV"/>
        </w:rPr>
      </w:pPr>
      <w:r w:rsidRPr="00E443A1">
        <w:rPr>
          <w:rFonts w:ascii="Times New Roman" w:hAnsi="Times New Roman" w:cs="Times New Roman"/>
          <w:i/>
          <w:noProof w:val="0"/>
          <w:color w:val="000000"/>
          <w:lang w:val="lv-LV"/>
        </w:rPr>
        <w:t>Aktīvā viela:</w:t>
      </w:r>
      <w:r w:rsidR="00DB6432">
        <w:rPr>
          <w:rFonts w:ascii="Times New Roman" w:hAnsi="Times New Roman" w:cs="Times New Roman"/>
          <w:i/>
          <w:noProof w:val="0"/>
          <w:color w:val="000000"/>
          <w:lang w:val="lv-LV"/>
        </w:rPr>
        <w:t xml:space="preserve"> </w:t>
      </w:r>
      <w:r w:rsidR="00285A21" w:rsidRPr="00285A21">
        <w:rPr>
          <w:rFonts w:ascii="Times New Roman" w:hAnsi="Times New Roman" w:cs="Times New Roman"/>
          <w:i/>
          <w:noProof w:val="0"/>
          <w:color w:val="000000"/>
          <w:lang w:val="lv-LV"/>
        </w:rPr>
        <w:t>Genciānas sakņu, prīmulas ziedu, skābenes lakstu, melnā plūškoka ziedu, verbēnas lakstu sausais ekstrakts</w:t>
      </w:r>
    </w:p>
    <w:p w14:paraId="4E2FE70B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1EBF80B7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b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b/>
          <w:noProof w:val="0"/>
          <w:color w:val="000000"/>
          <w:lang w:val="lv-LV"/>
        </w:rPr>
        <w:t>Pirms šo zāļu lietošanas uzmanīgi izlasiet visu instrukciju, jo tā satur Jums svarīgu informāciju.</w:t>
      </w:r>
    </w:p>
    <w:p w14:paraId="33B9BFA7" w14:textId="77777777" w:rsidR="00494AE2" w:rsidRPr="00E443A1" w:rsidRDefault="00494AE2" w:rsidP="00E443A1">
      <w:pPr>
        <w:pStyle w:val="MusterHinweiskastenp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/>
        <w:jc w:val="both"/>
        <w:rPr>
          <w:rFonts w:ascii="Times New Roman" w:hAnsi="Times New Roman" w:cs="Times New Roman"/>
          <w:b w:val="0"/>
          <w:bCs w:val="0"/>
          <w:color w:val="000000"/>
          <w:lang w:val="lv-LV"/>
        </w:rPr>
      </w:pPr>
      <w:r w:rsidRPr="00E443A1">
        <w:rPr>
          <w:rFonts w:ascii="Times New Roman" w:hAnsi="Times New Roman" w:cs="Times New Roman"/>
          <w:b w:val="0"/>
          <w:bCs w:val="0"/>
          <w:color w:val="000000"/>
          <w:lang w:val="lv-LV"/>
        </w:rPr>
        <w:t>Vienmēr lietojiet šīs zāles tieši tā, kā aprakstīts šajā instrukcijā, vai arī tā, kā ārsts vai farmaceits</w:t>
      </w:r>
      <w:r w:rsidR="006D1D1D" w:rsidRPr="00E443A1">
        <w:rPr>
          <w:rFonts w:ascii="Times New Roman" w:hAnsi="Times New Roman" w:cs="Times New Roman"/>
          <w:b w:val="0"/>
          <w:bCs w:val="0"/>
          <w:color w:val="000000"/>
          <w:lang w:val="lv-LV"/>
        </w:rPr>
        <w:t xml:space="preserve"> Jums teicis</w:t>
      </w:r>
      <w:r w:rsidRPr="00E443A1">
        <w:rPr>
          <w:rFonts w:ascii="Times New Roman" w:hAnsi="Times New Roman" w:cs="Times New Roman"/>
          <w:b w:val="0"/>
          <w:bCs w:val="0"/>
          <w:color w:val="000000"/>
          <w:lang w:val="lv-LV"/>
        </w:rPr>
        <w:t>.</w:t>
      </w:r>
    </w:p>
    <w:p w14:paraId="77FA34F8" w14:textId="77777777" w:rsidR="00494AE2" w:rsidRPr="00E443A1" w:rsidRDefault="00494AE2" w:rsidP="00E443A1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Saglabājiet šo instrukciju! Iespējams, ka vēlāk to vajadzēs pārlasīt.</w:t>
      </w:r>
    </w:p>
    <w:p w14:paraId="54CEFCFD" w14:textId="77777777" w:rsidR="00494AE2" w:rsidRPr="00E443A1" w:rsidRDefault="00494AE2" w:rsidP="00E443A1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Ja Jums nepieciešama papildus informācija vai padoms, vaicājiet farmaceitam.</w:t>
      </w:r>
    </w:p>
    <w:p w14:paraId="23CC4928" w14:textId="77777777" w:rsidR="00494AE2" w:rsidRPr="00E443A1" w:rsidRDefault="00494AE2" w:rsidP="00E443A1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Ja Jums rodas jebkādas blakusparādības, konsultējieties ar ārstu vai farmaceitu. Tas attiecas arī uz iespējamajām blakusparādībām, kas nav minētas šajā instrukcijā. Skatīt 4. punktu.</w:t>
      </w:r>
    </w:p>
    <w:p w14:paraId="6F1F55CD" w14:textId="77777777" w:rsidR="00494AE2" w:rsidRPr="00E443A1" w:rsidRDefault="00494AE2" w:rsidP="00E443A1">
      <w:pPr>
        <w:numPr>
          <w:ilvl w:val="0"/>
          <w:numId w:val="19"/>
        </w:num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Ja pēc 7–14 dienām </w:t>
      </w:r>
      <w:r w:rsidR="006D1D1D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Jūs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nejūtaties labāk vai jūtaties sliktāk, Jums jākonsultējas ar ārstu.</w:t>
      </w:r>
    </w:p>
    <w:p w14:paraId="202B843F" w14:textId="77777777" w:rsidR="00494AE2" w:rsidRPr="00E443A1" w:rsidRDefault="00494AE2" w:rsidP="00E443A1">
      <w:pPr>
        <w:jc w:val="both"/>
        <w:rPr>
          <w:rFonts w:ascii="Times New Roman" w:hAnsi="Times New Roman" w:cs="Times New Roman"/>
          <w:b/>
          <w:color w:val="000000"/>
          <w:lang w:val="lv-LV"/>
        </w:rPr>
      </w:pPr>
    </w:p>
    <w:p w14:paraId="407D3895" w14:textId="77777777" w:rsidR="00494AE2" w:rsidRPr="00E443A1" w:rsidRDefault="00494AE2" w:rsidP="00E443A1">
      <w:pPr>
        <w:jc w:val="both"/>
        <w:rPr>
          <w:rFonts w:ascii="Times New Roman" w:hAnsi="Times New Roman" w:cs="Times New Roman"/>
          <w:b/>
          <w:color w:val="000000"/>
          <w:lang w:val="lv-LV"/>
        </w:rPr>
      </w:pPr>
      <w:r w:rsidRPr="00E443A1">
        <w:rPr>
          <w:rFonts w:ascii="Times New Roman" w:hAnsi="Times New Roman" w:cs="Times New Roman"/>
          <w:b/>
          <w:color w:val="000000"/>
          <w:lang w:val="lv-LV"/>
        </w:rPr>
        <w:t>Šajā instrukcijā varat uzzināt:</w:t>
      </w:r>
    </w:p>
    <w:p w14:paraId="1EF081D9" w14:textId="77777777" w:rsidR="00494AE2" w:rsidRPr="00E443A1" w:rsidRDefault="00494AE2" w:rsidP="00E443A1">
      <w:pPr>
        <w:pStyle w:val="Aufzhlung1-2-3-4-5-6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lang w:val="lv-LV"/>
        </w:rPr>
      </w:pPr>
      <w:r w:rsidRPr="00E443A1">
        <w:rPr>
          <w:rFonts w:ascii="Times New Roman" w:hAnsi="Times New Roman" w:cs="Times New Roman"/>
          <w:color w:val="000000"/>
          <w:lang w:val="lv-LV"/>
        </w:rPr>
        <w:t xml:space="preserve">Kas ir </w:t>
      </w:r>
      <w:r w:rsidR="003306A1" w:rsidRPr="00E443A1">
        <w:rPr>
          <w:rFonts w:ascii="Times New Roman" w:hAnsi="Times New Roman" w:cs="Times New Roman"/>
          <w:color w:val="000000"/>
          <w:lang w:val="lv-LV"/>
        </w:rPr>
        <w:t xml:space="preserve">Sinupret ekstrakts </w:t>
      </w:r>
      <w:r w:rsidRPr="00E443A1">
        <w:rPr>
          <w:rFonts w:ascii="Times New Roman" w:hAnsi="Times New Roman" w:cs="Times New Roman"/>
          <w:color w:val="000000"/>
          <w:lang w:val="lv-LV"/>
        </w:rPr>
        <w:t xml:space="preserve">un kādam nolūkam </w:t>
      </w:r>
      <w:r w:rsidR="00F17207" w:rsidRPr="00E443A1">
        <w:rPr>
          <w:rFonts w:ascii="Times New Roman" w:hAnsi="Times New Roman" w:cs="Times New Roman"/>
          <w:color w:val="000000"/>
          <w:lang w:val="lv-LV"/>
        </w:rPr>
        <w:t xml:space="preserve">to </w:t>
      </w:r>
      <w:r w:rsidRPr="00E443A1">
        <w:rPr>
          <w:rFonts w:ascii="Times New Roman" w:hAnsi="Times New Roman" w:cs="Times New Roman"/>
          <w:color w:val="000000"/>
          <w:lang w:val="lv-LV"/>
        </w:rPr>
        <w:t>lieto</w:t>
      </w:r>
    </w:p>
    <w:p w14:paraId="0BB233E2" w14:textId="77777777" w:rsidR="00494AE2" w:rsidRPr="00E443A1" w:rsidRDefault="00494AE2" w:rsidP="00E443A1">
      <w:pPr>
        <w:pStyle w:val="Aufzhlung1-2-3-4-5-6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lang w:val="lv-LV"/>
        </w:rPr>
      </w:pPr>
      <w:r w:rsidRPr="00E443A1">
        <w:rPr>
          <w:rFonts w:ascii="Times New Roman" w:hAnsi="Times New Roman" w:cs="Times New Roman"/>
          <w:color w:val="000000"/>
          <w:lang w:val="lv-LV"/>
        </w:rPr>
        <w:t>Kas Jums jāzina pirms</w:t>
      </w:r>
      <w:r w:rsidR="003306A1" w:rsidRPr="00E443A1">
        <w:rPr>
          <w:rFonts w:ascii="Times New Roman" w:hAnsi="Times New Roman" w:cs="Times New Roman"/>
          <w:color w:val="000000"/>
          <w:lang w:val="lv-LV"/>
        </w:rPr>
        <w:t xml:space="preserve"> Sinupret ekstrakts</w:t>
      </w:r>
      <w:r w:rsidRPr="00E443A1">
        <w:rPr>
          <w:rFonts w:ascii="Times New Roman" w:hAnsi="Times New Roman" w:cs="Times New Roman"/>
          <w:color w:val="000000"/>
          <w:lang w:val="lv-LV"/>
        </w:rPr>
        <w:t xml:space="preserve"> lietošanas</w:t>
      </w:r>
    </w:p>
    <w:p w14:paraId="4E7D149B" w14:textId="77777777" w:rsidR="00494AE2" w:rsidRPr="00E443A1" w:rsidRDefault="00494AE2" w:rsidP="00E443A1">
      <w:pPr>
        <w:pStyle w:val="Aufzhlung1-2-3-4-5-6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lang w:val="lv-LV"/>
        </w:rPr>
      </w:pPr>
      <w:r w:rsidRPr="00E443A1">
        <w:rPr>
          <w:rFonts w:ascii="Times New Roman" w:hAnsi="Times New Roman" w:cs="Times New Roman"/>
          <w:color w:val="000000"/>
          <w:lang w:val="lv-LV"/>
        </w:rPr>
        <w:t xml:space="preserve">Kā lietot </w:t>
      </w:r>
      <w:r w:rsidR="003306A1" w:rsidRPr="00E443A1">
        <w:rPr>
          <w:rFonts w:ascii="Times New Roman" w:hAnsi="Times New Roman" w:cs="Times New Roman"/>
          <w:color w:val="000000"/>
          <w:lang w:val="lv-LV"/>
        </w:rPr>
        <w:t>Sinupret ekstrakts</w:t>
      </w:r>
    </w:p>
    <w:p w14:paraId="2F8C5E4B" w14:textId="77777777" w:rsidR="00494AE2" w:rsidRPr="00E443A1" w:rsidRDefault="00494AE2" w:rsidP="00E443A1">
      <w:pPr>
        <w:pStyle w:val="Aufzhlung1-2-3-4-5-6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lang w:val="lv-LV"/>
        </w:rPr>
      </w:pPr>
      <w:r w:rsidRPr="00E443A1">
        <w:rPr>
          <w:rFonts w:ascii="Times New Roman" w:hAnsi="Times New Roman" w:cs="Times New Roman"/>
          <w:color w:val="000000"/>
          <w:lang w:val="lv-LV"/>
        </w:rPr>
        <w:t>Iespējamās blakusparādības</w:t>
      </w:r>
    </w:p>
    <w:p w14:paraId="370A30DF" w14:textId="77777777" w:rsidR="00494AE2" w:rsidRPr="00E443A1" w:rsidRDefault="00494AE2" w:rsidP="00E443A1">
      <w:pPr>
        <w:pStyle w:val="Aufzhlung1-2-3-4-5-6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lang w:val="lv-LV"/>
        </w:rPr>
      </w:pPr>
      <w:r w:rsidRPr="00E443A1">
        <w:rPr>
          <w:rFonts w:ascii="Times New Roman" w:hAnsi="Times New Roman" w:cs="Times New Roman"/>
          <w:color w:val="000000"/>
          <w:lang w:val="lv-LV"/>
        </w:rPr>
        <w:t xml:space="preserve">Kā uzglabāt </w:t>
      </w:r>
      <w:r w:rsidR="003306A1" w:rsidRPr="00E443A1">
        <w:rPr>
          <w:rFonts w:ascii="Times New Roman" w:hAnsi="Times New Roman" w:cs="Times New Roman"/>
          <w:color w:val="000000"/>
          <w:lang w:val="lv-LV"/>
        </w:rPr>
        <w:t>Sinupret ekstrakts</w:t>
      </w:r>
    </w:p>
    <w:p w14:paraId="1D01BBBF" w14:textId="77777777" w:rsidR="00494AE2" w:rsidRPr="00E443A1" w:rsidRDefault="00494AE2" w:rsidP="00E443A1">
      <w:pPr>
        <w:pStyle w:val="Aufzhlung1-2-3-4-5-6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lang w:val="lv-LV"/>
        </w:rPr>
      </w:pPr>
      <w:r w:rsidRPr="00E443A1">
        <w:rPr>
          <w:rFonts w:ascii="Times New Roman" w:hAnsi="Times New Roman" w:cs="Times New Roman"/>
          <w:color w:val="000000"/>
          <w:lang w:val="lv-LV"/>
        </w:rPr>
        <w:t>Iepakojuma saturs un cita informācija</w:t>
      </w:r>
    </w:p>
    <w:p w14:paraId="668C54F8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30A48BFB" w14:textId="77777777" w:rsidR="005F7804" w:rsidRPr="00E443A1" w:rsidRDefault="005F7804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339AE683" w14:textId="77777777" w:rsidR="00494AE2" w:rsidRPr="00E443A1" w:rsidRDefault="00494AE2" w:rsidP="00E443A1">
      <w:pPr>
        <w:jc w:val="both"/>
        <w:rPr>
          <w:rFonts w:ascii="Times New Roman" w:hAnsi="Times New Roman" w:cs="Times New Roman"/>
          <w:b/>
          <w:color w:val="000000"/>
          <w:lang w:val="lv-LV"/>
        </w:rPr>
      </w:pPr>
      <w:r w:rsidRPr="00E443A1">
        <w:rPr>
          <w:rFonts w:ascii="Times New Roman" w:hAnsi="Times New Roman" w:cs="Times New Roman"/>
          <w:b/>
          <w:color w:val="000000"/>
          <w:lang w:val="lv-LV"/>
        </w:rPr>
        <w:t>1.</w:t>
      </w:r>
      <w:r w:rsidRPr="00E443A1">
        <w:rPr>
          <w:rFonts w:ascii="Times New Roman" w:hAnsi="Times New Roman" w:cs="Times New Roman"/>
          <w:b/>
          <w:color w:val="000000"/>
          <w:lang w:val="lv-LV"/>
        </w:rPr>
        <w:tab/>
        <w:t xml:space="preserve">Kas ir </w:t>
      </w:r>
      <w:r w:rsidR="003306A1" w:rsidRPr="00E443A1">
        <w:rPr>
          <w:rFonts w:ascii="Times New Roman" w:hAnsi="Times New Roman" w:cs="Times New Roman"/>
          <w:b/>
          <w:color w:val="000000"/>
          <w:lang w:val="lv-LV"/>
        </w:rPr>
        <w:t xml:space="preserve">Sinupret ekstrakts </w:t>
      </w:r>
      <w:r w:rsidRPr="00E443A1">
        <w:rPr>
          <w:rFonts w:ascii="Times New Roman" w:hAnsi="Times New Roman" w:cs="Times New Roman"/>
          <w:b/>
          <w:color w:val="000000"/>
          <w:lang w:val="lv-LV"/>
        </w:rPr>
        <w:t>un kādam nolūkam t</w:t>
      </w:r>
      <w:r w:rsidR="00F17207" w:rsidRPr="00E443A1">
        <w:rPr>
          <w:rFonts w:ascii="Times New Roman" w:hAnsi="Times New Roman" w:cs="Times New Roman"/>
          <w:b/>
          <w:color w:val="000000"/>
          <w:lang w:val="lv-LV"/>
        </w:rPr>
        <w:t>o</w:t>
      </w:r>
      <w:r w:rsidRPr="00E443A1">
        <w:rPr>
          <w:rFonts w:ascii="Times New Roman" w:hAnsi="Times New Roman" w:cs="Times New Roman"/>
          <w:b/>
          <w:color w:val="000000"/>
          <w:lang w:val="lv-LV"/>
        </w:rPr>
        <w:t xml:space="preserve"> lieto</w:t>
      </w:r>
    </w:p>
    <w:p w14:paraId="588A109F" w14:textId="77777777" w:rsidR="005F7804" w:rsidRPr="00E34FDE" w:rsidRDefault="005F7804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43AC8638" w14:textId="77777777" w:rsidR="00494AE2" w:rsidRPr="00792495" w:rsidRDefault="0061084C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792495">
        <w:rPr>
          <w:rFonts w:ascii="Times New Roman" w:hAnsi="Times New Roman" w:cs="Times New Roman"/>
          <w:noProof w:val="0"/>
          <w:color w:val="000000"/>
          <w:lang w:val="lv-LV"/>
        </w:rPr>
        <w:t>Augu izcelsmes zāles</w:t>
      </w:r>
      <w:r w:rsidR="00E23C8D" w:rsidRPr="00792495">
        <w:rPr>
          <w:rFonts w:ascii="Times New Roman" w:hAnsi="Times New Roman" w:cs="Times New Roman"/>
          <w:noProof w:val="0"/>
          <w:color w:val="000000"/>
          <w:lang w:val="lv-LV"/>
        </w:rPr>
        <w:t>, kas paredzētas</w:t>
      </w:r>
      <w:r w:rsidR="00494AE2" w:rsidRPr="00792495">
        <w:rPr>
          <w:rFonts w:ascii="Times New Roman" w:hAnsi="Times New Roman" w:cs="Times New Roman"/>
          <w:noProof w:val="0"/>
          <w:color w:val="000000"/>
          <w:lang w:val="lv-LV"/>
        </w:rPr>
        <w:t xml:space="preserve"> akūta, nekomplicēta </w:t>
      </w:r>
      <w:r w:rsidR="00E23C8D" w:rsidRPr="00792495">
        <w:rPr>
          <w:rFonts w:ascii="Times New Roman" w:hAnsi="Times New Roman" w:cs="Times New Roman"/>
          <w:noProof w:val="0"/>
          <w:color w:val="000000"/>
          <w:lang w:val="lv-LV"/>
        </w:rPr>
        <w:t>deguna blakusdobumu</w:t>
      </w:r>
      <w:r w:rsidR="00B9290E" w:rsidRPr="00792495">
        <w:rPr>
          <w:rFonts w:ascii="Times New Roman" w:hAnsi="Times New Roman" w:cs="Times New Roman"/>
          <w:noProof w:val="0"/>
          <w:color w:val="000000"/>
          <w:lang w:val="lv-LV"/>
        </w:rPr>
        <w:t xml:space="preserve"> </w:t>
      </w:r>
      <w:r w:rsidR="00494AE2" w:rsidRPr="00792495">
        <w:rPr>
          <w:rFonts w:ascii="Times New Roman" w:hAnsi="Times New Roman" w:cs="Times New Roman"/>
          <w:noProof w:val="0"/>
          <w:color w:val="000000"/>
          <w:lang w:val="lv-LV"/>
        </w:rPr>
        <w:t>iekaisuma</w:t>
      </w:r>
      <w:r w:rsidR="00792495" w:rsidRPr="003D2D39">
        <w:rPr>
          <w:rFonts w:ascii="Times New Roman" w:hAnsi="Times New Roman" w:cs="Times New Roman"/>
          <w:color w:val="000000"/>
          <w:lang w:val="lv-LV"/>
        </w:rPr>
        <w:t>, ar tādiem simptomiem kā iesnas, aizlikts deguns, galvassāpes, sāpes vai spiediena sajūta sejas apvidū,</w:t>
      </w:r>
      <w:r w:rsidR="00494AE2" w:rsidRPr="00792495">
        <w:rPr>
          <w:rFonts w:ascii="Times New Roman" w:hAnsi="Times New Roman" w:cs="Times New Roman"/>
          <w:noProof w:val="0"/>
          <w:color w:val="000000"/>
          <w:lang w:val="lv-LV"/>
        </w:rPr>
        <w:t xml:space="preserve"> ārstēšanai pieaugušajiem.</w:t>
      </w:r>
    </w:p>
    <w:p w14:paraId="4CA5DFBF" w14:textId="77777777" w:rsidR="005F7804" w:rsidRPr="00E443A1" w:rsidRDefault="005F7804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12856E38" w14:textId="77777777" w:rsidR="005F7804" w:rsidRPr="00E443A1" w:rsidRDefault="005F7804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23E206EE" w14:textId="77777777" w:rsidR="00494AE2" w:rsidRPr="00E443A1" w:rsidRDefault="00494AE2" w:rsidP="00E443A1">
      <w:pPr>
        <w:jc w:val="both"/>
        <w:rPr>
          <w:rFonts w:ascii="Times New Roman" w:hAnsi="Times New Roman" w:cs="Times New Roman"/>
          <w:b/>
          <w:color w:val="000000"/>
          <w:lang w:val="lv-LV"/>
        </w:rPr>
      </w:pPr>
      <w:r w:rsidRPr="00E443A1">
        <w:rPr>
          <w:rFonts w:ascii="Times New Roman" w:hAnsi="Times New Roman" w:cs="Times New Roman"/>
          <w:b/>
          <w:color w:val="000000"/>
          <w:lang w:val="lv-LV"/>
        </w:rPr>
        <w:t>2.</w:t>
      </w:r>
      <w:r w:rsidRPr="00E443A1">
        <w:rPr>
          <w:rFonts w:ascii="Times New Roman" w:hAnsi="Times New Roman" w:cs="Times New Roman"/>
          <w:b/>
          <w:color w:val="000000"/>
          <w:lang w:val="lv-LV"/>
        </w:rPr>
        <w:tab/>
        <w:t xml:space="preserve">Kas Jums jāzina pirms </w:t>
      </w:r>
      <w:r w:rsidR="003306A1" w:rsidRPr="00E443A1">
        <w:rPr>
          <w:rFonts w:ascii="Times New Roman" w:hAnsi="Times New Roman" w:cs="Times New Roman"/>
          <w:b/>
          <w:color w:val="000000"/>
          <w:lang w:val="lv-LV"/>
        </w:rPr>
        <w:t xml:space="preserve">Sinupret ekstrakts </w:t>
      </w:r>
      <w:r w:rsidRPr="00E443A1">
        <w:rPr>
          <w:rFonts w:ascii="Times New Roman" w:hAnsi="Times New Roman" w:cs="Times New Roman"/>
          <w:b/>
          <w:color w:val="000000"/>
          <w:lang w:val="lv-LV"/>
        </w:rPr>
        <w:t>lietošanas</w:t>
      </w:r>
    </w:p>
    <w:p w14:paraId="31308EDC" w14:textId="77777777" w:rsidR="005F7804" w:rsidRPr="00E443A1" w:rsidRDefault="005F7804" w:rsidP="00E443A1">
      <w:pPr>
        <w:pStyle w:val="Heading5"/>
        <w:spacing w:before="0" w:after="0"/>
        <w:ind w:left="0"/>
        <w:jc w:val="both"/>
        <w:rPr>
          <w:rFonts w:ascii="Times New Roman" w:hAnsi="Times New Roman" w:cs="Times New Roman"/>
          <w:bCs w:val="0"/>
          <w:color w:val="000000"/>
          <w:lang w:val="lv-LV"/>
        </w:rPr>
      </w:pPr>
    </w:p>
    <w:p w14:paraId="2EE562D1" w14:textId="77777777" w:rsidR="00494AE2" w:rsidRPr="00E443A1" w:rsidRDefault="00494AE2" w:rsidP="00E443A1">
      <w:pPr>
        <w:pStyle w:val="Heading5"/>
        <w:spacing w:before="0" w:after="0"/>
        <w:ind w:left="0"/>
        <w:jc w:val="both"/>
        <w:rPr>
          <w:rFonts w:ascii="Times New Roman" w:hAnsi="Times New Roman" w:cs="Times New Roman"/>
          <w:bCs w:val="0"/>
          <w:color w:val="000000"/>
          <w:lang w:val="lv-LV"/>
        </w:rPr>
      </w:pPr>
      <w:r w:rsidRPr="00E443A1">
        <w:rPr>
          <w:rFonts w:ascii="Times New Roman" w:hAnsi="Times New Roman" w:cs="Times New Roman"/>
          <w:bCs w:val="0"/>
          <w:color w:val="000000"/>
          <w:lang w:val="lv-LV"/>
        </w:rPr>
        <w:t xml:space="preserve">Nelietojiet </w:t>
      </w:r>
      <w:r w:rsidR="003306A1" w:rsidRPr="00E443A1">
        <w:rPr>
          <w:rFonts w:ascii="Times New Roman" w:hAnsi="Times New Roman" w:cs="Times New Roman"/>
          <w:bCs w:val="0"/>
          <w:color w:val="000000"/>
          <w:lang w:val="lv-LV"/>
        </w:rPr>
        <w:t xml:space="preserve">Sinupret ekstrakts </w:t>
      </w:r>
      <w:r w:rsidRPr="00E443A1">
        <w:rPr>
          <w:rFonts w:ascii="Times New Roman" w:hAnsi="Times New Roman" w:cs="Times New Roman"/>
          <w:bCs w:val="0"/>
          <w:color w:val="000000"/>
          <w:lang w:val="lv-LV"/>
        </w:rPr>
        <w:t>šādos gadījumos:</w:t>
      </w:r>
    </w:p>
    <w:p w14:paraId="310CBE0C" w14:textId="77777777" w:rsidR="00494AE2" w:rsidRPr="00E443A1" w:rsidRDefault="00494AE2" w:rsidP="00E443A1">
      <w:pPr>
        <w:pStyle w:val="Heading5"/>
        <w:numPr>
          <w:ilvl w:val="0"/>
          <w:numId w:val="21"/>
        </w:num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lang w:val="lv-LV"/>
        </w:rPr>
      </w:pPr>
      <w:r w:rsidRPr="00E443A1">
        <w:rPr>
          <w:rFonts w:ascii="Times New Roman" w:hAnsi="Times New Roman" w:cs="Times New Roman"/>
          <w:b w:val="0"/>
          <w:bCs w:val="0"/>
          <w:color w:val="000000"/>
          <w:lang w:val="lv-LV"/>
        </w:rPr>
        <w:t>ja Jums ir alerģija (paaugstināta jutība) pret aktīvo vielu vai kādu citu (6. punktā minēto) šo zāļu sastāvdaļu;</w:t>
      </w:r>
    </w:p>
    <w:p w14:paraId="50E3AF32" w14:textId="77777777" w:rsidR="00494AE2" w:rsidRPr="00E443A1" w:rsidRDefault="00494AE2" w:rsidP="00E443A1">
      <w:pPr>
        <w:pStyle w:val="Heading5"/>
        <w:numPr>
          <w:ilvl w:val="0"/>
          <w:numId w:val="21"/>
        </w:num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lang w:val="lv-LV"/>
        </w:rPr>
      </w:pPr>
      <w:r w:rsidRPr="00E443A1">
        <w:rPr>
          <w:rFonts w:ascii="Times New Roman" w:hAnsi="Times New Roman" w:cs="Times New Roman"/>
          <w:b w:val="0"/>
          <w:bCs w:val="0"/>
          <w:color w:val="000000"/>
          <w:lang w:val="lv-LV"/>
        </w:rPr>
        <w:t>ja Jums ir vai ir bijusi peptiska čūla.</w:t>
      </w:r>
    </w:p>
    <w:p w14:paraId="49C4ED07" w14:textId="77777777" w:rsidR="00494AE2" w:rsidRPr="00E34FDE" w:rsidRDefault="00494AE2" w:rsidP="00E443A1">
      <w:pPr>
        <w:pStyle w:val="BodyText"/>
        <w:spacing w:after="0"/>
        <w:ind w:left="0"/>
        <w:jc w:val="both"/>
        <w:rPr>
          <w:rFonts w:ascii="Times New Roman" w:hAnsi="Times New Roman" w:cs="Times New Roman"/>
          <w:color w:val="000000"/>
          <w:lang w:val="lv-LV"/>
        </w:rPr>
      </w:pPr>
    </w:p>
    <w:p w14:paraId="22C5F38C" w14:textId="77777777" w:rsidR="00494AE2" w:rsidRPr="00E443A1" w:rsidRDefault="00494AE2" w:rsidP="00E443A1">
      <w:pPr>
        <w:pStyle w:val="BodyText"/>
        <w:spacing w:after="0"/>
        <w:ind w:left="0"/>
        <w:jc w:val="both"/>
        <w:rPr>
          <w:rFonts w:ascii="Times New Roman" w:hAnsi="Times New Roman" w:cs="Times New Roman"/>
          <w:b/>
          <w:color w:val="000000"/>
          <w:lang w:val="lv-LV"/>
        </w:rPr>
      </w:pPr>
      <w:r w:rsidRPr="00E443A1">
        <w:rPr>
          <w:rFonts w:ascii="Times New Roman" w:hAnsi="Times New Roman" w:cs="Times New Roman"/>
          <w:b/>
          <w:color w:val="000000"/>
          <w:lang w:val="lv-LV"/>
        </w:rPr>
        <w:t>Brīdinājumi un piesardzība lietošanā</w:t>
      </w:r>
    </w:p>
    <w:p w14:paraId="1F1CF8B6" w14:textId="77777777" w:rsidR="00494AE2" w:rsidRPr="00E443A1" w:rsidRDefault="00795F2C" w:rsidP="00E443A1">
      <w:pPr>
        <w:pStyle w:val="BodyText"/>
        <w:spacing w:after="0"/>
        <w:ind w:left="0"/>
        <w:jc w:val="both"/>
        <w:rPr>
          <w:rFonts w:ascii="Times New Roman" w:hAnsi="Times New Roman" w:cs="Times New Roman"/>
          <w:color w:val="000000"/>
          <w:lang w:val="lv-LV"/>
        </w:rPr>
      </w:pPr>
      <w:r w:rsidRPr="00E443A1">
        <w:rPr>
          <w:rFonts w:ascii="Times New Roman" w:hAnsi="Times New Roman" w:cs="Times New Roman"/>
          <w:color w:val="000000"/>
          <w:lang w:val="lv-LV"/>
        </w:rPr>
        <w:t xml:space="preserve">Ja </w:t>
      </w:r>
      <w:r w:rsidR="00494AE2" w:rsidRPr="00E443A1">
        <w:rPr>
          <w:rFonts w:ascii="Times New Roman" w:hAnsi="Times New Roman" w:cs="Times New Roman"/>
          <w:color w:val="000000"/>
          <w:lang w:val="lv-LV"/>
        </w:rPr>
        <w:t xml:space="preserve">Jums </w:t>
      </w:r>
      <w:r w:rsidRPr="00E443A1">
        <w:rPr>
          <w:rFonts w:ascii="Times New Roman" w:hAnsi="Times New Roman" w:cs="Times New Roman"/>
          <w:color w:val="000000"/>
          <w:lang w:val="lv-LV"/>
        </w:rPr>
        <w:t>rodas</w:t>
      </w:r>
      <w:r w:rsidR="00494AE2" w:rsidRPr="00E443A1">
        <w:rPr>
          <w:rFonts w:ascii="Times New Roman" w:hAnsi="Times New Roman" w:cs="Times New Roman"/>
          <w:color w:val="000000"/>
          <w:lang w:val="lv-LV"/>
        </w:rPr>
        <w:t xml:space="preserve"> </w:t>
      </w:r>
      <w:r w:rsidR="00AE347B" w:rsidRPr="00E443A1">
        <w:rPr>
          <w:rFonts w:ascii="Times New Roman" w:hAnsi="Times New Roman" w:cs="Times New Roman"/>
          <w:color w:val="000000"/>
          <w:lang w:val="lv-LV"/>
        </w:rPr>
        <w:t xml:space="preserve">asiņošana no </w:t>
      </w:r>
      <w:r w:rsidR="00494AE2" w:rsidRPr="00E443A1">
        <w:rPr>
          <w:rFonts w:ascii="Times New Roman" w:hAnsi="Times New Roman" w:cs="Times New Roman"/>
          <w:color w:val="000000"/>
          <w:lang w:val="lv-LV"/>
        </w:rPr>
        <w:t>deguna</w:t>
      </w:r>
      <w:r w:rsidRPr="00E443A1">
        <w:rPr>
          <w:rFonts w:ascii="Times New Roman" w:hAnsi="Times New Roman" w:cs="Times New Roman"/>
          <w:color w:val="000000"/>
          <w:lang w:val="lv-LV"/>
        </w:rPr>
        <w:t>, drudzis</w:t>
      </w:r>
      <w:r w:rsidR="00494AE2" w:rsidRPr="00E443A1">
        <w:rPr>
          <w:rFonts w:ascii="Times New Roman" w:hAnsi="Times New Roman" w:cs="Times New Roman"/>
          <w:color w:val="000000"/>
          <w:lang w:val="lv-LV"/>
        </w:rPr>
        <w:t xml:space="preserve">, </w:t>
      </w:r>
      <w:r w:rsidR="00FB0717" w:rsidRPr="00E443A1">
        <w:rPr>
          <w:rFonts w:ascii="Times New Roman" w:hAnsi="Times New Roman" w:cs="Times New Roman"/>
          <w:color w:val="000000"/>
          <w:lang w:val="lv-LV"/>
        </w:rPr>
        <w:t xml:space="preserve">stipras </w:t>
      </w:r>
      <w:r w:rsidR="00494AE2" w:rsidRPr="00E443A1">
        <w:rPr>
          <w:rFonts w:ascii="Times New Roman" w:hAnsi="Times New Roman" w:cs="Times New Roman"/>
          <w:color w:val="000000"/>
          <w:lang w:val="lv-LV"/>
        </w:rPr>
        <w:t>sāpes, strutojoši izdalījumi no deguna, redzes traucējumi, asimetriska</w:t>
      </w:r>
      <w:r w:rsidRPr="00E443A1">
        <w:rPr>
          <w:rFonts w:ascii="Times New Roman" w:hAnsi="Times New Roman" w:cs="Times New Roman"/>
          <w:color w:val="000000"/>
          <w:lang w:val="lv-LV"/>
        </w:rPr>
        <w:t xml:space="preserve"> sejas vidus daļa</w:t>
      </w:r>
      <w:r w:rsidR="00532F5D" w:rsidRPr="00E443A1">
        <w:rPr>
          <w:rFonts w:ascii="Times New Roman" w:hAnsi="Times New Roman" w:cs="Times New Roman"/>
          <w:color w:val="000000"/>
          <w:lang w:val="lv-LV"/>
        </w:rPr>
        <w:t xml:space="preserve"> </w:t>
      </w:r>
      <w:r w:rsidRPr="00E443A1">
        <w:rPr>
          <w:rFonts w:ascii="Times New Roman" w:hAnsi="Times New Roman" w:cs="Times New Roman"/>
          <w:color w:val="000000"/>
          <w:lang w:val="lv-LV"/>
        </w:rPr>
        <w:t xml:space="preserve">vai </w:t>
      </w:r>
      <w:r w:rsidR="00532F5D" w:rsidRPr="00E443A1">
        <w:rPr>
          <w:rFonts w:ascii="Times New Roman" w:hAnsi="Times New Roman" w:cs="Times New Roman"/>
          <w:color w:val="000000"/>
          <w:lang w:val="lv-LV"/>
        </w:rPr>
        <w:t>acis</w:t>
      </w:r>
      <w:r w:rsidR="0063247A" w:rsidRPr="00E443A1">
        <w:rPr>
          <w:rFonts w:ascii="Times New Roman" w:hAnsi="Times New Roman" w:cs="Times New Roman"/>
          <w:color w:val="000000"/>
          <w:lang w:val="lv-LV"/>
        </w:rPr>
        <w:t xml:space="preserve"> </w:t>
      </w:r>
      <w:r w:rsidR="00494AE2" w:rsidRPr="00E443A1">
        <w:rPr>
          <w:rFonts w:ascii="Times New Roman" w:hAnsi="Times New Roman" w:cs="Times New Roman"/>
          <w:color w:val="000000"/>
          <w:lang w:val="lv-LV"/>
        </w:rPr>
        <w:t xml:space="preserve">vai </w:t>
      </w:r>
      <w:r w:rsidR="0063247A" w:rsidRPr="00E443A1">
        <w:rPr>
          <w:rFonts w:ascii="Times New Roman" w:hAnsi="Times New Roman" w:cs="Times New Roman"/>
          <w:color w:val="000000"/>
          <w:lang w:val="lv-LV"/>
        </w:rPr>
        <w:t xml:space="preserve">arī </w:t>
      </w:r>
      <w:r w:rsidR="00494AE2" w:rsidRPr="00E443A1">
        <w:rPr>
          <w:rFonts w:ascii="Times New Roman" w:hAnsi="Times New Roman" w:cs="Times New Roman"/>
          <w:color w:val="000000"/>
          <w:lang w:val="lv-LV"/>
        </w:rPr>
        <w:t>sejas nejutīgums, konsultējieties ar ārstu</w:t>
      </w:r>
      <w:r w:rsidRPr="00E443A1">
        <w:rPr>
          <w:rFonts w:ascii="Times New Roman" w:hAnsi="Times New Roman" w:cs="Times New Roman"/>
          <w:color w:val="000000"/>
          <w:lang w:val="lv-LV"/>
        </w:rPr>
        <w:t>, jo šie simptomi vai reakcijas parasti tiek uzskatīti kā nopietns brīdinājuma signāls visa veida rinosinusīta attīstībai, kura gadījumā nepieciešams veikt medicīniskus izmeklējumus un jāveic ne</w:t>
      </w:r>
      <w:r w:rsidR="0061084C">
        <w:rPr>
          <w:rFonts w:ascii="Times New Roman" w:hAnsi="Times New Roman" w:cs="Times New Roman"/>
          <w:color w:val="000000"/>
          <w:lang w:val="lv-LV"/>
        </w:rPr>
        <w:t>a</w:t>
      </w:r>
      <w:r w:rsidRPr="00E443A1">
        <w:rPr>
          <w:rFonts w:ascii="Times New Roman" w:hAnsi="Times New Roman" w:cs="Times New Roman"/>
          <w:color w:val="000000"/>
          <w:lang w:val="lv-LV"/>
        </w:rPr>
        <w:t>tliekama ārstēšana</w:t>
      </w:r>
      <w:r w:rsidR="00494AE2" w:rsidRPr="00E443A1">
        <w:rPr>
          <w:rFonts w:ascii="Times New Roman" w:hAnsi="Times New Roman" w:cs="Times New Roman"/>
          <w:color w:val="000000"/>
          <w:lang w:val="lv-LV"/>
        </w:rPr>
        <w:t>.</w:t>
      </w:r>
    </w:p>
    <w:p w14:paraId="357E1018" w14:textId="77777777" w:rsidR="005F7804" w:rsidRPr="00E443A1" w:rsidRDefault="005F7804" w:rsidP="00E443A1">
      <w:pPr>
        <w:pStyle w:val="BodyText"/>
        <w:spacing w:after="0"/>
        <w:ind w:left="0"/>
        <w:jc w:val="both"/>
        <w:rPr>
          <w:rFonts w:ascii="Times New Roman" w:hAnsi="Times New Roman" w:cs="Times New Roman"/>
          <w:color w:val="000000"/>
          <w:lang w:val="lv-LV"/>
        </w:rPr>
      </w:pPr>
    </w:p>
    <w:p w14:paraId="403C487A" w14:textId="77777777" w:rsidR="00795F2C" w:rsidRPr="00E443A1" w:rsidRDefault="00795F2C" w:rsidP="00E443A1">
      <w:pPr>
        <w:pStyle w:val="BodyText"/>
        <w:spacing w:after="0"/>
        <w:ind w:left="0"/>
        <w:jc w:val="both"/>
        <w:rPr>
          <w:rFonts w:ascii="Times New Roman" w:hAnsi="Times New Roman" w:cs="Times New Roman"/>
          <w:color w:val="000000"/>
          <w:lang w:val="lv-LV"/>
        </w:rPr>
      </w:pPr>
      <w:r w:rsidRPr="00E443A1">
        <w:rPr>
          <w:rFonts w:ascii="Times New Roman" w:hAnsi="Times New Roman" w:cs="Times New Roman"/>
          <w:color w:val="000000"/>
          <w:lang w:val="lv-LV"/>
        </w:rPr>
        <w:t>Ja simptomi saglabājas ilgāk par 7–14 dienām, stāvoklis pasliktinās vai simptomi periodiski atkārtojas, konsultējieties ar ārstu.</w:t>
      </w:r>
    </w:p>
    <w:p w14:paraId="63B54F67" w14:textId="77777777" w:rsidR="00795F2C" w:rsidRPr="00E443A1" w:rsidRDefault="00795F2C" w:rsidP="00E443A1">
      <w:pPr>
        <w:pStyle w:val="BodyText"/>
        <w:spacing w:after="0"/>
        <w:ind w:left="0"/>
        <w:jc w:val="both"/>
        <w:rPr>
          <w:rFonts w:ascii="Times New Roman" w:hAnsi="Times New Roman" w:cs="Times New Roman"/>
          <w:color w:val="000000"/>
          <w:lang w:val="lv-LV"/>
        </w:rPr>
      </w:pPr>
    </w:p>
    <w:p w14:paraId="3DB40F84" w14:textId="77777777" w:rsidR="00795F2C" w:rsidRPr="00E443A1" w:rsidRDefault="00795F2C" w:rsidP="00E443A1">
      <w:pPr>
        <w:jc w:val="both"/>
        <w:rPr>
          <w:rFonts w:ascii="Times New Roman" w:hAnsi="Times New Roman" w:cs="Times New Roman"/>
          <w:color w:val="000000"/>
          <w:lang w:val="lv-LV"/>
        </w:rPr>
      </w:pPr>
      <w:r w:rsidRPr="00E443A1">
        <w:rPr>
          <w:rFonts w:ascii="Times New Roman" w:hAnsi="Times New Roman" w:cs="Times New Roman"/>
          <w:color w:val="000000"/>
          <w:lang w:val="lv-LV"/>
        </w:rPr>
        <w:t>Pacientiem ar diagnosticētu gastrītu un pacientiem ar jutīgu kuņģi, šīs zāles jālieto īpaši piesardzīgi. Sinupret ekstrakts ieteicams lietot pēc ēdienreizēm, uzdzerot glāzi ūdens.</w:t>
      </w:r>
    </w:p>
    <w:p w14:paraId="3FC40069" w14:textId="77777777" w:rsidR="00795F2C" w:rsidRPr="00E443A1" w:rsidRDefault="00795F2C" w:rsidP="00E443A1">
      <w:pPr>
        <w:pStyle w:val="BodyText"/>
        <w:spacing w:after="0"/>
        <w:ind w:left="0"/>
        <w:jc w:val="both"/>
        <w:rPr>
          <w:rFonts w:ascii="Times New Roman" w:hAnsi="Times New Roman" w:cs="Times New Roman"/>
          <w:color w:val="000000"/>
          <w:lang w:val="lv-LV"/>
        </w:rPr>
      </w:pPr>
    </w:p>
    <w:p w14:paraId="5D50A498" w14:textId="77777777" w:rsidR="00494AE2" w:rsidRPr="00E443A1" w:rsidRDefault="00494AE2" w:rsidP="00E443A1">
      <w:pPr>
        <w:pStyle w:val="BodyText"/>
        <w:spacing w:after="0"/>
        <w:ind w:left="0"/>
        <w:jc w:val="both"/>
        <w:rPr>
          <w:rFonts w:ascii="Times New Roman" w:hAnsi="Times New Roman" w:cs="Times New Roman"/>
          <w:b/>
          <w:color w:val="000000"/>
          <w:lang w:val="lv-LV"/>
        </w:rPr>
      </w:pPr>
      <w:r w:rsidRPr="00E443A1">
        <w:rPr>
          <w:rFonts w:ascii="Times New Roman" w:hAnsi="Times New Roman" w:cs="Times New Roman"/>
          <w:b/>
          <w:color w:val="000000"/>
          <w:lang w:val="lv-LV"/>
        </w:rPr>
        <w:t>Bērni un pusaudži</w:t>
      </w:r>
    </w:p>
    <w:p w14:paraId="79C73CFF" w14:textId="77777777" w:rsidR="00494AE2" w:rsidRPr="00E443A1" w:rsidRDefault="0061190B" w:rsidP="00E443A1">
      <w:pPr>
        <w:pStyle w:val="BodyText"/>
        <w:spacing w:after="0"/>
        <w:ind w:left="0"/>
        <w:jc w:val="both"/>
        <w:rPr>
          <w:rFonts w:ascii="Times New Roman" w:hAnsi="Times New Roman" w:cs="Times New Roman"/>
          <w:color w:val="000000"/>
          <w:lang w:val="lv-LV"/>
        </w:rPr>
      </w:pPr>
      <w:r w:rsidRPr="00E443A1">
        <w:rPr>
          <w:rFonts w:ascii="Times New Roman" w:hAnsi="Times New Roman" w:cs="Times New Roman"/>
          <w:color w:val="000000"/>
          <w:lang w:val="lv-LV"/>
        </w:rPr>
        <w:t xml:space="preserve">Bērniem un </w:t>
      </w:r>
      <w:r w:rsidRPr="00E443A1">
        <w:rPr>
          <w:rStyle w:val="hps"/>
          <w:rFonts w:ascii="Times New Roman" w:hAnsi="Times New Roman" w:cs="Times New Roman"/>
          <w:color w:val="000000"/>
          <w:lang w:val="lv-LV"/>
        </w:rPr>
        <w:t>pusaudžiem</w:t>
      </w:r>
      <w:r w:rsidRPr="00E443A1">
        <w:rPr>
          <w:rFonts w:ascii="Times New Roman" w:hAnsi="Times New Roman" w:cs="Times New Roman"/>
          <w:color w:val="000000"/>
          <w:lang w:val="lv-LV"/>
        </w:rPr>
        <w:t xml:space="preserve"> </w:t>
      </w:r>
      <w:r w:rsidRPr="00E443A1">
        <w:rPr>
          <w:rStyle w:val="hps"/>
          <w:rFonts w:ascii="Times New Roman" w:hAnsi="Times New Roman" w:cs="Times New Roman"/>
          <w:color w:val="000000"/>
          <w:lang w:val="lv-LV"/>
        </w:rPr>
        <w:t>līdz 18 gadu</w:t>
      </w:r>
      <w:r w:rsidRPr="00E443A1">
        <w:rPr>
          <w:rFonts w:ascii="Times New Roman" w:hAnsi="Times New Roman" w:cs="Times New Roman"/>
          <w:color w:val="000000"/>
          <w:lang w:val="lv-LV"/>
        </w:rPr>
        <w:t xml:space="preserve"> </w:t>
      </w:r>
      <w:r w:rsidRPr="00E443A1">
        <w:rPr>
          <w:rStyle w:val="hps"/>
          <w:rFonts w:ascii="Times New Roman" w:hAnsi="Times New Roman" w:cs="Times New Roman"/>
          <w:color w:val="000000"/>
          <w:lang w:val="lv-LV"/>
        </w:rPr>
        <w:t>vecumam</w:t>
      </w:r>
      <w:r w:rsidRPr="00E443A1">
        <w:rPr>
          <w:rFonts w:ascii="Times New Roman" w:hAnsi="Times New Roman" w:cs="Times New Roman"/>
          <w:color w:val="000000"/>
          <w:lang w:val="lv-LV"/>
        </w:rPr>
        <w:t xml:space="preserve"> </w:t>
      </w:r>
      <w:r w:rsidRPr="00E443A1">
        <w:rPr>
          <w:rStyle w:val="hps"/>
          <w:rFonts w:ascii="Times New Roman" w:hAnsi="Times New Roman" w:cs="Times New Roman"/>
          <w:color w:val="000000"/>
          <w:lang w:val="lv-LV"/>
        </w:rPr>
        <w:t>lietošana nav</w:t>
      </w:r>
      <w:r w:rsidRPr="00E443A1">
        <w:rPr>
          <w:rFonts w:ascii="Times New Roman" w:hAnsi="Times New Roman" w:cs="Times New Roman"/>
          <w:color w:val="000000"/>
          <w:lang w:val="lv-LV"/>
        </w:rPr>
        <w:t xml:space="preserve"> </w:t>
      </w:r>
      <w:r w:rsidRPr="00E443A1">
        <w:rPr>
          <w:rStyle w:val="hps"/>
          <w:rFonts w:ascii="Times New Roman" w:hAnsi="Times New Roman" w:cs="Times New Roman"/>
          <w:color w:val="000000"/>
          <w:lang w:val="lv-LV"/>
        </w:rPr>
        <w:t>ieteicama</w:t>
      </w:r>
      <w:r w:rsidR="00494AE2" w:rsidRPr="00E443A1">
        <w:rPr>
          <w:rFonts w:ascii="Times New Roman" w:hAnsi="Times New Roman" w:cs="Times New Roman"/>
          <w:color w:val="000000"/>
          <w:lang w:val="lv-LV"/>
        </w:rPr>
        <w:t>, jo trūkst pietiekamu datu.</w:t>
      </w:r>
    </w:p>
    <w:p w14:paraId="6B7C0469" w14:textId="77777777" w:rsidR="005F7804" w:rsidRPr="00E443A1" w:rsidRDefault="005F7804" w:rsidP="00E443A1">
      <w:pPr>
        <w:pStyle w:val="BodyText"/>
        <w:spacing w:after="0"/>
        <w:ind w:left="0"/>
        <w:jc w:val="both"/>
        <w:rPr>
          <w:rFonts w:ascii="Times New Roman" w:hAnsi="Times New Roman" w:cs="Times New Roman"/>
          <w:color w:val="000000"/>
          <w:lang w:val="lv-LV"/>
        </w:rPr>
      </w:pPr>
    </w:p>
    <w:p w14:paraId="0FC22111" w14:textId="77777777" w:rsidR="00494AE2" w:rsidRPr="00E443A1" w:rsidRDefault="00494AE2" w:rsidP="00E443A1">
      <w:pPr>
        <w:pStyle w:val="Heading5"/>
        <w:spacing w:before="0" w:after="0"/>
        <w:ind w:left="0"/>
        <w:jc w:val="both"/>
        <w:rPr>
          <w:rFonts w:ascii="Times New Roman" w:hAnsi="Times New Roman" w:cs="Times New Roman"/>
          <w:bCs w:val="0"/>
          <w:color w:val="000000"/>
          <w:lang w:val="lv-LV"/>
        </w:rPr>
      </w:pPr>
      <w:r w:rsidRPr="00E443A1">
        <w:rPr>
          <w:rFonts w:ascii="Times New Roman" w:hAnsi="Times New Roman" w:cs="Times New Roman"/>
          <w:bCs w:val="0"/>
          <w:color w:val="000000"/>
          <w:lang w:val="lv-LV"/>
        </w:rPr>
        <w:t xml:space="preserve">Citas zāles un </w:t>
      </w:r>
      <w:r w:rsidR="003306A1" w:rsidRPr="00E443A1">
        <w:rPr>
          <w:rFonts w:ascii="Times New Roman" w:hAnsi="Times New Roman" w:cs="Times New Roman"/>
          <w:bCs w:val="0"/>
          <w:color w:val="000000"/>
          <w:lang w:val="lv-LV"/>
        </w:rPr>
        <w:t>Sinupret ekstrakts</w:t>
      </w:r>
    </w:p>
    <w:p w14:paraId="257B3277" w14:textId="19C99660" w:rsidR="005F7804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lastRenderedPageBreak/>
        <w:t xml:space="preserve">Nav veikti mijiedarbības pētījumi. Šī iemesla dēļ nevar izslēgt, ka citu zāļu iedarbība var </w:t>
      </w:r>
      <w:r w:rsidR="00F1720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pastiprināties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vai </w:t>
      </w:r>
      <w:r w:rsidR="00F17207" w:rsidRPr="00E443A1">
        <w:rPr>
          <w:rFonts w:ascii="Times New Roman" w:hAnsi="Times New Roman" w:cs="Times New Roman"/>
          <w:noProof w:val="0"/>
          <w:color w:val="000000"/>
          <w:lang w:val="lv-LV"/>
        </w:rPr>
        <w:t>pavājināties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.</w:t>
      </w:r>
    </w:p>
    <w:p w14:paraId="024BB5EF" w14:textId="77777777" w:rsidR="00F17207" w:rsidRPr="00E443A1" w:rsidRDefault="00F17207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2D8F35DE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Pastāstiet ārstam vai farmaceitam par visām zālēm, kuras lietojat</w:t>
      </w:r>
      <w:r w:rsidR="00795F2C" w:rsidRPr="00E443A1">
        <w:rPr>
          <w:rFonts w:ascii="Times New Roman" w:hAnsi="Times New Roman" w:cs="Times New Roman"/>
          <w:noProof w:val="0"/>
          <w:color w:val="000000"/>
          <w:lang w:val="lv-LV"/>
        </w:rPr>
        <w:t>,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pēdējā laikā esat lietojis vai varētu lietot.</w:t>
      </w:r>
    </w:p>
    <w:p w14:paraId="6A124749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5A45B0DB" w14:textId="77777777" w:rsidR="00494AE2" w:rsidRPr="00E443A1" w:rsidRDefault="00494AE2" w:rsidP="00E443A1">
      <w:pPr>
        <w:pStyle w:val="Heading5"/>
        <w:spacing w:before="0" w:after="0"/>
        <w:ind w:left="0"/>
        <w:jc w:val="both"/>
        <w:rPr>
          <w:rFonts w:ascii="Times New Roman" w:hAnsi="Times New Roman" w:cs="Times New Roman"/>
          <w:bCs w:val="0"/>
          <w:color w:val="000000"/>
          <w:lang w:val="lv-LV"/>
        </w:rPr>
      </w:pPr>
      <w:r w:rsidRPr="00E443A1">
        <w:rPr>
          <w:rFonts w:ascii="Times New Roman" w:hAnsi="Times New Roman" w:cs="Times New Roman"/>
          <w:bCs w:val="0"/>
          <w:color w:val="000000"/>
          <w:lang w:val="lv-LV"/>
        </w:rPr>
        <w:t>Grūtniecība un barošana ar krūti</w:t>
      </w:r>
    </w:p>
    <w:p w14:paraId="3E9EACA2" w14:textId="77777777" w:rsidR="00494AE2" w:rsidRPr="00E443A1" w:rsidRDefault="0002590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34FDE">
        <w:rPr>
          <w:rFonts w:ascii="Times New Roman" w:hAnsi="Times New Roman" w:cs="Times New Roman"/>
          <w:noProof w:val="0"/>
          <w:color w:val="000000"/>
          <w:lang w:val="lv-LV"/>
        </w:rPr>
        <w:t>Drošuma apsvērum</w:t>
      </w:r>
      <w:r w:rsidR="0008256B" w:rsidRPr="00E34FDE">
        <w:rPr>
          <w:rFonts w:ascii="Times New Roman" w:hAnsi="Times New Roman" w:cs="Times New Roman"/>
          <w:noProof w:val="0"/>
          <w:color w:val="000000"/>
          <w:lang w:val="lv-LV"/>
        </w:rPr>
        <w:t>u</w:t>
      </w:r>
      <w:r w:rsidRPr="00E34FDE">
        <w:rPr>
          <w:rFonts w:ascii="Times New Roman" w:hAnsi="Times New Roman" w:cs="Times New Roman"/>
          <w:noProof w:val="0"/>
          <w:color w:val="000000"/>
          <w:lang w:val="lv-LV"/>
        </w:rPr>
        <w:t xml:space="preserve"> dēļ, 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jāizvairās no </w:t>
      </w:r>
      <w:r w:rsidR="003306A1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Sinupret ekstrakts 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>lietošanas grūtniecības laikā.</w:t>
      </w:r>
    </w:p>
    <w:p w14:paraId="68518BFB" w14:textId="77777777" w:rsidR="005F7804" w:rsidRPr="00E443A1" w:rsidRDefault="005F7804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1B7400D1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Nav zināms, vai </w:t>
      </w:r>
      <w:r w:rsidR="003306A1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Sinupret ekstrakts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aktīvā</w:t>
      </w:r>
      <w:r w:rsidR="00422699" w:rsidRPr="00E443A1">
        <w:rPr>
          <w:rFonts w:ascii="Times New Roman" w:hAnsi="Times New Roman" w:cs="Times New Roman"/>
          <w:noProof w:val="0"/>
          <w:color w:val="000000"/>
          <w:lang w:val="lv-LV"/>
        </w:rPr>
        <w:t>s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viela</w:t>
      </w:r>
      <w:r w:rsidR="00422699" w:rsidRPr="00E443A1">
        <w:rPr>
          <w:rFonts w:ascii="Times New Roman" w:hAnsi="Times New Roman" w:cs="Times New Roman"/>
          <w:noProof w:val="0"/>
          <w:color w:val="000000"/>
          <w:lang w:val="lv-LV"/>
        </w:rPr>
        <w:t>s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</w:t>
      </w:r>
      <w:r w:rsidR="00422699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izdalās </w:t>
      </w:r>
      <w:r w:rsidR="00C559AF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mātes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pienā. </w:t>
      </w:r>
      <w:r w:rsidR="003306A1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Sinupret ekstrakts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nedrīkst lietot barošanas ar krūti laikā.</w:t>
      </w:r>
    </w:p>
    <w:p w14:paraId="4C50033A" w14:textId="77777777" w:rsidR="005F7804" w:rsidRPr="00E443A1" w:rsidRDefault="005F7804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3498B5D7" w14:textId="77777777" w:rsidR="00494AE2" w:rsidRPr="00E34FDE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Ja Jūs esat grūtniece vai barojat bērnu ar krūti, ja domājat, ka Jums varētu būt grūtniecība vai plānojat grūtniecību, pirms šo zāļu lietošanas konsultējieties ar ārstu vai farmaceitu.</w:t>
      </w:r>
    </w:p>
    <w:p w14:paraId="6184D6EA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4035B8BB" w14:textId="77777777" w:rsidR="00494AE2" w:rsidRPr="00E443A1" w:rsidRDefault="00494AE2" w:rsidP="00E443A1">
      <w:pPr>
        <w:pStyle w:val="Heading5"/>
        <w:spacing w:before="0" w:after="0"/>
        <w:ind w:left="0"/>
        <w:jc w:val="both"/>
        <w:rPr>
          <w:rFonts w:ascii="Times New Roman" w:hAnsi="Times New Roman" w:cs="Times New Roman"/>
          <w:bCs w:val="0"/>
          <w:color w:val="000000"/>
          <w:lang w:val="lv-LV"/>
        </w:rPr>
      </w:pPr>
      <w:r w:rsidRPr="00E443A1">
        <w:rPr>
          <w:rFonts w:ascii="Times New Roman" w:hAnsi="Times New Roman" w:cs="Times New Roman"/>
          <w:bCs w:val="0"/>
          <w:color w:val="000000"/>
          <w:lang w:val="lv-LV"/>
        </w:rPr>
        <w:t>Transportlīdzekļu vadīšana un mehānismu apkalpošana</w:t>
      </w:r>
    </w:p>
    <w:p w14:paraId="67FCC316" w14:textId="77777777" w:rsidR="00494AE2" w:rsidRPr="00E443A1" w:rsidRDefault="003306A1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34FDE">
        <w:rPr>
          <w:rFonts w:ascii="Times New Roman" w:hAnsi="Times New Roman" w:cs="Times New Roman"/>
          <w:noProof w:val="0"/>
          <w:color w:val="000000"/>
          <w:lang w:val="lv-LV"/>
        </w:rPr>
        <w:t xml:space="preserve">Sinupret ekstrakts </w:t>
      </w:r>
      <w:r w:rsidR="00B9167C" w:rsidRPr="00E34FDE">
        <w:rPr>
          <w:rFonts w:ascii="Times New Roman" w:hAnsi="Times New Roman" w:cs="Times New Roman"/>
          <w:noProof w:val="0"/>
          <w:color w:val="000000"/>
          <w:lang w:val="lv-LV"/>
        </w:rPr>
        <w:t>var</w:t>
      </w:r>
      <w:r w:rsidR="00F17207" w:rsidRPr="00E34FDE">
        <w:rPr>
          <w:rFonts w:ascii="Times New Roman" w:hAnsi="Times New Roman" w:cs="Times New Roman"/>
          <w:noProof w:val="0"/>
          <w:color w:val="000000"/>
          <w:lang w:val="lv-LV"/>
        </w:rPr>
        <w:t xml:space="preserve"> nedaudz</w:t>
      </w:r>
      <w:r w:rsidR="00B9167C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</w:t>
      </w:r>
      <w:r w:rsidR="00F1720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ietekmēt 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spēju vadīt transportlīdzekļus un apkalpot mehānismus pacientiem, kuriem </w:t>
      </w:r>
      <w:r w:rsidR="00F1720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novērojama 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>iespējam</w:t>
      </w:r>
      <w:r w:rsidR="00AE347B" w:rsidRPr="00E443A1">
        <w:rPr>
          <w:rFonts w:ascii="Times New Roman" w:hAnsi="Times New Roman" w:cs="Times New Roman"/>
          <w:noProof w:val="0"/>
          <w:color w:val="000000"/>
          <w:lang w:val="lv-LV"/>
        </w:rPr>
        <w:t>ā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nevēlam</w:t>
      </w:r>
      <w:r w:rsidR="00AE347B" w:rsidRPr="00E443A1">
        <w:rPr>
          <w:rFonts w:ascii="Times New Roman" w:hAnsi="Times New Roman" w:cs="Times New Roman"/>
          <w:noProof w:val="0"/>
          <w:color w:val="000000"/>
          <w:lang w:val="lv-LV"/>
        </w:rPr>
        <w:t>ā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blakusparādība “reibonis” (skatīt 4. punktu).</w:t>
      </w:r>
    </w:p>
    <w:p w14:paraId="66D50512" w14:textId="77777777" w:rsidR="002A283C" w:rsidRPr="00E443A1" w:rsidRDefault="002A283C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15307AD4" w14:textId="77777777" w:rsidR="00494AE2" w:rsidRPr="00E443A1" w:rsidRDefault="003306A1" w:rsidP="00E443A1">
      <w:pPr>
        <w:pStyle w:val="Heading5"/>
        <w:spacing w:before="0" w:after="0"/>
        <w:ind w:left="0"/>
        <w:jc w:val="both"/>
        <w:rPr>
          <w:rFonts w:ascii="Times New Roman" w:hAnsi="Times New Roman" w:cs="Times New Roman"/>
          <w:bCs w:val="0"/>
          <w:color w:val="000000"/>
          <w:lang w:val="lv-LV"/>
        </w:rPr>
      </w:pPr>
      <w:r w:rsidRPr="00E443A1">
        <w:rPr>
          <w:rFonts w:ascii="Times New Roman" w:hAnsi="Times New Roman" w:cs="Times New Roman"/>
          <w:bCs w:val="0"/>
          <w:color w:val="000000"/>
          <w:lang w:val="lv-LV"/>
        </w:rPr>
        <w:t xml:space="preserve">Sinupret ekstrakts </w:t>
      </w:r>
      <w:r w:rsidR="00494AE2" w:rsidRPr="00E443A1">
        <w:rPr>
          <w:rFonts w:ascii="Times New Roman" w:hAnsi="Times New Roman" w:cs="Times New Roman"/>
          <w:bCs w:val="0"/>
          <w:color w:val="000000"/>
          <w:lang w:val="lv-LV"/>
        </w:rPr>
        <w:t>satur glikozi un saharozi</w:t>
      </w:r>
    </w:p>
    <w:p w14:paraId="7FE4D115" w14:textId="77777777" w:rsidR="00494AE2" w:rsidRPr="00E443A1" w:rsidRDefault="00494AE2" w:rsidP="00E443A1">
      <w:pPr>
        <w:pStyle w:val="knZulassung02"/>
        <w:spacing w:after="0"/>
        <w:ind w:left="0" w:right="0"/>
        <w:jc w:val="both"/>
        <w:rPr>
          <w:rFonts w:ascii="Times New Roman" w:hAnsi="Times New Roman" w:cs="Times New Roman"/>
          <w:color w:val="000000"/>
          <w:sz w:val="22"/>
          <w:szCs w:val="22"/>
          <w:lang w:val="lv-LV"/>
        </w:rPr>
      </w:pPr>
      <w:r w:rsidRPr="00E443A1">
        <w:rPr>
          <w:rFonts w:ascii="Times New Roman" w:hAnsi="Times New Roman" w:cs="Times New Roman"/>
          <w:color w:val="000000"/>
          <w:sz w:val="22"/>
          <w:szCs w:val="22"/>
          <w:lang w:val="lv-LV"/>
        </w:rPr>
        <w:t xml:space="preserve">Ja ārsts ir teicis, ka Jums ir </w:t>
      </w:r>
      <w:r w:rsidR="00120BE4" w:rsidRPr="00E443A1">
        <w:rPr>
          <w:rFonts w:ascii="Times New Roman" w:hAnsi="Times New Roman" w:cs="Times New Roman"/>
          <w:color w:val="000000"/>
          <w:sz w:val="22"/>
          <w:szCs w:val="22"/>
          <w:lang w:val="lv-LV"/>
        </w:rPr>
        <w:t>kād</w:t>
      </w:r>
      <w:r w:rsidR="00B15A1E" w:rsidRPr="00E443A1">
        <w:rPr>
          <w:rFonts w:ascii="Times New Roman" w:hAnsi="Times New Roman" w:cs="Times New Roman"/>
          <w:color w:val="000000"/>
          <w:sz w:val="22"/>
          <w:szCs w:val="22"/>
          <w:lang w:val="lv-LV"/>
        </w:rPr>
        <w:t>a</w:t>
      </w:r>
      <w:r w:rsidR="00120BE4" w:rsidRPr="00E443A1">
        <w:rPr>
          <w:rFonts w:ascii="Times New Roman" w:hAnsi="Times New Roman" w:cs="Times New Roman"/>
          <w:color w:val="000000"/>
          <w:sz w:val="22"/>
          <w:szCs w:val="22"/>
          <w:lang w:val="lv-LV"/>
        </w:rPr>
        <w:t xml:space="preserve"> </w:t>
      </w:r>
      <w:r w:rsidRPr="00E443A1">
        <w:rPr>
          <w:rFonts w:ascii="Times New Roman" w:hAnsi="Times New Roman" w:cs="Times New Roman"/>
          <w:color w:val="000000"/>
          <w:sz w:val="22"/>
          <w:szCs w:val="22"/>
          <w:lang w:val="lv-LV"/>
        </w:rPr>
        <w:t>cukur</w:t>
      </w:r>
      <w:r w:rsidR="00B15A1E" w:rsidRPr="00E443A1">
        <w:rPr>
          <w:rFonts w:ascii="Times New Roman" w:hAnsi="Times New Roman" w:cs="Times New Roman"/>
          <w:color w:val="000000"/>
          <w:sz w:val="22"/>
          <w:szCs w:val="22"/>
          <w:lang w:val="lv-LV"/>
        </w:rPr>
        <w:t>a</w:t>
      </w:r>
      <w:r w:rsidRPr="00E443A1">
        <w:rPr>
          <w:rFonts w:ascii="Times New Roman" w:hAnsi="Times New Roman" w:cs="Times New Roman"/>
          <w:color w:val="000000"/>
          <w:sz w:val="22"/>
          <w:szCs w:val="22"/>
          <w:lang w:val="lv-LV"/>
        </w:rPr>
        <w:t xml:space="preserve"> nepanesība, pirms </w:t>
      </w:r>
      <w:r w:rsidR="003306A1" w:rsidRPr="00E443A1">
        <w:rPr>
          <w:rFonts w:ascii="Times New Roman" w:hAnsi="Times New Roman" w:cs="Times New Roman"/>
          <w:color w:val="000000"/>
          <w:sz w:val="22"/>
          <w:szCs w:val="22"/>
          <w:lang w:val="lv-LV"/>
        </w:rPr>
        <w:t xml:space="preserve">Sinupret ekstrakts </w:t>
      </w:r>
      <w:r w:rsidRPr="00E443A1">
        <w:rPr>
          <w:rFonts w:ascii="Times New Roman" w:hAnsi="Times New Roman" w:cs="Times New Roman"/>
          <w:color w:val="000000"/>
          <w:sz w:val="22"/>
          <w:szCs w:val="22"/>
          <w:lang w:val="lv-LV"/>
        </w:rPr>
        <w:t xml:space="preserve">lietošanas </w:t>
      </w:r>
      <w:r w:rsidR="004D2704" w:rsidRPr="00E443A1">
        <w:rPr>
          <w:rFonts w:ascii="Times New Roman" w:hAnsi="Times New Roman" w:cs="Times New Roman"/>
          <w:color w:val="000000"/>
          <w:sz w:val="22"/>
          <w:szCs w:val="22"/>
          <w:lang w:val="lv-LV"/>
        </w:rPr>
        <w:t xml:space="preserve">konsultējieties </w:t>
      </w:r>
      <w:r w:rsidRPr="00E443A1">
        <w:rPr>
          <w:rFonts w:ascii="Times New Roman" w:hAnsi="Times New Roman" w:cs="Times New Roman"/>
          <w:color w:val="000000"/>
          <w:sz w:val="22"/>
          <w:szCs w:val="22"/>
          <w:lang w:val="lv-LV"/>
        </w:rPr>
        <w:t>ar ārstu.</w:t>
      </w:r>
    </w:p>
    <w:p w14:paraId="08360A11" w14:textId="77777777" w:rsidR="005F7804" w:rsidRPr="00E443A1" w:rsidRDefault="005F7804" w:rsidP="00E443A1">
      <w:pPr>
        <w:pStyle w:val="knZulassung02"/>
        <w:spacing w:after="0"/>
        <w:ind w:left="0" w:right="0"/>
        <w:jc w:val="both"/>
        <w:rPr>
          <w:rFonts w:ascii="Times New Roman" w:hAnsi="Times New Roman" w:cs="Times New Roman"/>
          <w:color w:val="000000"/>
          <w:sz w:val="22"/>
          <w:szCs w:val="22"/>
          <w:lang w:val="lv-LV"/>
        </w:rPr>
      </w:pPr>
    </w:p>
    <w:p w14:paraId="1C2CF656" w14:textId="77777777" w:rsidR="00494AE2" w:rsidRPr="00E443A1" w:rsidRDefault="007C0614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u w:val="single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u w:val="single"/>
          <w:lang w:val="lv-LV"/>
        </w:rPr>
        <w:t>Piezīme</w:t>
      </w:r>
      <w:r w:rsidR="00494AE2" w:rsidRPr="00E443A1">
        <w:rPr>
          <w:rFonts w:ascii="Times New Roman" w:hAnsi="Times New Roman" w:cs="Times New Roman"/>
          <w:noProof w:val="0"/>
          <w:color w:val="000000"/>
          <w:u w:val="single"/>
          <w:lang w:val="lv-LV"/>
        </w:rPr>
        <w:t xml:space="preserve"> </w:t>
      </w:r>
      <w:r w:rsidR="005F7804" w:rsidRPr="00E443A1">
        <w:rPr>
          <w:rFonts w:ascii="Times New Roman" w:hAnsi="Times New Roman" w:cs="Times New Roman"/>
          <w:noProof w:val="0"/>
          <w:color w:val="000000"/>
          <w:u w:val="single"/>
          <w:lang w:val="lv-LV"/>
        </w:rPr>
        <w:t>diabēta slimniekiem</w:t>
      </w:r>
    </w:p>
    <w:p w14:paraId="03F2F1A6" w14:textId="77777777" w:rsidR="00494AE2" w:rsidRPr="00E34FDE" w:rsidRDefault="002A283C" w:rsidP="00E443A1">
      <w:pPr>
        <w:pStyle w:val="knZulassung02"/>
        <w:spacing w:after="0"/>
        <w:ind w:left="0" w:right="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lv-LV"/>
        </w:rPr>
      </w:pPr>
      <w:r w:rsidRPr="00E443A1">
        <w:rPr>
          <w:rFonts w:ascii="Times New Roman" w:hAnsi="Times New Roman" w:cs="Times New Roman"/>
          <w:color w:val="000000"/>
          <w:sz w:val="22"/>
          <w:szCs w:val="22"/>
          <w:lang w:val="lv-LV"/>
        </w:rPr>
        <w:t>V</w:t>
      </w:r>
      <w:r w:rsidR="00494AE2" w:rsidRPr="00E443A1">
        <w:rPr>
          <w:rFonts w:ascii="Times New Roman" w:hAnsi="Times New Roman" w:cs="Times New Roman"/>
          <w:color w:val="000000"/>
          <w:sz w:val="22"/>
          <w:szCs w:val="22"/>
          <w:lang w:val="lv-LV"/>
        </w:rPr>
        <w:t>iena apvalkot</w:t>
      </w:r>
      <w:r w:rsidRPr="00E443A1">
        <w:rPr>
          <w:rFonts w:ascii="Times New Roman" w:hAnsi="Times New Roman" w:cs="Times New Roman"/>
          <w:color w:val="000000"/>
          <w:sz w:val="22"/>
          <w:szCs w:val="22"/>
          <w:lang w:val="lv-LV"/>
        </w:rPr>
        <w:t>ā</w:t>
      </w:r>
      <w:r w:rsidR="00494AE2" w:rsidRPr="00E443A1">
        <w:rPr>
          <w:rFonts w:ascii="Times New Roman" w:hAnsi="Times New Roman" w:cs="Times New Roman"/>
          <w:color w:val="000000"/>
          <w:sz w:val="22"/>
          <w:szCs w:val="22"/>
          <w:lang w:val="lv-LV"/>
        </w:rPr>
        <w:t xml:space="preserve"> tablete satur vidēji 0,3 g sagremojamu ogļhidrātu.</w:t>
      </w:r>
    </w:p>
    <w:p w14:paraId="1A2D2DD2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524393D3" w14:textId="77777777" w:rsidR="005F7804" w:rsidRPr="00E443A1" w:rsidRDefault="005F7804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058AEAE2" w14:textId="77777777" w:rsidR="00494AE2" w:rsidRPr="00E443A1" w:rsidRDefault="00494AE2" w:rsidP="00E443A1">
      <w:pPr>
        <w:jc w:val="both"/>
        <w:rPr>
          <w:rFonts w:ascii="Times New Roman" w:hAnsi="Times New Roman" w:cs="Times New Roman"/>
          <w:b/>
          <w:color w:val="000000"/>
          <w:lang w:val="lv-LV"/>
        </w:rPr>
      </w:pPr>
      <w:r w:rsidRPr="00E443A1">
        <w:rPr>
          <w:rFonts w:ascii="Times New Roman" w:hAnsi="Times New Roman" w:cs="Times New Roman"/>
          <w:b/>
          <w:color w:val="000000"/>
          <w:lang w:val="lv-LV"/>
        </w:rPr>
        <w:t>3.</w:t>
      </w:r>
      <w:r w:rsidRPr="00E443A1">
        <w:rPr>
          <w:rFonts w:ascii="Times New Roman" w:hAnsi="Times New Roman" w:cs="Times New Roman"/>
          <w:b/>
          <w:color w:val="000000"/>
          <w:lang w:val="lv-LV"/>
        </w:rPr>
        <w:tab/>
        <w:t xml:space="preserve">Kā lietot </w:t>
      </w:r>
      <w:r w:rsidR="003306A1" w:rsidRPr="00E443A1">
        <w:rPr>
          <w:rFonts w:ascii="Times New Roman" w:hAnsi="Times New Roman" w:cs="Times New Roman"/>
          <w:b/>
          <w:color w:val="000000"/>
          <w:lang w:val="lv-LV"/>
        </w:rPr>
        <w:t>Sinupret ekstrakts</w:t>
      </w:r>
    </w:p>
    <w:p w14:paraId="3D61A2CA" w14:textId="77777777" w:rsidR="005F7804" w:rsidRPr="00E443A1" w:rsidRDefault="005F7804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65AEEC2F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Vienmēr lietojiet šīs zāles tieši tā, kā aprakstīts šajā instrukcijā vai kā ārsts vai farmaceits</w:t>
      </w:r>
      <w:r w:rsidR="00F1720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Jums teicis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. Neskaidrību gadījumā vaicājiet ārstam vai farmaceitam.</w:t>
      </w:r>
    </w:p>
    <w:p w14:paraId="02A7A7E3" w14:textId="77777777" w:rsidR="005F7804" w:rsidRPr="00E443A1" w:rsidRDefault="005F7804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74E056A6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u w:val="single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u w:val="single"/>
          <w:lang w:val="lv-LV"/>
        </w:rPr>
        <w:t>Ieteicamā deva ir:</w:t>
      </w:r>
    </w:p>
    <w:p w14:paraId="5D691E6F" w14:textId="77777777" w:rsidR="00494AE2" w:rsidRPr="00E443A1" w:rsidRDefault="002A283C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P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>ieauguš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aj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>ie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m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jā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>lieto 1 apvalkot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o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tableti 3 reizes dienā (maksimāli 3 apvalkot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ā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>s tabletes dienā).</w:t>
      </w:r>
    </w:p>
    <w:p w14:paraId="24C16A1C" w14:textId="77777777" w:rsidR="005F7804" w:rsidRPr="00E443A1" w:rsidRDefault="005F7804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2B106939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N</w:t>
      </w:r>
      <w:r w:rsidR="00F1720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av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pietiek</w:t>
      </w:r>
      <w:r w:rsidR="00F17207" w:rsidRPr="00E443A1">
        <w:rPr>
          <w:rFonts w:ascii="Times New Roman" w:hAnsi="Times New Roman" w:cs="Times New Roman"/>
          <w:noProof w:val="0"/>
          <w:color w:val="000000"/>
          <w:lang w:val="lv-LV"/>
        </w:rPr>
        <w:t>amu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datu par </w:t>
      </w:r>
      <w:r w:rsidR="00F1720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specifiskiem devu ieteikumiem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pacientiem ar nieru/aknu darbības traucējumiem.</w:t>
      </w:r>
    </w:p>
    <w:p w14:paraId="2FA17A43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60DC2BE9" w14:textId="77777777" w:rsidR="001C029E" w:rsidRPr="00E443A1" w:rsidRDefault="001C029E" w:rsidP="00E443A1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color w:val="000000"/>
          <w:lang w:val="lv-LV"/>
        </w:rPr>
      </w:pPr>
      <w:r w:rsidRPr="00E443A1">
        <w:rPr>
          <w:rFonts w:ascii="Times New Roman" w:hAnsi="Times New Roman" w:cs="Times New Roman"/>
          <w:b/>
          <w:color w:val="000000"/>
          <w:lang w:val="lv-LV"/>
        </w:rPr>
        <w:t>Lietošana bērniem un pusaudžiem</w:t>
      </w:r>
    </w:p>
    <w:p w14:paraId="798D8619" w14:textId="77777777" w:rsidR="001C029E" w:rsidRPr="00E34FDE" w:rsidRDefault="001C029E" w:rsidP="00E443A1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lang w:val="lv-LV"/>
        </w:rPr>
      </w:pPr>
      <w:r w:rsidRPr="00E34FDE">
        <w:rPr>
          <w:rFonts w:ascii="Times New Roman" w:hAnsi="Times New Roman" w:cs="Times New Roman"/>
          <w:color w:val="000000"/>
          <w:lang w:val="lv-LV"/>
        </w:rPr>
        <w:t>Nav ieteicams lietot bērniem un pusaudžiem, kuri ir jaunāki par 18 gadiem, jo trūkst pietiekamu datu.</w:t>
      </w:r>
    </w:p>
    <w:p w14:paraId="455E61F8" w14:textId="77777777" w:rsidR="001C029E" w:rsidRPr="00E443A1" w:rsidRDefault="001C029E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50E14EB8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b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b/>
          <w:noProof w:val="0"/>
          <w:color w:val="000000"/>
          <w:lang w:val="lv-LV"/>
        </w:rPr>
        <w:t>Lietošanas veids</w:t>
      </w:r>
    </w:p>
    <w:p w14:paraId="6E95CAB3" w14:textId="77777777" w:rsidR="00494AE2" w:rsidRPr="00E443A1" w:rsidRDefault="003306A1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Sinupret ekstrakts </w:t>
      </w:r>
      <w:r w:rsidR="000B407F" w:rsidRPr="00E443A1">
        <w:rPr>
          <w:rFonts w:ascii="Times New Roman" w:hAnsi="Times New Roman" w:cs="Times New Roman"/>
          <w:noProof w:val="0"/>
          <w:color w:val="000000"/>
          <w:lang w:val="lv-LV"/>
        </w:rPr>
        <w:t>jā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>nor</w:t>
      </w:r>
      <w:r w:rsidR="000B407F" w:rsidRPr="00E443A1">
        <w:rPr>
          <w:rFonts w:ascii="Times New Roman" w:hAnsi="Times New Roman" w:cs="Times New Roman"/>
          <w:noProof w:val="0"/>
          <w:color w:val="000000"/>
          <w:lang w:val="lv-LV"/>
        </w:rPr>
        <w:t>ij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, uzdzerot </w:t>
      </w:r>
      <w:r w:rsidR="00F1720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nedaudz 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>šķidrumu (piemēram, glāzi ūdens), ne</w:t>
      </w:r>
      <w:r w:rsidR="00011CD4" w:rsidRPr="00E443A1">
        <w:rPr>
          <w:rFonts w:ascii="Times New Roman" w:hAnsi="Times New Roman" w:cs="Times New Roman"/>
          <w:noProof w:val="0"/>
          <w:color w:val="000000"/>
          <w:lang w:val="lv-LV"/>
        </w:rPr>
        <w:t>sa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>košļājot, 3 reizes dienā (no rīta, pusdien</w:t>
      </w:r>
      <w:r w:rsidR="002A283C" w:rsidRPr="00E443A1">
        <w:rPr>
          <w:rFonts w:ascii="Times New Roman" w:hAnsi="Times New Roman" w:cs="Times New Roman"/>
          <w:noProof w:val="0"/>
          <w:color w:val="000000"/>
          <w:lang w:val="lv-LV"/>
        </w:rPr>
        <w:t>laikā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un vakarā). Ja Jums ir jutīgs </w:t>
      </w:r>
      <w:r w:rsidR="00011CD4" w:rsidRPr="00E443A1">
        <w:rPr>
          <w:rFonts w:ascii="Times New Roman" w:hAnsi="Times New Roman" w:cs="Times New Roman"/>
          <w:noProof w:val="0"/>
          <w:color w:val="000000"/>
          <w:lang w:val="lv-LV"/>
        </w:rPr>
        <w:t>kuņģis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,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Sinupret ekstrakts</w:t>
      </w:r>
      <w:r w:rsidR="00F1720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vēlams lietot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>pēc ēdienreizēm.</w:t>
      </w:r>
    </w:p>
    <w:p w14:paraId="038E176A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b/>
          <w:noProof w:val="0"/>
          <w:color w:val="000000"/>
          <w:lang w:val="lv-LV"/>
        </w:rPr>
      </w:pPr>
    </w:p>
    <w:p w14:paraId="7D24DDA6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b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b/>
          <w:noProof w:val="0"/>
          <w:color w:val="000000"/>
          <w:lang w:val="lv-LV"/>
        </w:rPr>
        <w:t>Ārstēšanas ilgums</w:t>
      </w:r>
    </w:p>
    <w:p w14:paraId="0A582697" w14:textId="77777777" w:rsidR="00494AE2" w:rsidRPr="00E443A1" w:rsidRDefault="00494AE2" w:rsidP="00E443A1">
      <w:pPr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Ja nav nozīmēts citādi, ārstēšanas ilgums ir 7–14 dienas. Ja šajā laika posmā nav </w:t>
      </w:r>
      <w:r w:rsidR="00F1720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novērojams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uzlabojum</w:t>
      </w:r>
      <w:r w:rsidR="00F17207" w:rsidRPr="00E443A1">
        <w:rPr>
          <w:rFonts w:ascii="Times New Roman" w:hAnsi="Times New Roman" w:cs="Times New Roman"/>
          <w:noProof w:val="0"/>
          <w:color w:val="000000"/>
          <w:lang w:val="lv-LV"/>
        </w:rPr>
        <w:t>s</w:t>
      </w:r>
      <w:r w:rsidR="005F1581" w:rsidRPr="00E443A1">
        <w:rPr>
          <w:rFonts w:ascii="Times New Roman" w:hAnsi="Times New Roman" w:cs="Times New Roman"/>
          <w:noProof w:val="0"/>
          <w:color w:val="000000"/>
          <w:lang w:val="lv-LV"/>
        </w:rPr>
        <w:t>,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vai simptomi pēc zāļu lietošanas ne</w:t>
      </w:r>
      <w:r w:rsidR="00F17207" w:rsidRPr="00E443A1">
        <w:rPr>
          <w:rFonts w:ascii="Times New Roman" w:hAnsi="Times New Roman" w:cs="Times New Roman"/>
          <w:noProof w:val="0"/>
          <w:color w:val="000000"/>
          <w:lang w:val="lv-LV"/>
        </w:rPr>
        <w:t>iz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zūd, konsultējieties ar ārstu.</w:t>
      </w:r>
    </w:p>
    <w:p w14:paraId="72CD16F0" w14:textId="77777777" w:rsidR="00494AE2" w:rsidRPr="00E443A1" w:rsidRDefault="00494AE2" w:rsidP="00E443A1">
      <w:pPr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40F5FC35" w14:textId="77777777" w:rsidR="00494AE2" w:rsidRPr="00E443A1" w:rsidRDefault="00494AE2" w:rsidP="00E443A1">
      <w:pPr>
        <w:pStyle w:val="Heading5"/>
        <w:spacing w:before="0" w:after="0"/>
        <w:ind w:left="0"/>
        <w:jc w:val="both"/>
        <w:rPr>
          <w:rFonts w:ascii="Times New Roman" w:hAnsi="Times New Roman" w:cs="Times New Roman"/>
          <w:bCs w:val="0"/>
          <w:color w:val="000000"/>
          <w:lang w:val="lv-LV"/>
        </w:rPr>
      </w:pPr>
      <w:r w:rsidRPr="00E443A1">
        <w:rPr>
          <w:rFonts w:ascii="Times New Roman" w:hAnsi="Times New Roman" w:cs="Times New Roman"/>
          <w:bCs w:val="0"/>
          <w:color w:val="000000"/>
          <w:lang w:val="lv-LV"/>
        </w:rPr>
        <w:t xml:space="preserve">Ja esat lietojis </w:t>
      </w:r>
      <w:r w:rsidR="003306A1" w:rsidRPr="00E443A1">
        <w:rPr>
          <w:rFonts w:ascii="Times New Roman" w:hAnsi="Times New Roman" w:cs="Times New Roman"/>
          <w:bCs w:val="0"/>
          <w:color w:val="000000"/>
          <w:lang w:val="lv-LV"/>
        </w:rPr>
        <w:t xml:space="preserve">Sinupret ekstrakts </w:t>
      </w:r>
      <w:r w:rsidRPr="00E443A1">
        <w:rPr>
          <w:rFonts w:ascii="Times New Roman" w:hAnsi="Times New Roman" w:cs="Times New Roman"/>
          <w:bCs w:val="0"/>
          <w:color w:val="000000"/>
          <w:lang w:val="lv-LV"/>
        </w:rPr>
        <w:t>vairāk nekā noteikts</w:t>
      </w:r>
    </w:p>
    <w:p w14:paraId="37D96362" w14:textId="77777777" w:rsidR="00494AE2" w:rsidRPr="00E443A1" w:rsidRDefault="00494AE2" w:rsidP="00E443A1">
      <w:pPr>
        <w:pStyle w:val="BodyText"/>
        <w:spacing w:after="0"/>
        <w:ind w:left="0"/>
        <w:jc w:val="both"/>
        <w:rPr>
          <w:rFonts w:ascii="Times New Roman" w:hAnsi="Times New Roman" w:cs="Times New Roman"/>
          <w:color w:val="000000"/>
          <w:lang w:val="lv-LV"/>
        </w:rPr>
      </w:pPr>
      <w:r w:rsidRPr="00E34FDE">
        <w:rPr>
          <w:rFonts w:ascii="Times New Roman" w:hAnsi="Times New Roman" w:cs="Times New Roman"/>
          <w:color w:val="000000"/>
          <w:lang w:val="lv-LV"/>
        </w:rPr>
        <w:t xml:space="preserve">Ja esat lietojis lielāku </w:t>
      </w:r>
      <w:r w:rsidR="003306A1" w:rsidRPr="00E34FDE">
        <w:rPr>
          <w:rFonts w:ascii="Times New Roman" w:hAnsi="Times New Roman" w:cs="Times New Roman"/>
          <w:color w:val="000000"/>
          <w:lang w:val="lv-LV"/>
        </w:rPr>
        <w:t xml:space="preserve">Sinupret ekstrakts </w:t>
      </w:r>
      <w:r w:rsidRPr="00E34FDE">
        <w:rPr>
          <w:rFonts w:ascii="Times New Roman" w:hAnsi="Times New Roman" w:cs="Times New Roman"/>
          <w:color w:val="000000"/>
          <w:lang w:val="lv-LV"/>
        </w:rPr>
        <w:t>devu nekā noteikts, informējiet par to ārstu. Ārsts var izlemt par nepieciešamajiem p</w:t>
      </w:r>
      <w:r w:rsidRPr="00E443A1">
        <w:rPr>
          <w:rFonts w:ascii="Times New Roman" w:hAnsi="Times New Roman" w:cs="Times New Roman"/>
          <w:color w:val="000000"/>
          <w:lang w:val="lv-LV"/>
        </w:rPr>
        <w:t xml:space="preserve">asākumiem. </w:t>
      </w:r>
      <w:r w:rsidR="001C029E" w:rsidRPr="00E443A1">
        <w:rPr>
          <w:rFonts w:ascii="Times New Roman" w:hAnsi="Times New Roman" w:cs="Times New Roman"/>
          <w:color w:val="000000"/>
          <w:lang w:val="lv-LV"/>
        </w:rPr>
        <w:t>Iespējams, v</w:t>
      </w:r>
      <w:r w:rsidRPr="00E443A1">
        <w:rPr>
          <w:rFonts w:ascii="Times New Roman" w:hAnsi="Times New Roman" w:cs="Times New Roman"/>
          <w:color w:val="000000"/>
          <w:lang w:val="lv-LV"/>
        </w:rPr>
        <w:t>ar pastiprināties tālāk</w:t>
      </w:r>
      <w:r w:rsidR="001C029E" w:rsidRPr="00E443A1">
        <w:rPr>
          <w:rFonts w:ascii="Times New Roman" w:hAnsi="Times New Roman" w:cs="Times New Roman"/>
          <w:color w:val="000000"/>
          <w:lang w:val="lv-LV"/>
        </w:rPr>
        <w:t xml:space="preserve"> tekstā</w:t>
      </w:r>
      <w:r w:rsidRPr="00E443A1">
        <w:rPr>
          <w:rFonts w:ascii="Times New Roman" w:hAnsi="Times New Roman" w:cs="Times New Roman"/>
          <w:color w:val="000000"/>
          <w:lang w:val="lv-LV"/>
        </w:rPr>
        <w:t xml:space="preserve"> norādītās iespējamās blakusparādības (piemēram, </w:t>
      </w:r>
      <w:r w:rsidR="0031494B" w:rsidRPr="00E443A1">
        <w:rPr>
          <w:rFonts w:ascii="Times New Roman" w:hAnsi="Times New Roman" w:cs="Times New Roman"/>
          <w:color w:val="000000"/>
          <w:lang w:val="lv-LV"/>
        </w:rPr>
        <w:t>slikta dūša</w:t>
      </w:r>
      <w:r w:rsidRPr="00E443A1">
        <w:rPr>
          <w:rFonts w:ascii="Times New Roman" w:hAnsi="Times New Roman" w:cs="Times New Roman"/>
          <w:color w:val="000000"/>
          <w:lang w:val="lv-LV"/>
        </w:rPr>
        <w:t>, sāpes vēderā, caureja).</w:t>
      </w:r>
    </w:p>
    <w:p w14:paraId="29C6702F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3CCA7CC9" w14:textId="77777777" w:rsidR="00494AE2" w:rsidRPr="00E443A1" w:rsidRDefault="00494AE2" w:rsidP="00E443A1">
      <w:pPr>
        <w:pStyle w:val="Heading5"/>
        <w:spacing w:before="0" w:after="0"/>
        <w:ind w:left="0"/>
        <w:jc w:val="both"/>
        <w:rPr>
          <w:rFonts w:ascii="Times New Roman" w:hAnsi="Times New Roman" w:cs="Times New Roman"/>
          <w:bCs w:val="0"/>
          <w:color w:val="000000"/>
          <w:lang w:val="lv-LV"/>
        </w:rPr>
      </w:pPr>
      <w:r w:rsidRPr="00E443A1">
        <w:rPr>
          <w:rFonts w:ascii="Times New Roman" w:hAnsi="Times New Roman" w:cs="Times New Roman"/>
          <w:bCs w:val="0"/>
          <w:color w:val="000000"/>
          <w:lang w:val="lv-LV"/>
        </w:rPr>
        <w:t xml:space="preserve">Ja esat aizmirsis lietot </w:t>
      </w:r>
      <w:r w:rsidR="003306A1" w:rsidRPr="00E443A1">
        <w:rPr>
          <w:rFonts w:ascii="Times New Roman" w:hAnsi="Times New Roman" w:cs="Times New Roman"/>
          <w:bCs w:val="0"/>
          <w:color w:val="000000"/>
          <w:lang w:val="lv-LV"/>
        </w:rPr>
        <w:t>Sinupret ekstrakts</w:t>
      </w:r>
    </w:p>
    <w:p w14:paraId="3F221053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34FDE">
        <w:rPr>
          <w:rFonts w:ascii="Times New Roman" w:hAnsi="Times New Roman" w:cs="Times New Roman"/>
          <w:noProof w:val="0"/>
          <w:color w:val="000000"/>
          <w:lang w:val="lv-LV"/>
        </w:rPr>
        <w:lastRenderedPageBreak/>
        <w:t xml:space="preserve">Ja kļūdas pēc </w:t>
      </w:r>
      <w:r w:rsidR="009815D4" w:rsidRPr="00E34FDE">
        <w:rPr>
          <w:rFonts w:ascii="Times New Roman" w:hAnsi="Times New Roman" w:cs="Times New Roman"/>
          <w:noProof w:val="0"/>
          <w:color w:val="000000"/>
          <w:lang w:val="lv-LV"/>
        </w:rPr>
        <w:t xml:space="preserve">Jūs esat lietojis par maz </w:t>
      </w:r>
      <w:r w:rsidR="003306A1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Sinupret ekstrakts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vai </w:t>
      </w:r>
      <w:r w:rsidR="009815D4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arī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esat aizmirsis </w:t>
      </w:r>
      <w:r w:rsidR="002A283C" w:rsidRPr="00E443A1">
        <w:rPr>
          <w:rFonts w:ascii="Times New Roman" w:hAnsi="Times New Roman" w:cs="Times New Roman"/>
          <w:noProof w:val="0"/>
          <w:color w:val="000000"/>
          <w:lang w:val="lv-LV"/>
        </w:rPr>
        <w:t>t</w:t>
      </w:r>
      <w:r w:rsidR="009815D4" w:rsidRPr="00E443A1">
        <w:rPr>
          <w:rFonts w:ascii="Times New Roman" w:hAnsi="Times New Roman" w:cs="Times New Roman"/>
          <w:noProof w:val="0"/>
          <w:color w:val="000000"/>
          <w:lang w:val="lv-LV"/>
        </w:rPr>
        <w:t>o</w:t>
      </w:r>
      <w:r w:rsidR="002A283C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lietot, nelietojiet dubultu devu nākamajā lietošanas reizē, bet turpiniet lietot </w:t>
      </w:r>
      <w:r w:rsidR="003306A1" w:rsidRPr="00E443A1">
        <w:rPr>
          <w:rFonts w:ascii="Times New Roman" w:hAnsi="Times New Roman" w:cs="Times New Roman"/>
          <w:noProof w:val="0"/>
          <w:color w:val="000000"/>
          <w:lang w:val="lv-LV"/>
        </w:rPr>
        <w:t>Sinupret ekstrakts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, kā nozīmējis ārsts vai kā aprakstīts šajā lietošanas instrukcijā.</w:t>
      </w:r>
    </w:p>
    <w:p w14:paraId="18D909CF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595A12E1" w14:textId="77777777" w:rsidR="00494AE2" w:rsidRPr="00E443A1" w:rsidRDefault="00494AE2" w:rsidP="00E443A1">
      <w:pPr>
        <w:pStyle w:val="Heading5"/>
        <w:spacing w:before="0" w:after="0"/>
        <w:ind w:left="0"/>
        <w:jc w:val="both"/>
        <w:rPr>
          <w:rFonts w:ascii="Times New Roman" w:hAnsi="Times New Roman" w:cs="Times New Roman"/>
          <w:bCs w:val="0"/>
          <w:color w:val="000000"/>
          <w:lang w:val="lv-LV"/>
        </w:rPr>
      </w:pPr>
      <w:r w:rsidRPr="00E443A1">
        <w:rPr>
          <w:rFonts w:ascii="Times New Roman" w:hAnsi="Times New Roman" w:cs="Times New Roman"/>
          <w:bCs w:val="0"/>
          <w:color w:val="000000"/>
          <w:lang w:val="lv-LV"/>
        </w:rPr>
        <w:t xml:space="preserve">Ja pārtraucat lietot </w:t>
      </w:r>
      <w:r w:rsidR="003306A1" w:rsidRPr="00E443A1">
        <w:rPr>
          <w:rFonts w:ascii="Times New Roman" w:hAnsi="Times New Roman" w:cs="Times New Roman"/>
          <w:bCs w:val="0"/>
          <w:color w:val="000000"/>
          <w:lang w:val="lv-LV"/>
        </w:rPr>
        <w:t>Sinupret ekstrakts</w:t>
      </w:r>
    </w:p>
    <w:p w14:paraId="6F9322EB" w14:textId="77777777" w:rsidR="00494AE2" w:rsidRPr="00E443A1" w:rsidRDefault="003306A1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34FDE">
        <w:rPr>
          <w:rFonts w:ascii="Times New Roman" w:hAnsi="Times New Roman" w:cs="Times New Roman"/>
          <w:noProof w:val="0"/>
          <w:color w:val="000000"/>
          <w:lang w:val="lv-LV"/>
        </w:rPr>
        <w:t xml:space="preserve">Sinupret ekstrakts </w:t>
      </w:r>
      <w:r w:rsidR="00494AE2" w:rsidRPr="00E34FDE">
        <w:rPr>
          <w:rFonts w:ascii="Times New Roman" w:hAnsi="Times New Roman" w:cs="Times New Roman"/>
          <w:noProof w:val="0"/>
          <w:color w:val="000000"/>
          <w:lang w:val="lv-LV"/>
        </w:rPr>
        <w:t>lietošanas pā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>rtraukšana parasti ir nekaitīga.</w:t>
      </w:r>
    </w:p>
    <w:p w14:paraId="7AAF81C3" w14:textId="77777777" w:rsidR="009815D4" w:rsidRPr="00E443A1" w:rsidRDefault="009815D4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3A12015D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Ja Jums ir kādi jautājumi par šo zāļu lietošanu, jautājiet ārstam vai farmaceitam.</w:t>
      </w:r>
    </w:p>
    <w:p w14:paraId="5FCB196F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0D9BB090" w14:textId="77777777" w:rsidR="005F7804" w:rsidRPr="00E443A1" w:rsidRDefault="005F7804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28D133BE" w14:textId="77777777" w:rsidR="00494AE2" w:rsidRPr="00E443A1" w:rsidRDefault="00494AE2" w:rsidP="00E443A1">
      <w:pPr>
        <w:jc w:val="both"/>
        <w:rPr>
          <w:rFonts w:ascii="Times New Roman" w:hAnsi="Times New Roman" w:cs="Times New Roman"/>
          <w:b/>
          <w:color w:val="000000"/>
          <w:lang w:val="lv-LV"/>
        </w:rPr>
      </w:pPr>
      <w:r w:rsidRPr="00E443A1">
        <w:rPr>
          <w:rFonts w:ascii="Times New Roman" w:hAnsi="Times New Roman" w:cs="Times New Roman"/>
          <w:b/>
          <w:color w:val="000000"/>
          <w:lang w:val="lv-LV"/>
        </w:rPr>
        <w:t>4.</w:t>
      </w:r>
      <w:r w:rsidRPr="00E443A1">
        <w:rPr>
          <w:rFonts w:ascii="Times New Roman" w:hAnsi="Times New Roman" w:cs="Times New Roman"/>
          <w:b/>
          <w:color w:val="000000"/>
          <w:lang w:val="lv-LV"/>
        </w:rPr>
        <w:tab/>
        <w:t>Iespējamās blakusparādības</w:t>
      </w:r>
    </w:p>
    <w:p w14:paraId="7CBAD909" w14:textId="77777777" w:rsidR="005F7804" w:rsidRPr="00E443A1" w:rsidRDefault="005F7804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27252662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Tāpat kā visas zāles, šīs zāles var izraisīt blakusparādības, kaut arī ne visiem tās izpaužas.</w:t>
      </w:r>
    </w:p>
    <w:p w14:paraId="573E37AB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08EA928F" w14:textId="77777777" w:rsidR="00494AE2" w:rsidRPr="00E443A1" w:rsidRDefault="009815D4" w:rsidP="00E443A1">
      <w:pPr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i/>
          <w:noProof w:val="0"/>
          <w:color w:val="000000"/>
          <w:lang w:val="lv-LV"/>
        </w:rPr>
        <w:t xml:space="preserve">Biežas blakusparādības 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>(var ietekmēt līdz 1 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cilvēku 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>no 10)</w:t>
      </w:r>
    </w:p>
    <w:p w14:paraId="2A053FF5" w14:textId="77777777" w:rsidR="00494AE2" w:rsidRPr="00E443A1" w:rsidRDefault="00494AE2" w:rsidP="00E443A1">
      <w:pPr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Kuņģa-zarnu trakta traucējumi, piemēram, </w:t>
      </w:r>
      <w:r w:rsidR="0088177F" w:rsidRPr="00E443A1">
        <w:rPr>
          <w:rFonts w:ascii="Times New Roman" w:hAnsi="Times New Roman" w:cs="Times New Roman"/>
          <w:noProof w:val="0"/>
          <w:color w:val="000000"/>
          <w:lang w:val="lv-LV"/>
        </w:rPr>
        <w:t>slikta dūša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, gāzu uzkrāšanās, caureja, sausums mutē, sāpes vēderā.</w:t>
      </w:r>
    </w:p>
    <w:p w14:paraId="267362D6" w14:textId="77777777" w:rsidR="00494AE2" w:rsidRPr="00E443A1" w:rsidRDefault="00494AE2" w:rsidP="00E443A1">
      <w:pPr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33A37480" w14:textId="77777777" w:rsidR="00494AE2" w:rsidRPr="00E443A1" w:rsidRDefault="00494AE2" w:rsidP="00E443A1">
      <w:pPr>
        <w:jc w:val="both"/>
        <w:rPr>
          <w:rFonts w:ascii="Times New Roman" w:hAnsi="Times New Roman" w:cs="Times New Roman"/>
          <w:b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i/>
          <w:noProof w:val="0"/>
          <w:color w:val="000000"/>
          <w:lang w:val="lv-LV"/>
        </w:rPr>
        <w:t>Retāk</w:t>
      </w:r>
      <w:r w:rsidR="009815D4" w:rsidRPr="00E443A1">
        <w:rPr>
          <w:rFonts w:ascii="Times New Roman" w:hAnsi="Times New Roman" w:cs="Times New Roman"/>
          <w:i/>
          <w:noProof w:val="0"/>
          <w:color w:val="000000"/>
          <w:lang w:val="lv-LV"/>
        </w:rPr>
        <w:t>as</w:t>
      </w:r>
      <w:r w:rsidRPr="00E443A1">
        <w:rPr>
          <w:rFonts w:ascii="Times New Roman" w:hAnsi="Times New Roman" w:cs="Times New Roman"/>
          <w:i/>
          <w:noProof w:val="0"/>
          <w:color w:val="000000"/>
          <w:lang w:val="lv-LV"/>
        </w:rPr>
        <w:t xml:space="preserve"> </w:t>
      </w:r>
      <w:r w:rsidR="009815D4" w:rsidRPr="00E443A1">
        <w:rPr>
          <w:rFonts w:ascii="Times New Roman" w:hAnsi="Times New Roman" w:cs="Times New Roman"/>
          <w:i/>
          <w:noProof w:val="0"/>
          <w:color w:val="000000"/>
          <w:lang w:val="lv-LV"/>
        </w:rPr>
        <w:t>blakusparādības</w:t>
      </w:r>
      <w:r w:rsidR="009815D4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(var ietekmēt līdz 1 </w:t>
      </w:r>
      <w:r w:rsidR="009815D4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cilvēku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no 100)</w:t>
      </w:r>
    </w:p>
    <w:p w14:paraId="20B9144A" w14:textId="77777777" w:rsidR="00494AE2" w:rsidRPr="00E443A1" w:rsidRDefault="002A283C" w:rsidP="00E443A1">
      <w:pPr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Lokālas 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>paaugstinātas jutības reakcijas (piemēram, izsitumi, ādas apsārtums, ādas vai acu nieze)</w:t>
      </w:r>
      <w:r w:rsidR="002B5024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un </w:t>
      </w:r>
      <w:r w:rsidR="002B5024" w:rsidRPr="00E443A1">
        <w:rPr>
          <w:rFonts w:ascii="Times New Roman" w:hAnsi="Times New Roman" w:cs="Times New Roman"/>
          <w:color w:val="000000"/>
          <w:lang w:val="lv-LV"/>
        </w:rPr>
        <w:t>smagas alerģiskas reakcijas (lūpu, mēles un rīkles un/vai balsenes pietūkums ar elpceļu sašaurināšanos, elpas trūkumu, sejas pietūkumu)</w:t>
      </w:r>
      <w:r w:rsidR="00EE7CDA" w:rsidRPr="00E443A1">
        <w:rPr>
          <w:rFonts w:ascii="Times New Roman" w:hAnsi="Times New Roman" w:cs="Times New Roman"/>
          <w:noProof w:val="0"/>
          <w:color w:val="000000"/>
          <w:lang w:val="lv-LV"/>
        </w:rPr>
        <w:t>.</w:t>
      </w:r>
    </w:p>
    <w:p w14:paraId="774C20CA" w14:textId="77777777" w:rsidR="00494AE2" w:rsidRPr="00E443A1" w:rsidRDefault="00494AE2" w:rsidP="00E443A1">
      <w:pPr>
        <w:jc w:val="both"/>
        <w:rPr>
          <w:rFonts w:ascii="Times New Roman" w:hAnsi="Times New Roman" w:cs="Times New Roman"/>
          <w:b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Reibonis</w:t>
      </w:r>
      <w:r w:rsidR="00EE7CDA" w:rsidRPr="00E443A1">
        <w:rPr>
          <w:rFonts w:ascii="Times New Roman" w:hAnsi="Times New Roman" w:cs="Times New Roman"/>
          <w:noProof w:val="0"/>
          <w:color w:val="000000"/>
          <w:lang w:val="lv-LV"/>
        </w:rPr>
        <w:t>.</w:t>
      </w:r>
    </w:p>
    <w:p w14:paraId="3E92D148" w14:textId="77777777" w:rsidR="00E036C4" w:rsidRPr="00E443A1" w:rsidRDefault="00E036C4" w:rsidP="00E443A1">
      <w:pPr>
        <w:pStyle w:val="BodyText"/>
        <w:spacing w:after="0"/>
        <w:ind w:left="0"/>
        <w:jc w:val="both"/>
        <w:rPr>
          <w:rFonts w:ascii="Times New Roman" w:hAnsi="Times New Roman" w:cs="Times New Roman"/>
          <w:color w:val="000000"/>
          <w:lang w:val="lv-LV"/>
        </w:rPr>
      </w:pPr>
    </w:p>
    <w:p w14:paraId="21738037" w14:textId="77777777" w:rsidR="00494AE2" w:rsidRPr="00E443A1" w:rsidRDefault="00E036C4" w:rsidP="00E443A1">
      <w:pPr>
        <w:pStyle w:val="BodyText"/>
        <w:spacing w:after="0"/>
        <w:ind w:left="0"/>
        <w:jc w:val="both"/>
        <w:rPr>
          <w:rFonts w:ascii="Times New Roman" w:hAnsi="Times New Roman" w:cs="Times New Roman"/>
          <w:color w:val="000000"/>
          <w:lang w:val="lv-LV"/>
        </w:rPr>
      </w:pPr>
      <w:r w:rsidRPr="00E443A1">
        <w:rPr>
          <w:rFonts w:ascii="Times New Roman" w:hAnsi="Times New Roman" w:cs="Times New Roman"/>
          <w:color w:val="000000"/>
          <w:lang w:val="lv-LV"/>
        </w:rPr>
        <w:t xml:space="preserve">Parādoties </w:t>
      </w:r>
      <w:r w:rsidR="00494AE2" w:rsidRPr="00E443A1">
        <w:rPr>
          <w:rFonts w:ascii="Times New Roman" w:hAnsi="Times New Roman" w:cs="Times New Roman"/>
          <w:color w:val="000000"/>
          <w:lang w:val="lv-LV"/>
        </w:rPr>
        <w:t xml:space="preserve">pirmajām paaugstinātas jutības reakcijas pazīmēm jāpārtrauc </w:t>
      </w:r>
      <w:r w:rsidR="003306A1" w:rsidRPr="00E443A1">
        <w:rPr>
          <w:rFonts w:ascii="Times New Roman" w:hAnsi="Times New Roman" w:cs="Times New Roman"/>
          <w:color w:val="000000"/>
          <w:lang w:val="lv-LV"/>
        </w:rPr>
        <w:t>Sinupret ekstrakts</w:t>
      </w:r>
      <w:r w:rsidR="00494AE2" w:rsidRPr="00E443A1">
        <w:rPr>
          <w:rFonts w:ascii="Times New Roman" w:hAnsi="Times New Roman" w:cs="Times New Roman"/>
          <w:color w:val="000000"/>
          <w:lang w:val="lv-LV"/>
        </w:rPr>
        <w:t xml:space="preserve"> lietošana.</w:t>
      </w:r>
    </w:p>
    <w:p w14:paraId="670A7547" w14:textId="77777777" w:rsidR="00494AE2" w:rsidRPr="00E443A1" w:rsidRDefault="00494AE2" w:rsidP="00E443A1">
      <w:pPr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17420095" w14:textId="77777777" w:rsidR="00494AE2" w:rsidRPr="00E443A1" w:rsidRDefault="00494AE2" w:rsidP="00E443A1">
      <w:pPr>
        <w:numPr>
          <w:ilvl w:val="12"/>
          <w:numId w:val="0"/>
        </w:numPr>
        <w:jc w:val="both"/>
        <w:outlineLvl w:val="0"/>
        <w:rPr>
          <w:rFonts w:ascii="Times New Roman" w:hAnsi="Times New Roman" w:cs="Times New Roman"/>
          <w:b/>
          <w:color w:val="000000"/>
          <w:lang w:val="lv-LV"/>
        </w:rPr>
      </w:pPr>
      <w:r w:rsidRPr="00E443A1">
        <w:rPr>
          <w:rFonts w:ascii="Times New Roman" w:hAnsi="Times New Roman" w:cs="Times New Roman"/>
          <w:b/>
          <w:noProof w:val="0"/>
          <w:color w:val="000000"/>
          <w:lang w:val="lv-LV"/>
        </w:rPr>
        <w:t>Ziņošana par blakusparādībām</w:t>
      </w:r>
    </w:p>
    <w:p w14:paraId="5A1D1B29" w14:textId="77777777" w:rsidR="0026005A" w:rsidRPr="00E443A1" w:rsidRDefault="00EB3125" w:rsidP="00E443A1">
      <w:pPr>
        <w:tabs>
          <w:tab w:val="left" w:pos="567"/>
          <w:tab w:val="left" w:pos="2552"/>
        </w:tabs>
        <w:jc w:val="both"/>
        <w:rPr>
          <w:rFonts w:ascii="Times New Roman" w:hAnsi="Times New Roman" w:cs="Times New Roman"/>
          <w:color w:val="000000"/>
          <w:lang w:val="lv-LV"/>
        </w:rPr>
      </w:pPr>
      <w:r w:rsidRPr="00E443A1">
        <w:rPr>
          <w:rFonts w:ascii="Times New Roman" w:hAnsi="Times New Roman" w:cs="Times New Roman"/>
          <w:color w:val="000000"/>
          <w:lang w:val="lv-LV"/>
        </w:rPr>
        <w:t xml:space="preserve">Ja Jums rodas jebkādas blakusparādības, konsultējieties </w:t>
      </w:r>
      <w:r w:rsidR="00290936" w:rsidRPr="00E443A1">
        <w:rPr>
          <w:rFonts w:ascii="Times New Roman" w:hAnsi="Times New Roman" w:cs="Times New Roman"/>
          <w:color w:val="000000"/>
          <w:lang w:val="lv-LV"/>
        </w:rPr>
        <w:t xml:space="preserve">ar </w:t>
      </w:r>
      <w:r w:rsidRPr="00E443A1">
        <w:rPr>
          <w:rFonts w:ascii="Times New Roman" w:hAnsi="Times New Roman" w:cs="Times New Roman"/>
          <w:color w:val="000000"/>
          <w:lang w:val="lv-LV"/>
        </w:rPr>
        <w:t xml:space="preserve">ārstu vai farmaceitu. Tas attiecas arī uz iespējamajām blakusparādībām, kas nav minētas šajā instrukcijā. Jūs varat ziņot par blakusparādībām arī tieši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Zāļu valsts aģentūra</w:t>
      </w:r>
      <w:r w:rsidR="00126CD8" w:rsidRPr="00E443A1">
        <w:rPr>
          <w:rFonts w:ascii="Times New Roman" w:hAnsi="Times New Roman" w:cs="Times New Roman"/>
          <w:noProof w:val="0"/>
          <w:color w:val="000000"/>
          <w:lang w:val="lv-LV"/>
        </w:rPr>
        <w:t>i,</w:t>
      </w:r>
      <w:r w:rsidR="0026005A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Jersikas iel</w:t>
      </w:r>
      <w:r w:rsidR="00126CD8" w:rsidRPr="00E443A1">
        <w:rPr>
          <w:rFonts w:ascii="Times New Roman" w:hAnsi="Times New Roman" w:cs="Times New Roman"/>
          <w:noProof w:val="0"/>
          <w:color w:val="000000"/>
          <w:lang w:val="lv-LV"/>
        </w:rPr>
        <w:t>ā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15, Rīg</w:t>
      </w:r>
      <w:r w:rsidR="00126CD8" w:rsidRPr="00E443A1">
        <w:rPr>
          <w:rFonts w:ascii="Times New Roman" w:hAnsi="Times New Roman" w:cs="Times New Roman"/>
          <w:noProof w:val="0"/>
          <w:color w:val="000000"/>
          <w:lang w:val="lv-LV"/>
        </w:rPr>
        <w:t>ā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, LV 1003</w:t>
      </w:r>
      <w:r w:rsidR="00126CD8" w:rsidRPr="00E443A1">
        <w:rPr>
          <w:rFonts w:ascii="Times New Roman" w:hAnsi="Times New Roman" w:cs="Times New Roman"/>
          <w:noProof w:val="0"/>
          <w:color w:val="000000"/>
          <w:lang w:val="lv-LV"/>
        </w:rPr>
        <w:t>.</w:t>
      </w:r>
      <w:r w:rsidRPr="00E443A1">
        <w:rPr>
          <w:rFonts w:ascii="Times New Roman" w:hAnsi="Times New Roman" w:cs="Times New Roman"/>
          <w:color w:val="000000"/>
          <w:lang w:val="lv-LV"/>
        </w:rPr>
        <w:t xml:space="preserve">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Tīmekļa vietne:</w:t>
      </w:r>
      <w:r w:rsidRPr="00E443A1">
        <w:rPr>
          <w:rFonts w:ascii="Times New Roman" w:hAnsi="Times New Roman" w:cs="Times New Roman"/>
          <w:color w:val="000000"/>
          <w:lang w:val="lv-LV"/>
        </w:rPr>
        <w:t xml:space="preserve"> </w:t>
      </w:r>
      <w:hyperlink r:id="rId11" w:history="1">
        <w:r w:rsidR="0026005A" w:rsidRPr="00E443A1">
          <w:rPr>
            <w:rStyle w:val="Hyperlink"/>
            <w:rFonts w:ascii="Times New Roman" w:hAnsi="Times New Roman" w:cs="Times New Roman"/>
            <w:noProof w:val="0"/>
            <w:color w:val="000000"/>
            <w:lang w:val="lv-LV"/>
          </w:rPr>
          <w:t>www.zva.gov.lv</w:t>
        </w:r>
      </w:hyperlink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.</w:t>
      </w:r>
    </w:p>
    <w:p w14:paraId="29A7D53A" w14:textId="77777777" w:rsidR="00EB3125" w:rsidRPr="00E443A1" w:rsidRDefault="00EB3125" w:rsidP="00E443A1">
      <w:pPr>
        <w:tabs>
          <w:tab w:val="left" w:pos="567"/>
          <w:tab w:val="left" w:pos="2552"/>
        </w:tabs>
        <w:jc w:val="both"/>
        <w:rPr>
          <w:rFonts w:ascii="Times New Roman" w:hAnsi="Times New Roman" w:cs="Times New Roman"/>
          <w:bCs/>
          <w:color w:val="000000"/>
          <w:lang w:val="lv-LV"/>
        </w:rPr>
      </w:pPr>
      <w:r w:rsidRPr="00E443A1">
        <w:rPr>
          <w:rFonts w:ascii="Times New Roman" w:hAnsi="Times New Roman" w:cs="Times New Roman"/>
          <w:color w:val="000000"/>
          <w:lang w:val="lv-LV"/>
        </w:rPr>
        <w:t>Ziņojot par blakusparādībām, Jūs varat palīdzēt nodrošināt daudz plašāku informāciju par šo zāļu drošumu.</w:t>
      </w:r>
    </w:p>
    <w:p w14:paraId="26ABEA0A" w14:textId="77777777" w:rsidR="002A283C" w:rsidRPr="00E443A1" w:rsidRDefault="002A283C" w:rsidP="00E443A1">
      <w:pPr>
        <w:tabs>
          <w:tab w:val="left" w:pos="567"/>
          <w:tab w:val="left" w:pos="2552"/>
        </w:tabs>
        <w:jc w:val="both"/>
        <w:rPr>
          <w:rFonts w:ascii="Times New Roman" w:hAnsi="Times New Roman" w:cs="Times New Roman"/>
          <w:bCs/>
          <w:color w:val="000000"/>
          <w:lang w:val="lv-LV"/>
        </w:rPr>
      </w:pPr>
    </w:p>
    <w:p w14:paraId="2C3E3E8D" w14:textId="77777777" w:rsidR="005F7804" w:rsidRPr="00E443A1" w:rsidRDefault="005F7804" w:rsidP="00E443A1">
      <w:pPr>
        <w:tabs>
          <w:tab w:val="left" w:pos="567"/>
          <w:tab w:val="left" w:pos="2552"/>
        </w:tabs>
        <w:jc w:val="both"/>
        <w:rPr>
          <w:rFonts w:ascii="Times New Roman" w:hAnsi="Times New Roman" w:cs="Times New Roman"/>
          <w:bCs/>
          <w:color w:val="000000"/>
          <w:lang w:val="lv-LV"/>
        </w:rPr>
      </w:pPr>
    </w:p>
    <w:p w14:paraId="6AF2748C" w14:textId="77777777" w:rsidR="00494AE2" w:rsidRPr="00E443A1" w:rsidRDefault="00494AE2" w:rsidP="00E443A1">
      <w:pPr>
        <w:jc w:val="both"/>
        <w:rPr>
          <w:rFonts w:ascii="Times New Roman" w:hAnsi="Times New Roman" w:cs="Times New Roman"/>
          <w:b/>
          <w:color w:val="000000"/>
          <w:lang w:val="lv-LV"/>
        </w:rPr>
      </w:pPr>
      <w:r w:rsidRPr="00E443A1">
        <w:rPr>
          <w:rFonts w:ascii="Times New Roman" w:hAnsi="Times New Roman" w:cs="Times New Roman"/>
          <w:b/>
          <w:color w:val="000000"/>
          <w:lang w:val="lv-LV"/>
        </w:rPr>
        <w:t>5.</w:t>
      </w:r>
      <w:r w:rsidRPr="00E443A1">
        <w:rPr>
          <w:rFonts w:ascii="Times New Roman" w:hAnsi="Times New Roman" w:cs="Times New Roman"/>
          <w:b/>
          <w:color w:val="000000"/>
          <w:lang w:val="lv-LV"/>
        </w:rPr>
        <w:tab/>
        <w:t xml:space="preserve">Kā uzglabāt </w:t>
      </w:r>
      <w:r w:rsidR="003306A1" w:rsidRPr="00E443A1">
        <w:rPr>
          <w:rFonts w:ascii="Times New Roman" w:hAnsi="Times New Roman" w:cs="Times New Roman"/>
          <w:b/>
          <w:color w:val="000000"/>
          <w:lang w:val="lv-LV"/>
        </w:rPr>
        <w:t>Sinupret ekstrakts</w:t>
      </w:r>
    </w:p>
    <w:p w14:paraId="726E0A14" w14:textId="77777777" w:rsidR="005F7804" w:rsidRPr="00E443A1" w:rsidRDefault="005F7804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02859EC6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Uzglabāt temperatūrā līdz 30</w:t>
      </w:r>
      <w:r w:rsidR="005F7804" w:rsidRPr="00E443A1">
        <w:rPr>
          <w:rFonts w:ascii="Times New Roman" w:hAnsi="Times New Roman" w:cs="Times New Roman"/>
          <w:noProof w:val="0"/>
          <w:color w:val="000000"/>
          <w:lang w:val="lv-LV"/>
        </w:rPr>
        <w:t>ºC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.</w:t>
      </w:r>
    </w:p>
    <w:p w14:paraId="5B28CEFF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Uzglabāt bērniem neredzamā un nepieejamā vietā.</w:t>
      </w:r>
    </w:p>
    <w:p w14:paraId="4799E7E7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Nelietot šīs zāles pēc derīguma termiņa beigām, kas norādīts uz kastītes</w:t>
      </w:r>
      <w:r w:rsidR="009815D4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un blistera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. Derīguma termiņš attiecas uz norādītā mēneša pēdējo dienu.</w:t>
      </w:r>
    </w:p>
    <w:p w14:paraId="76625C89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b/>
          <w:noProof w:val="0"/>
          <w:color w:val="000000"/>
          <w:lang w:val="lv-LV"/>
        </w:rPr>
      </w:pPr>
    </w:p>
    <w:p w14:paraId="3684E8E2" w14:textId="77777777" w:rsidR="005F7804" w:rsidRPr="00E443A1" w:rsidRDefault="005F7804" w:rsidP="00E443A1">
      <w:pPr>
        <w:suppressAutoHyphens/>
        <w:jc w:val="both"/>
        <w:rPr>
          <w:rFonts w:ascii="Times New Roman" w:hAnsi="Times New Roman" w:cs="Times New Roman"/>
          <w:b/>
          <w:noProof w:val="0"/>
          <w:color w:val="000000"/>
          <w:lang w:val="lv-LV"/>
        </w:rPr>
      </w:pPr>
    </w:p>
    <w:p w14:paraId="23E6FC59" w14:textId="77777777" w:rsidR="00494AE2" w:rsidRPr="00E443A1" w:rsidRDefault="00494AE2" w:rsidP="00E443A1">
      <w:pPr>
        <w:jc w:val="both"/>
        <w:rPr>
          <w:rFonts w:ascii="Times New Roman" w:hAnsi="Times New Roman" w:cs="Times New Roman"/>
          <w:b/>
          <w:color w:val="000000"/>
          <w:lang w:val="lv-LV"/>
        </w:rPr>
      </w:pPr>
      <w:r w:rsidRPr="00E443A1">
        <w:rPr>
          <w:rFonts w:ascii="Times New Roman" w:hAnsi="Times New Roman" w:cs="Times New Roman"/>
          <w:b/>
          <w:color w:val="000000"/>
          <w:lang w:val="lv-LV"/>
        </w:rPr>
        <w:t>6.</w:t>
      </w:r>
      <w:r w:rsidRPr="00E443A1">
        <w:rPr>
          <w:rFonts w:ascii="Times New Roman" w:hAnsi="Times New Roman" w:cs="Times New Roman"/>
          <w:b/>
          <w:color w:val="000000"/>
          <w:lang w:val="lv-LV"/>
        </w:rPr>
        <w:tab/>
        <w:t>Iepakojuma saturs un cita informācija</w:t>
      </w:r>
    </w:p>
    <w:p w14:paraId="6F6B986D" w14:textId="77777777" w:rsidR="005F7804" w:rsidRPr="00E443A1" w:rsidRDefault="005F7804" w:rsidP="00E443A1">
      <w:pPr>
        <w:pStyle w:val="Heading5"/>
        <w:spacing w:before="0" w:after="0"/>
        <w:ind w:left="0"/>
        <w:jc w:val="both"/>
        <w:rPr>
          <w:rFonts w:ascii="Times New Roman" w:hAnsi="Times New Roman" w:cs="Times New Roman"/>
          <w:bCs w:val="0"/>
          <w:color w:val="000000"/>
          <w:lang w:val="lv-LV"/>
        </w:rPr>
      </w:pPr>
    </w:p>
    <w:p w14:paraId="0DC39359" w14:textId="77777777" w:rsidR="00494AE2" w:rsidRPr="00E443A1" w:rsidRDefault="00494AE2" w:rsidP="00E443A1">
      <w:pPr>
        <w:pStyle w:val="Heading5"/>
        <w:spacing w:before="0" w:after="0"/>
        <w:ind w:left="0"/>
        <w:jc w:val="both"/>
        <w:rPr>
          <w:rFonts w:ascii="Times New Roman" w:hAnsi="Times New Roman" w:cs="Times New Roman"/>
          <w:bCs w:val="0"/>
          <w:color w:val="000000"/>
          <w:lang w:val="lv-LV"/>
        </w:rPr>
      </w:pPr>
      <w:r w:rsidRPr="00E443A1">
        <w:rPr>
          <w:rFonts w:ascii="Times New Roman" w:hAnsi="Times New Roman" w:cs="Times New Roman"/>
          <w:bCs w:val="0"/>
          <w:color w:val="000000"/>
          <w:lang w:val="lv-LV"/>
        </w:rPr>
        <w:t xml:space="preserve">Ko </w:t>
      </w:r>
      <w:r w:rsidR="003306A1" w:rsidRPr="00E443A1">
        <w:rPr>
          <w:rFonts w:ascii="Times New Roman" w:hAnsi="Times New Roman" w:cs="Times New Roman"/>
          <w:bCs w:val="0"/>
          <w:color w:val="000000"/>
          <w:lang w:val="lv-LV"/>
        </w:rPr>
        <w:t xml:space="preserve">Sinupret ekstrakts </w:t>
      </w:r>
      <w:r w:rsidRPr="00E443A1">
        <w:rPr>
          <w:rFonts w:ascii="Times New Roman" w:hAnsi="Times New Roman" w:cs="Times New Roman"/>
          <w:bCs w:val="0"/>
          <w:color w:val="000000"/>
          <w:lang w:val="lv-LV"/>
        </w:rPr>
        <w:t>satur</w:t>
      </w:r>
    </w:p>
    <w:p w14:paraId="22F879A7" w14:textId="77777777" w:rsidR="00494AE2" w:rsidRPr="00E443A1" w:rsidRDefault="00494AE2" w:rsidP="00E443A1">
      <w:pPr>
        <w:numPr>
          <w:ilvl w:val="0"/>
          <w:numId w:val="22"/>
        </w:numPr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Aktīvā viela ir dabīgs sausais ekstrakts (3-6:1), </w:t>
      </w:r>
      <w:r w:rsidR="003423F7" w:rsidRPr="00E443A1">
        <w:rPr>
          <w:rFonts w:ascii="Times New Roman" w:hAnsi="Times New Roman" w:cs="Times New Roman"/>
          <w:color w:val="000000"/>
          <w:lang w:val="lv-LV"/>
        </w:rPr>
        <w:t>kas iegūts no genciānas saknes (</w:t>
      </w:r>
      <w:r w:rsidR="003423F7" w:rsidRPr="00E443A1">
        <w:rPr>
          <w:rFonts w:ascii="Times New Roman" w:hAnsi="Times New Roman" w:cs="Times New Roman"/>
          <w:i/>
          <w:color w:val="000000"/>
          <w:lang w:val="lv-LV"/>
        </w:rPr>
        <w:t>Gentiana lutea</w:t>
      </w:r>
      <w:r w:rsidR="003423F7" w:rsidRPr="00E443A1">
        <w:rPr>
          <w:rFonts w:ascii="Times New Roman" w:hAnsi="Times New Roman" w:cs="Times New Roman"/>
          <w:color w:val="000000"/>
          <w:lang w:val="lv-LV"/>
        </w:rPr>
        <w:t xml:space="preserve"> L</w:t>
      </w:r>
      <w:r w:rsidR="00B86387">
        <w:rPr>
          <w:rFonts w:ascii="Times New Roman" w:hAnsi="Times New Roman" w:cs="Times New Roman"/>
          <w:color w:val="000000"/>
          <w:lang w:val="lv-LV"/>
        </w:rPr>
        <w:t>.</w:t>
      </w:r>
      <w:r w:rsidR="003423F7" w:rsidRPr="00E443A1">
        <w:rPr>
          <w:rFonts w:ascii="Times New Roman" w:hAnsi="Times New Roman" w:cs="Times New Roman"/>
          <w:color w:val="000000"/>
          <w:lang w:val="lv-LV"/>
        </w:rPr>
        <w:t xml:space="preserve">), </w:t>
      </w:r>
      <w:r w:rsidR="003423F7" w:rsidRPr="00E34FDE">
        <w:rPr>
          <w:rFonts w:ascii="Times New Roman" w:hAnsi="Times New Roman" w:cs="Times New Roman"/>
          <w:snapToGrid/>
          <w:color w:val="000000"/>
          <w:lang w:val="lv-LV" w:eastAsia="lv-LV"/>
        </w:rPr>
        <w:t>prīmulu</w:t>
      </w:r>
      <w:r w:rsidR="003423F7" w:rsidRPr="00E443A1">
        <w:rPr>
          <w:rFonts w:ascii="Times New Roman" w:hAnsi="Times New Roman" w:cs="Times New Roman"/>
          <w:color w:val="000000"/>
          <w:lang w:val="lv-LV"/>
        </w:rPr>
        <w:t xml:space="preserve"> ziediem (</w:t>
      </w:r>
      <w:r w:rsidR="003423F7" w:rsidRPr="00E443A1">
        <w:rPr>
          <w:rFonts w:ascii="Times New Roman" w:hAnsi="Times New Roman" w:cs="Times New Roman"/>
          <w:i/>
          <w:color w:val="000000"/>
          <w:lang w:val="lv-LV"/>
        </w:rPr>
        <w:t>Primula veris</w:t>
      </w:r>
      <w:r w:rsidR="003423F7" w:rsidRPr="00E443A1">
        <w:rPr>
          <w:rFonts w:ascii="Times New Roman" w:hAnsi="Times New Roman" w:cs="Times New Roman"/>
          <w:color w:val="000000"/>
          <w:lang w:val="lv-LV"/>
        </w:rPr>
        <w:t xml:space="preserve"> L.), skābenes </w:t>
      </w:r>
      <w:r w:rsidR="003423F7" w:rsidRPr="00E34FDE">
        <w:rPr>
          <w:rFonts w:ascii="Times New Roman" w:hAnsi="Times New Roman" w:cs="Times New Roman"/>
          <w:color w:val="000000"/>
          <w:lang w:val="lv-LV"/>
        </w:rPr>
        <w:t xml:space="preserve">lakstiem </w:t>
      </w:r>
      <w:r w:rsidR="003423F7" w:rsidRPr="00E443A1">
        <w:rPr>
          <w:rFonts w:ascii="Times New Roman" w:hAnsi="Times New Roman" w:cs="Times New Roman"/>
          <w:color w:val="000000"/>
          <w:lang w:val="lv-LV"/>
        </w:rPr>
        <w:t>(</w:t>
      </w:r>
      <w:r w:rsidR="003423F7" w:rsidRPr="00E443A1">
        <w:rPr>
          <w:rFonts w:ascii="Times New Roman" w:hAnsi="Times New Roman" w:cs="Times New Roman"/>
          <w:i/>
          <w:color w:val="000000"/>
          <w:lang w:val="lv-LV"/>
        </w:rPr>
        <w:t>Rumex crispus</w:t>
      </w:r>
      <w:r w:rsidR="003423F7" w:rsidRPr="00E443A1">
        <w:rPr>
          <w:rFonts w:ascii="Times New Roman" w:hAnsi="Times New Roman" w:cs="Times New Roman"/>
          <w:color w:val="000000"/>
          <w:lang w:val="lv-LV"/>
        </w:rPr>
        <w:t xml:space="preserve"> L</w:t>
      </w:r>
      <w:r w:rsidR="00B86387">
        <w:rPr>
          <w:rFonts w:ascii="Times New Roman" w:hAnsi="Times New Roman" w:cs="Times New Roman"/>
          <w:color w:val="000000"/>
          <w:lang w:val="lv-LV"/>
        </w:rPr>
        <w:t>.</w:t>
      </w:r>
      <w:r w:rsidR="003423F7" w:rsidRPr="00E443A1">
        <w:rPr>
          <w:rFonts w:ascii="Times New Roman" w:hAnsi="Times New Roman" w:cs="Times New Roman"/>
          <w:color w:val="000000"/>
          <w:lang w:val="lv-LV"/>
        </w:rPr>
        <w:t>), melnā plūškoka ziediem (</w:t>
      </w:r>
      <w:r w:rsidR="003423F7" w:rsidRPr="00E443A1">
        <w:rPr>
          <w:rFonts w:ascii="Times New Roman" w:hAnsi="Times New Roman" w:cs="Times New Roman"/>
          <w:i/>
          <w:color w:val="000000"/>
          <w:lang w:val="lv-LV"/>
        </w:rPr>
        <w:t>Sambucus nigra</w:t>
      </w:r>
      <w:r w:rsidR="003423F7" w:rsidRPr="00E443A1">
        <w:rPr>
          <w:rFonts w:ascii="Times New Roman" w:hAnsi="Times New Roman" w:cs="Times New Roman"/>
          <w:color w:val="000000"/>
          <w:lang w:val="lv-LV"/>
        </w:rPr>
        <w:t xml:space="preserve"> L.), verbēnas lakstiem (</w:t>
      </w:r>
      <w:r w:rsidR="003423F7" w:rsidRPr="00E443A1">
        <w:rPr>
          <w:rFonts w:ascii="Times New Roman" w:hAnsi="Times New Roman" w:cs="Times New Roman"/>
          <w:i/>
          <w:color w:val="000000"/>
          <w:lang w:val="lv-LV"/>
        </w:rPr>
        <w:t>Verbena officinalis</w:t>
      </w:r>
      <w:r w:rsidR="003423F7" w:rsidRPr="00E443A1">
        <w:rPr>
          <w:rFonts w:ascii="Times New Roman" w:hAnsi="Times New Roman" w:cs="Times New Roman"/>
          <w:color w:val="000000"/>
          <w:lang w:val="lv-LV"/>
        </w:rPr>
        <w:t xml:space="preserve"> L.) (1:3:3:3:3)</w:t>
      </w:r>
      <w:r w:rsidR="002A283C" w:rsidRPr="00E443A1">
        <w:rPr>
          <w:rFonts w:ascii="Times New Roman" w:hAnsi="Times New Roman" w:cs="Times New Roman"/>
          <w:noProof w:val="0"/>
          <w:color w:val="000000"/>
          <w:lang w:val="lv-LV"/>
        </w:rPr>
        <w:t>.</w:t>
      </w:r>
    </w:p>
    <w:p w14:paraId="315FB79D" w14:textId="77777777" w:rsidR="00494AE2" w:rsidRPr="00E443A1" w:rsidRDefault="000066D0" w:rsidP="00E443A1">
      <w:pPr>
        <w:ind w:left="720"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34FDE">
        <w:rPr>
          <w:rFonts w:ascii="Times New Roman" w:hAnsi="Times New Roman" w:cs="Times New Roman"/>
          <w:color w:val="000000"/>
          <w:lang w:val="lv-LV"/>
        </w:rPr>
        <w:t>Pirmais e</w:t>
      </w:r>
      <w:r w:rsidR="00D43D37" w:rsidRPr="00E34FDE">
        <w:rPr>
          <w:rFonts w:ascii="Times New Roman" w:hAnsi="Times New Roman" w:cs="Times New Roman"/>
          <w:color w:val="000000"/>
          <w:lang w:val="lv-LV"/>
        </w:rPr>
        <w:t>kstraģents: etilspirts: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51% (m/m).</w:t>
      </w:r>
      <w:r w:rsidR="00494AE2" w:rsidRPr="00E443A1">
        <w:rPr>
          <w:rFonts w:ascii="Times New Roman" w:hAnsi="Times New Roman" w:cs="Times New Roman"/>
          <w:color w:val="000000"/>
          <w:lang w:val="lv-LV"/>
        </w:rPr>
        <w:t xml:space="preserve"> 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>Katra apvalkotā tablete satur 160,00 mg dabīgā sausā ekstrakta.</w:t>
      </w:r>
    </w:p>
    <w:p w14:paraId="4013C180" w14:textId="77777777" w:rsidR="00494AE2" w:rsidRPr="00E443A1" w:rsidRDefault="00494AE2" w:rsidP="00E443A1">
      <w:pPr>
        <w:numPr>
          <w:ilvl w:val="0"/>
          <w:numId w:val="22"/>
        </w:numPr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Citas sastāvdaļas ir saharoze</w:t>
      </w:r>
      <w:r w:rsidR="003423F7" w:rsidRPr="00E443A1">
        <w:rPr>
          <w:rFonts w:ascii="Times New Roman" w:hAnsi="Times New Roman" w:cs="Times New Roman"/>
          <w:noProof w:val="0"/>
          <w:color w:val="000000"/>
          <w:lang w:val="lv-LV"/>
        </w:rPr>
        <w:t>;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talks</w:t>
      </w:r>
      <w:r w:rsidR="003423F7" w:rsidRPr="00E443A1">
        <w:rPr>
          <w:rFonts w:ascii="Times New Roman" w:hAnsi="Times New Roman" w:cs="Times New Roman"/>
          <w:noProof w:val="0"/>
          <w:color w:val="000000"/>
          <w:lang w:val="lv-LV"/>
        </w:rPr>
        <w:t>;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kalcija karbonāts (E170)</w:t>
      </w:r>
      <w:r w:rsidR="003423F7" w:rsidRPr="00E443A1">
        <w:rPr>
          <w:rFonts w:ascii="Times New Roman" w:hAnsi="Times New Roman" w:cs="Times New Roman"/>
          <w:noProof w:val="0"/>
          <w:color w:val="000000"/>
          <w:lang w:val="lv-LV"/>
        </w:rPr>
        <w:t>;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mikrokristāliskā celuloze</w:t>
      </w:r>
      <w:r w:rsidR="003423F7" w:rsidRPr="00E443A1">
        <w:rPr>
          <w:rFonts w:ascii="Times New Roman" w:hAnsi="Times New Roman" w:cs="Times New Roman"/>
          <w:noProof w:val="0"/>
          <w:color w:val="000000"/>
          <w:lang w:val="lv-LV"/>
        </w:rPr>
        <w:t>;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maltodekstrīns</w:t>
      </w:r>
      <w:r w:rsidR="003423F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;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celuloze</w:t>
      </w:r>
      <w:r w:rsidR="003423F7" w:rsidRPr="00E443A1">
        <w:rPr>
          <w:rFonts w:ascii="Times New Roman" w:hAnsi="Times New Roman" w:cs="Times New Roman"/>
          <w:noProof w:val="0"/>
          <w:color w:val="000000"/>
          <w:lang w:val="lv-LV"/>
        </w:rPr>
        <w:t>, pulveris;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hipromeloze</w:t>
      </w:r>
      <w:r w:rsidR="003423F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;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dekstrīns</w:t>
      </w:r>
      <w:r w:rsidR="003423F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; </w:t>
      </w:r>
      <w:r w:rsidR="00EB0D2B" w:rsidRPr="00E34FDE">
        <w:rPr>
          <w:rFonts w:ascii="Times New Roman" w:hAnsi="Times New Roman" w:cs="Times New Roman"/>
          <w:color w:val="000000"/>
          <w:lang w:val="lv-LV"/>
        </w:rPr>
        <w:t>izsmidzināti, izžāvēti</w:t>
      </w:r>
      <w:r w:rsidR="00EB0D2B">
        <w:rPr>
          <w:rFonts w:ascii="Times New Roman" w:hAnsi="Times New Roman" w:cs="Times New Roman"/>
          <w:color w:val="000000"/>
          <w:lang w:val="lv-LV"/>
        </w:rPr>
        <w:t xml:space="preserve"> a</w:t>
      </w:r>
      <w:r w:rsidR="00EB0D2B" w:rsidRPr="00E34FDE">
        <w:rPr>
          <w:rFonts w:ascii="Times New Roman" w:hAnsi="Times New Roman" w:cs="Times New Roman"/>
          <w:color w:val="000000"/>
          <w:lang w:val="lv-LV"/>
        </w:rPr>
        <w:t xml:space="preserve">kācijas </w:t>
      </w:r>
      <w:r w:rsidR="003423F7" w:rsidRPr="00E34FDE">
        <w:rPr>
          <w:rFonts w:ascii="Times New Roman" w:hAnsi="Times New Roman" w:cs="Times New Roman"/>
          <w:color w:val="000000"/>
          <w:lang w:val="lv-LV"/>
        </w:rPr>
        <w:t>sveķi</w:t>
      </w:r>
      <w:r w:rsidR="003423F7" w:rsidRPr="00E443A1">
        <w:rPr>
          <w:rFonts w:ascii="Times New Roman" w:hAnsi="Times New Roman" w:cs="Times New Roman"/>
          <w:noProof w:val="0"/>
          <w:color w:val="000000"/>
          <w:lang w:val="lv-LV"/>
        </w:rPr>
        <w:t>;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</w:t>
      </w:r>
      <w:r w:rsidR="00EB0D2B" w:rsidRPr="00E34FDE">
        <w:rPr>
          <w:rFonts w:ascii="Times New Roman" w:hAnsi="Times New Roman" w:cs="Times New Roman"/>
          <w:color w:val="000000"/>
          <w:lang w:val="lv-LV"/>
        </w:rPr>
        <w:t>koloidālais, hidrofobais</w:t>
      </w:r>
      <w:r w:rsidR="00EB0D2B">
        <w:rPr>
          <w:rFonts w:ascii="Times New Roman" w:hAnsi="Times New Roman" w:cs="Times New Roman"/>
          <w:color w:val="000000"/>
          <w:lang w:val="lv-LV"/>
        </w:rPr>
        <w:t xml:space="preserve"> </w:t>
      </w:r>
      <w:r w:rsidR="003423F7" w:rsidRPr="00E443A1">
        <w:rPr>
          <w:rFonts w:ascii="Times New Roman" w:hAnsi="Times New Roman" w:cs="Times New Roman"/>
          <w:color w:val="000000"/>
          <w:lang w:val="lv-LV"/>
        </w:rPr>
        <w:t>silīcija dioksīds</w:t>
      </w:r>
      <w:r w:rsidR="003423F7" w:rsidRPr="00E443A1">
        <w:rPr>
          <w:rFonts w:ascii="Times New Roman" w:hAnsi="Times New Roman" w:cs="Times New Roman"/>
          <w:noProof w:val="0"/>
          <w:color w:val="000000"/>
          <w:lang w:val="lv-LV"/>
        </w:rPr>
        <w:t>;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hidrofob</w:t>
      </w:r>
      <w:r w:rsidR="00EB0D2B">
        <w:rPr>
          <w:rFonts w:ascii="Times New Roman" w:hAnsi="Times New Roman" w:cs="Times New Roman"/>
          <w:noProof w:val="0"/>
          <w:color w:val="000000"/>
          <w:lang w:val="lv-LV"/>
        </w:rPr>
        <w:t>ai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s bezūdens silīcija dioksīds</w:t>
      </w:r>
      <w:r w:rsidR="003423F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;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titāna dioksīds (E171</w:t>
      </w:r>
      <w:r w:rsidR="003423F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);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glikoze</w:t>
      </w:r>
      <w:r w:rsidR="00EB0D2B">
        <w:rPr>
          <w:rFonts w:ascii="Times New Roman" w:hAnsi="Times New Roman" w:cs="Times New Roman"/>
          <w:noProof w:val="0"/>
          <w:color w:val="000000"/>
          <w:lang w:val="lv-LV"/>
        </w:rPr>
        <w:t>s</w:t>
      </w:r>
      <w:r w:rsidR="003423F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šķīdums;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 magnija stearāts </w:t>
      </w:r>
      <w:r w:rsidR="001A7EB9" w:rsidRPr="00E443A1">
        <w:rPr>
          <w:rFonts w:ascii="Times New Roman" w:hAnsi="Times New Roman" w:cs="Times New Roman"/>
          <w:noProof w:val="0"/>
          <w:color w:val="000000"/>
          <w:lang w:val="lv-LV"/>
        </w:rPr>
        <w:t>(</w:t>
      </w:r>
      <w:r w:rsidR="00BA680A" w:rsidRPr="00E443A1">
        <w:rPr>
          <w:rFonts w:ascii="Times New Roman" w:hAnsi="Times New Roman" w:cs="Times New Roman"/>
          <w:noProof w:val="0"/>
          <w:color w:val="000000"/>
          <w:lang w:val="lv-LV"/>
        </w:rPr>
        <w:t>augu izcelsmes</w:t>
      </w:r>
      <w:r w:rsidR="003423F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);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stearīnskābe</w:t>
      </w:r>
      <w:r w:rsidR="003423F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; </w:t>
      </w:r>
      <w:r w:rsidR="00EB0D2B" w:rsidRPr="00E443A1">
        <w:rPr>
          <w:rFonts w:ascii="Times New Roman" w:hAnsi="Times New Roman" w:cs="Times New Roman"/>
          <w:noProof w:val="0"/>
          <w:color w:val="000000"/>
          <w:lang w:val="lv-LV"/>
        </w:rPr>
        <w:t>25%</w:t>
      </w:r>
      <w:r w:rsidR="00EB0D2B">
        <w:rPr>
          <w:rFonts w:ascii="Times New Roman" w:hAnsi="Times New Roman" w:cs="Times New Roman"/>
          <w:noProof w:val="0"/>
          <w:color w:val="000000"/>
          <w:lang w:val="lv-LV"/>
        </w:rPr>
        <w:t xml:space="preserve">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hlorofila pulveris (satur vara hlorofilīnu </w:t>
      </w:r>
      <w:r w:rsidR="001A7EB9" w:rsidRPr="00E443A1">
        <w:rPr>
          <w:rFonts w:ascii="Times New Roman" w:hAnsi="Times New Roman" w:cs="Times New Roman"/>
          <w:noProof w:val="0"/>
          <w:color w:val="000000"/>
          <w:lang w:val="lv-LV"/>
        </w:rPr>
        <w:t>[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E141</w:t>
      </w:r>
      <w:r w:rsidR="003423F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]);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indigo k</w:t>
      </w:r>
      <w:r w:rsidR="00C80DF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armīna alumīnija </w:t>
      </w:r>
      <w:r w:rsidR="001A7EB9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laka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(satur indigo karmīnu </w:t>
      </w:r>
      <w:r w:rsidR="001A7EB9" w:rsidRPr="00E443A1">
        <w:rPr>
          <w:rFonts w:ascii="Times New Roman" w:hAnsi="Times New Roman" w:cs="Times New Roman"/>
          <w:noProof w:val="0"/>
          <w:color w:val="000000"/>
          <w:lang w:val="lv-LV"/>
        </w:rPr>
        <w:t>[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E132</w:t>
      </w:r>
      <w:r w:rsidR="001A7EB9" w:rsidRPr="00E443A1">
        <w:rPr>
          <w:rFonts w:ascii="Times New Roman" w:hAnsi="Times New Roman" w:cs="Times New Roman"/>
          <w:noProof w:val="0"/>
          <w:color w:val="000000"/>
          <w:lang w:val="lv-LV"/>
        </w:rPr>
        <w:t>]</w:t>
      </w:r>
      <w:r w:rsidR="00A40091" w:rsidRPr="00E443A1">
        <w:rPr>
          <w:rFonts w:ascii="Times New Roman" w:hAnsi="Times New Roman" w:cs="Times New Roman"/>
          <w:color w:val="000000"/>
          <w:lang w:val="lv-LV"/>
        </w:rPr>
        <w:t xml:space="preserve"> un al</w:t>
      </w:r>
      <w:r w:rsidR="00845AAE" w:rsidRPr="00E443A1">
        <w:rPr>
          <w:rFonts w:ascii="Times New Roman" w:hAnsi="Times New Roman" w:cs="Times New Roman"/>
          <w:color w:val="000000"/>
          <w:lang w:val="lv-LV"/>
        </w:rPr>
        <w:t>u</w:t>
      </w:r>
      <w:r w:rsidR="00A40091" w:rsidRPr="00E443A1">
        <w:rPr>
          <w:rFonts w:ascii="Times New Roman" w:hAnsi="Times New Roman" w:cs="Times New Roman"/>
          <w:color w:val="000000"/>
          <w:lang w:val="lv-LV"/>
        </w:rPr>
        <w:t>mīnija hidroksīdu</w:t>
      </w:r>
      <w:r w:rsidR="003423F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);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karnauba vasks</w:t>
      </w:r>
      <w:r w:rsidR="003423F7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;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riboflavīns (E101).</w:t>
      </w:r>
    </w:p>
    <w:p w14:paraId="50F31F92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1A0EF63D" w14:textId="77777777" w:rsidR="00494AE2" w:rsidRPr="00E443A1" w:rsidRDefault="003306A1" w:rsidP="00E443A1">
      <w:pPr>
        <w:suppressAutoHyphens/>
        <w:jc w:val="both"/>
        <w:rPr>
          <w:rFonts w:ascii="Times New Roman" w:hAnsi="Times New Roman" w:cs="Times New Roman"/>
          <w:b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b/>
          <w:noProof w:val="0"/>
          <w:color w:val="000000"/>
          <w:lang w:val="lv-LV"/>
        </w:rPr>
        <w:t xml:space="preserve">Sinupret ekstrakts </w:t>
      </w:r>
      <w:r w:rsidR="00494AE2" w:rsidRPr="00E443A1">
        <w:rPr>
          <w:rFonts w:ascii="Times New Roman" w:hAnsi="Times New Roman" w:cs="Times New Roman"/>
          <w:b/>
          <w:noProof w:val="0"/>
          <w:color w:val="000000"/>
          <w:lang w:val="lv-LV"/>
        </w:rPr>
        <w:t>ārējais izskats un iepakojums</w:t>
      </w:r>
    </w:p>
    <w:p w14:paraId="4B093F9A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Iepakojumi </w:t>
      </w:r>
      <w:r w:rsidR="00AB5590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pa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20 apvalkot</w:t>
      </w:r>
      <w:r w:rsidR="002A283C" w:rsidRPr="00E443A1">
        <w:rPr>
          <w:rFonts w:ascii="Times New Roman" w:hAnsi="Times New Roman" w:cs="Times New Roman"/>
          <w:noProof w:val="0"/>
          <w:color w:val="000000"/>
          <w:lang w:val="lv-LV"/>
        </w:rPr>
        <w:t>aj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ām tabletēm, 2 blisteri, kas katrs satur 10 apvalkot</w:t>
      </w:r>
      <w:r w:rsidR="002A283C" w:rsidRPr="00E443A1">
        <w:rPr>
          <w:rFonts w:ascii="Times New Roman" w:hAnsi="Times New Roman" w:cs="Times New Roman"/>
          <w:noProof w:val="0"/>
          <w:color w:val="000000"/>
          <w:lang w:val="lv-LV"/>
        </w:rPr>
        <w:t>ā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s tabletes</w:t>
      </w:r>
      <w:r w:rsidR="002A283C" w:rsidRPr="00E443A1">
        <w:rPr>
          <w:rFonts w:ascii="Times New Roman" w:hAnsi="Times New Roman" w:cs="Times New Roman"/>
          <w:noProof w:val="0"/>
          <w:color w:val="000000"/>
          <w:lang w:val="lv-LV"/>
        </w:rPr>
        <w:t>.</w:t>
      </w:r>
    </w:p>
    <w:p w14:paraId="3CD9CEB0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Iepakojumi </w:t>
      </w:r>
      <w:r w:rsidR="00AB5590"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pa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40 apvalkot</w:t>
      </w:r>
      <w:r w:rsidR="002A283C" w:rsidRPr="00E443A1">
        <w:rPr>
          <w:rFonts w:ascii="Times New Roman" w:hAnsi="Times New Roman" w:cs="Times New Roman"/>
          <w:noProof w:val="0"/>
          <w:color w:val="000000"/>
          <w:lang w:val="lv-LV"/>
        </w:rPr>
        <w:t>aj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ām tabletēm, 4 blisteri, kas katrs satur 10 apvalkot</w:t>
      </w:r>
      <w:r w:rsidR="002A283C" w:rsidRPr="00E443A1">
        <w:rPr>
          <w:rFonts w:ascii="Times New Roman" w:hAnsi="Times New Roman" w:cs="Times New Roman"/>
          <w:noProof w:val="0"/>
          <w:color w:val="000000"/>
          <w:lang w:val="lv-LV"/>
        </w:rPr>
        <w:t>ā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s tabletes</w:t>
      </w:r>
      <w:r w:rsidR="002A283C" w:rsidRPr="00E443A1">
        <w:rPr>
          <w:rFonts w:ascii="Times New Roman" w:hAnsi="Times New Roman" w:cs="Times New Roman"/>
          <w:noProof w:val="0"/>
          <w:color w:val="000000"/>
          <w:lang w:val="lv-LV"/>
        </w:rPr>
        <w:t>.</w:t>
      </w:r>
    </w:p>
    <w:p w14:paraId="0ADB0451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Visi iepakojuma lielumi tirgū var nebūt pieejami.</w:t>
      </w:r>
    </w:p>
    <w:p w14:paraId="0F414AC1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56DD91D9" w14:textId="77777777" w:rsidR="00494AE2" w:rsidRPr="00E443A1" w:rsidRDefault="003306A1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 xml:space="preserve">Sinupret ekstrakts 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>ir zaļas, apaļas, abpusēji izliektas apvalkot</w:t>
      </w:r>
      <w:r w:rsidR="00AB5590" w:rsidRPr="00E443A1">
        <w:rPr>
          <w:rFonts w:ascii="Times New Roman" w:hAnsi="Times New Roman" w:cs="Times New Roman"/>
          <w:noProof w:val="0"/>
          <w:color w:val="000000"/>
          <w:lang w:val="lv-LV"/>
        </w:rPr>
        <w:t>ā</w:t>
      </w:r>
      <w:r w:rsidR="00494AE2" w:rsidRPr="00E443A1">
        <w:rPr>
          <w:rFonts w:ascii="Times New Roman" w:hAnsi="Times New Roman" w:cs="Times New Roman"/>
          <w:noProof w:val="0"/>
          <w:color w:val="000000"/>
          <w:lang w:val="lv-LV"/>
        </w:rPr>
        <w:t>s tabletes ar gludu virsmu.</w:t>
      </w:r>
    </w:p>
    <w:p w14:paraId="0D311378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2EC489B5" w14:textId="77777777" w:rsidR="00494AE2" w:rsidRPr="00E443A1" w:rsidRDefault="00494AE2" w:rsidP="00E443A1">
      <w:pPr>
        <w:pStyle w:val="Heading5"/>
        <w:spacing w:before="0" w:after="0"/>
        <w:ind w:left="0"/>
        <w:jc w:val="both"/>
        <w:rPr>
          <w:rFonts w:ascii="Times New Roman" w:hAnsi="Times New Roman" w:cs="Times New Roman"/>
          <w:bCs w:val="0"/>
          <w:color w:val="000000"/>
          <w:lang w:val="lv-LV"/>
        </w:rPr>
      </w:pPr>
      <w:r w:rsidRPr="00E443A1">
        <w:rPr>
          <w:rFonts w:ascii="Times New Roman" w:hAnsi="Times New Roman" w:cs="Times New Roman"/>
          <w:bCs w:val="0"/>
          <w:color w:val="000000"/>
          <w:lang w:val="lv-LV"/>
        </w:rPr>
        <w:t>Reģistrācijas apliecības īpašnieks un ražotājs</w:t>
      </w:r>
    </w:p>
    <w:p w14:paraId="44E3B78D" w14:textId="77777777" w:rsidR="002A283C" w:rsidRPr="00E34FDE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34FDE">
        <w:rPr>
          <w:rFonts w:ascii="Times New Roman" w:hAnsi="Times New Roman" w:cs="Times New Roman"/>
          <w:noProof w:val="0"/>
          <w:color w:val="000000"/>
          <w:lang w:val="lv-LV"/>
        </w:rPr>
        <w:t>BIONORICA SE</w:t>
      </w:r>
    </w:p>
    <w:p w14:paraId="6F056B0B" w14:textId="77777777" w:rsidR="002A283C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Kerschensteinerstrasse 11-15</w:t>
      </w:r>
    </w:p>
    <w:p w14:paraId="3DE8887F" w14:textId="77777777" w:rsidR="002A283C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92318 Neumarkt</w:t>
      </w:r>
      <w:r w:rsidR="00473DDE" w:rsidRPr="00E443A1">
        <w:rPr>
          <w:rFonts w:ascii="Times New Roman" w:hAnsi="Times New Roman" w:cs="Times New Roman"/>
          <w:noProof w:val="0"/>
          <w:color w:val="000000"/>
          <w:lang w:val="lv-LV"/>
        </w:rPr>
        <w:t>, Vācija</w:t>
      </w:r>
    </w:p>
    <w:p w14:paraId="1CC94196" w14:textId="77777777" w:rsidR="002A283C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Tālr.:</w:t>
      </w:r>
      <w:r w:rsidRPr="00E443A1">
        <w:rPr>
          <w:rFonts w:ascii="Times New Roman" w:hAnsi="Times New Roman" w:cs="Times New Roman"/>
          <w:color w:val="000000"/>
          <w:lang w:val="lv-LV"/>
        </w:rPr>
        <w:t xml:space="preserve">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+49 (0)9181 231-90</w:t>
      </w:r>
    </w:p>
    <w:p w14:paraId="6FE5DBF9" w14:textId="77777777" w:rsidR="002A283C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Fakss:</w:t>
      </w:r>
      <w:r w:rsidRPr="00E443A1">
        <w:rPr>
          <w:rFonts w:ascii="Times New Roman" w:hAnsi="Times New Roman" w:cs="Times New Roman"/>
          <w:color w:val="000000"/>
          <w:lang w:val="lv-LV"/>
        </w:rPr>
        <w:t xml:space="preserve"> </w:t>
      </w: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+49 (0)9181 231-265</w:t>
      </w:r>
    </w:p>
    <w:p w14:paraId="6034E068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  <w:r w:rsidRPr="00E443A1">
        <w:rPr>
          <w:rFonts w:ascii="Times New Roman" w:hAnsi="Times New Roman" w:cs="Times New Roman"/>
          <w:noProof w:val="0"/>
          <w:color w:val="000000"/>
          <w:lang w:val="lv-LV"/>
        </w:rPr>
        <w:t>E-pasts:</w:t>
      </w:r>
      <w:r w:rsidRPr="00E443A1">
        <w:rPr>
          <w:rFonts w:ascii="Times New Roman" w:hAnsi="Times New Roman" w:cs="Times New Roman"/>
          <w:color w:val="000000"/>
          <w:lang w:val="lv-LV"/>
        </w:rPr>
        <w:t xml:space="preserve"> </w:t>
      </w:r>
      <w:hyperlink r:id="rId12" w:history="1">
        <w:r w:rsidRPr="00E443A1">
          <w:rPr>
            <w:rStyle w:val="Hyperlink"/>
            <w:rFonts w:ascii="Times New Roman" w:hAnsi="Times New Roman" w:cs="Times New Roman"/>
            <w:noProof w:val="0"/>
            <w:color w:val="000000"/>
            <w:lang w:val="lv-LV"/>
          </w:rPr>
          <w:t>info@bionorica.de</w:t>
        </w:r>
      </w:hyperlink>
    </w:p>
    <w:p w14:paraId="6791E6D9" w14:textId="77777777" w:rsidR="00560438" w:rsidRPr="00E443A1" w:rsidRDefault="00560438" w:rsidP="00E443A1">
      <w:pPr>
        <w:suppressAutoHyphens/>
        <w:jc w:val="both"/>
        <w:rPr>
          <w:rFonts w:ascii="Times New Roman" w:hAnsi="Times New Roman" w:cs="Times New Roman"/>
          <w:color w:val="000000"/>
          <w:lang w:val="lv-LV"/>
        </w:rPr>
      </w:pPr>
    </w:p>
    <w:p w14:paraId="6351F057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b/>
          <w:color w:val="000000"/>
          <w:lang w:val="lv-LV"/>
        </w:rPr>
      </w:pPr>
      <w:r w:rsidRPr="00E443A1">
        <w:rPr>
          <w:rFonts w:ascii="Times New Roman" w:hAnsi="Times New Roman" w:cs="Times New Roman"/>
          <w:b/>
          <w:noProof w:val="0"/>
          <w:color w:val="000000"/>
          <w:lang w:val="lv-LV"/>
        </w:rPr>
        <w:t>Šīs zāles Eiropas Ekonomikas zonas (EEZ) dalībvalstīs ir reģistrētas ar šādiem nosaukumiem:</w:t>
      </w:r>
    </w:p>
    <w:p w14:paraId="597E2DD1" w14:textId="77777777" w:rsidR="00494AE2" w:rsidRPr="00E443A1" w:rsidRDefault="00494AE2" w:rsidP="00E443A1">
      <w:pPr>
        <w:suppressAutoHyphens/>
        <w:jc w:val="both"/>
        <w:rPr>
          <w:rFonts w:ascii="Times New Roman" w:hAnsi="Times New Roman" w:cs="Times New Roman"/>
          <w:b/>
          <w:color w:val="00000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9815D4" w:rsidRPr="00E443A1" w14:paraId="7CB8F432" w14:textId="77777777" w:rsidTr="002F220F">
        <w:tc>
          <w:tcPr>
            <w:tcW w:w="4643" w:type="dxa"/>
          </w:tcPr>
          <w:p w14:paraId="58B0A090" w14:textId="77777777" w:rsidR="009815D4" w:rsidRPr="00E443A1" w:rsidRDefault="009815D4" w:rsidP="00E443A1">
            <w:pPr>
              <w:suppressAutoHyphens/>
              <w:jc w:val="both"/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</w:pPr>
            <w:r w:rsidRPr="00E443A1"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  <w:t>AUSTRIJA</w:t>
            </w:r>
          </w:p>
        </w:tc>
        <w:tc>
          <w:tcPr>
            <w:tcW w:w="4643" w:type="dxa"/>
          </w:tcPr>
          <w:p w14:paraId="0B0C94E6" w14:textId="77777777" w:rsidR="009815D4" w:rsidRPr="00E443A1" w:rsidRDefault="009815D4" w:rsidP="00E443A1">
            <w:pPr>
              <w:suppressAutoHyphens/>
              <w:jc w:val="both"/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</w:pP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>Sinupret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 xml:space="preserve">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>intens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 xml:space="preserve">,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>überzogene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 xml:space="preserve">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>Tablette</w:t>
            </w:r>
            <w:proofErr w:type="spellEnd"/>
          </w:p>
        </w:tc>
      </w:tr>
      <w:tr w:rsidR="009815D4" w:rsidRPr="00E443A1" w14:paraId="07B4A49F" w14:textId="77777777" w:rsidTr="009815D4">
        <w:tc>
          <w:tcPr>
            <w:tcW w:w="4643" w:type="dxa"/>
          </w:tcPr>
          <w:p w14:paraId="5E7D2EA7" w14:textId="77777777" w:rsidR="009815D4" w:rsidRPr="00E443A1" w:rsidRDefault="009815D4" w:rsidP="0037717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E443A1"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  <w:t>BULGĀRIJA</w:t>
            </w:r>
          </w:p>
        </w:tc>
        <w:tc>
          <w:tcPr>
            <w:tcW w:w="4643" w:type="dxa"/>
          </w:tcPr>
          <w:p w14:paraId="0373ACB1" w14:textId="77777777" w:rsidR="009815D4" w:rsidRPr="00E443A1" w:rsidRDefault="009815D4" w:rsidP="00E34FD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E443A1">
              <w:rPr>
                <w:rFonts w:ascii="Times New Roman" w:hAnsi="Times New Roman" w:cs="Times New Roman"/>
                <w:color w:val="000000"/>
              </w:rPr>
              <w:t>Синупрет</w:t>
            </w:r>
            <w:r w:rsidRPr="00E443A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E443A1">
              <w:rPr>
                <w:rFonts w:ascii="Times New Roman" w:hAnsi="Times New Roman" w:cs="Times New Roman"/>
                <w:color w:val="000000"/>
              </w:rPr>
              <w:t>екстракт</w:t>
            </w:r>
            <w:r w:rsidRPr="00E443A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E443A1">
              <w:rPr>
                <w:rFonts w:ascii="Times New Roman" w:hAnsi="Times New Roman" w:cs="Times New Roman"/>
                <w:color w:val="000000"/>
              </w:rPr>
              <w:t>обвити</w:t>
            </w:r>
            <w:r w:rsidRPr="00E443A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E443A1">
              <w:rPr>
                <w:rFonts w:ascii="Times New Roman" w:hAnsi="Times New Roman" w:cs="Times New Roman"/>
                <w:color w:val="000000"/>
              </w:rPr>
              <w:t>таблетки</w:t>
            </w:r>
          </w:p>
        </w:tc>
      </w:tr>
      <w:tr w:rsidR="009815D4" w:rsidRPr="00E443A1" w14:paraId="5E79820D" w14:textId="77777777" w:rsidTr="009815D4">
        <w:tc>
          <w:tcPr>
            <w:tcW w:w="4643" w:type="dxa"/>
          </w:tcPr>
          <w:p w14:paraId="381C2295" w14:textId="77777777" w:rsidR="009815D4" w:rsidRPr="00E443A1" w:rsidRDefault="009815D4" w:rsidP="0037717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E443A1">
              <w:rPr>
                <w:rFonts w:ascii="Times New Roman" w:hAnsi="Times New Roman" w:cs="Times New Roman"/>
                <w:noProof w:val="0"/>
                <w:color w:val="000000"/>
                <w:lang w:val="lv-LV" w:eastAsia="ar-SA"/>
              </w:rPr>
              <w:t>HORVĀTIJA</w:t>
            </w:r>
          </w:p>
        </w:tc>
        <w:tc>
          <w:tcPr>
            <w:tcW w:w="4643" w:type="dxa"/>
          </w:tcPr>
          <w:p w14:paraId="2A677829" w14:textId="77777777" w:rsidR="009815D4" w:rsidRPr="00E443A1" w:rsidRDefault="009815D4" w:rsidP="00E34FD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Sinupret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 xml:space="preserve">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akut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 xml:space="preserve">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obložene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 xml:space="preserve">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tablete</w:t>
            </w:r>
            <w:proofErr w:type="spellEnd"/>
          </w:p>
        </w:tc>
      </w:tr>
      <w:tr w:rsidR="009815D4" w:rsidRPr="00E443A1" w14:paraId="2AFD9563" w14:textId="77777777" w:rsidTr="009815D4">
        <w:tc>
          <w:tcPr>
            <w:tcW w:w="4643" w:type="dxa"/>
          </w:tcPr>
          <w:p w14:paraId="767F1FA9" w14:textId="77777777" w:rsidR="009815D4" w:rsidRPr="00E443A1" w:rsidRDefault="009815D4" w:rsidP="0037717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E443A1">
              <w:rPr>
                <w:rFonts w:ascii="Times New Roman" w:hAnsi="Times New Roman" w:cs="Times New Roman"/>
                <w:noProof w:val="0"/>
                <w:color w:val="000000"/>
                <w:lang w:val="lv-LV" w:eastAsia="ar-SA"/>
              </w:rPr>
              <w:t>ČEHIJA</w:t>
            </w:r>
          </w:p>
        </w:tc>
        <w:tc>
          <w:tcPr>
            <w:tcW w:w="4643" w:type="dxa"/>
          </w:tcPr>
          <w:p w14:paraId="05EE88AA" w14:textId="77777777" w:rsidR="009815D4" w:rsidRPr="00E443A1" w:rsidRDefault="009815D4" w:rsidP="00E34FD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Sinupret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 xml:space="preserve">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akut</w:t>
            </w:r>
            <w:proofErr w:type="spellEnd"/>
          </w:p>
        </w:tc>
      </w:tr>
      <w:tr w:rsidR="005F7804" w:rsidRPr="00E443A1" w14:paraId="20C4A62E" w14:textId="77777777" w:rsidTr="002F220F">
        <w:tc>
          <w:tcPr>
            <w:tcW w:w="4643" w:type="dxa"/>
          </w:tcPr>
          <w:p w14:paraId="5D58B035" w14:textId="77777777" w:rsidR="005F7804" w:rsidRPr="00E443A1" w:rsidRDefault="005F7804" w:rsidP="0037717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E443A1"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  <w:t>VĀCIJA, LUKSEMBURGA</w:t>
            </w:r>
          </w:p>
        </w:tc>
        <w:tc>
          <w:tcPr>
            <w:tcW w:w="4643" w:type="dxa"/>
          </w:tcPr>
          <w:p w14:paraId="2E6CD8C4" w14:textId="77777777" w:rsidR="005F7804" w:rsidRPr="00E443A1" w:rsidRDefault="009815D4" w:rsidP="00E34FD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>Sinupret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 xml:space="preserve"> extract,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>überzogene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 xml:space="preserve">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>Tablette</w:t>
            </w:r>
            <w:proofErr w:type="spellEnd"/>
          </w:p>
        </w:tc>
      </w:tr>
      <w:tr w:rsidR="005F7804" w:rsidRPr="00E443A1" w14:paraId="362CDB6A" w14:textId="77777777" w:rsidTr="002F220F">
        <w:tc>
          <w:tcPr>
            <w:tcW w:w="4643" w:type="dxa"/>
          </w:tcPr>
          <w:p w14:paraId="3327F76C" w14:textId="77777777" w:rsidR="005F7804" w:rsidRPr="00E443A1" w:rsidRDefault="005F7804" w:rsidP="0037717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E443A1">
              <w:rPr>
                <w:rFonts w:ascii="Times New Roman" w:hAnsi="Times New Roman" w:cs="Times New Roman"/>
                <w:noProof w:val="0"/>
                <w:color w:val="000000"/>
                <w:lang w:val="lv-LV" w:eastAsia="ar-SA"/>
              </w:rPr>
              <w:t>DĀNIJA</w:t>
            </w:r>
          </w:p>
        </w:tc>
        <w:tc>
          <w:tcPr>
            <w:tcW w:w="4643" w:type="dxa"/>
          </w:tcPr>
          <w:p w14:paraId="1F4BB35E" w14:textId="77777777" w:rsidR="005F7804" w:rsidRPr="00E443A1" w:rsidRDefault="009815D4" w:rsidP="00E34FD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Sinux</w:t>
            </w:r>
            <w:proofErr w:type="spellEnd"/>
          </w:p>
        </w:tc>
      </w:tr>
      <w:tr w:rsidR="009815D4" w:rsidRPr="00E443A1" w14:paraId="36D76C00" w14:textId="77777777" w:rsidTr="009815D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492C" w14:textId="77777777" w:rsidR="009815D4" w:rsidRPr="00E443A1" w:rsidRDefault="009815D4" w:rsidP="0037717E">
            <w:pPr>
              <w:suppressAutoHyphens/>
              <w:jc w:val="both"/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</w:pPr>
            <w:r w:rsidRPr="00E443A1"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  <w:t>IGAUNIJA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0AC1" w14:textId="77777777" w:rsidR="009815D4" w:rsidRPr="00E443A1" w:rsidRDefault="009815D4" w:rsidP="00E34FDE">
            <w:pPr>
              <w:suppressAutoHyphens/>
              <w:jc w:val="both"/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</w:pP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Sinupret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 xml:space="preserve"> extract,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kaetud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 xml:space="preserve">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tabletid</w:t>
            </w:r>
            <w:proofErr w:type="spellEnd"/>
          </w:p>
        </w:tc>
      </w:tr>
      <w:tr w:rsidR="005F7804" w:rsidRPr="00E443A1" w14:paraId="01CDCE52" w14:textId="77777777" w:rsidTr="002F220F">
        <w:tc>
          <w:tcPr>
            <w:tcW w:w="4643" w:type="dxa"/>
          </w:tcPr>
          <w:p w14:paraId="01570655" w14:textId="77777777" w:rsidR="005F7804" w:rsidRPr="00E443A1" w:rsidRDefault="005F7804" w:rsidP="0037717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E443A1">
              <w:rPr>
                <w:rFonts w:ascii="Times New Roman" w:hAnsi="Times New Roman" w:cs="Times New Roman"/>
                <w:noProof w:val="0"/>
                <w:color w:val="000000"/>
                <w:lang w:val="lv-LV" w:eastAsia="ar-SA"/>
              </w:rPr>
              <w:t>LATVIJA</w:t>
            </w:r>
          </w:p>
        </w:tc>
        <w:tc>
          <w:tcPr>
            <w:tcW w:w="4643" w:type="dxa"/>
          </w:tcPr>
          <w:p w14:paraId="029AA58D" w14:textId="77777777" w:rsidR="005F7804" w:rsidRPr="00E443A1" w:rsidRDefault="005F7804" w:rsidP="00E34FD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E443A1">
              <w:rPr>
                <w:rFonts w:ascii="Times New Roman" w:hAnsi="Times New Roman" w:cs="Times New Roman"/>
                <w:noProof w:val="0"/>
                <w:color w:val="000000"/>
                <w:lang w:val="lv-LV" w:eastAsia="ar-SA"/>
              </w:rPr>
              <w:t>Sinupret ekstrakts 160 mg apvalkotās tabletes</w:t>
            </w:r>
          </w:p>
        </w:tc>
      </w:tr>
      <w:tr w:rsidR="005F7804" w:rsidRPr="00E443A1" w14:paraId="0F3D5950" w14:textId="77777777" w:rsidTr="002F220F">
        <w:tc>
          <w:tcPr>
            <w:tcW w:w="4643" w:type="dxa"/>
          </w:tcPr>
          <w:p w14:paraId="4F70D253" w14:textId="77777777" w:rsidR="005F7804" w:rsidRPr="00E443A1" w:rsidRDefault="005F7804" w:rsidP="0037717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E443A1"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  <w:t>LIETUVA</w:t>
            </w:r>
          </w:p>
        </w:tc>
        <w:tc>
          <w:tcPr>
            <w:tcW w:w="4643" w:type="dxa"/>
          </w:tcPr>
          <w:p w14:paraId="3641A400" w14:textId="77777777" w:rsidR="005F7804" w:rsidRPr="00E443A1" w:rsidRDefault="009815D4" w:rsidP="00E34FD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Sinupret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 xml:space="preserve">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intens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 xml:space="preserve">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dengtos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 xml:space="preserve">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tabletės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 xml:space="preserve">,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suaugusiesiems</w:t>
            </w:r>
            <w:proofErr w:type="spellEnd"/>
          </w:p>
        </w:tc>
      </w:tr>
      <w:tr w:rsidR="009815D4" w:rsidRPr="00E443A1" w14:paraId="34B7813E" w14:textId="77777777" w:rsidTr="009815D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637" w14:textId="77777777" w:rsidR="009815D4" w:rsidRPr="00E443A1" w:rsidRDefault="009815D4" w:rsidP="0037717E">
            <w:pPr>
              <w:suppressAutoHyphens/>
              <w:jc w:val="both"/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</w:pPr>
            <w:r w:rsidRPr="00E443A1"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  <w:t>POLIJA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FA4" w14:textId="77777777" w:rsidR="009815D4" w:rsidRPr="00E443A1" w:rsidRDefault="009815D4" w:rsidP="00E34FDE">
            <w:pPr>
              <w:suppressAutoHyphens/>
              <w:jc w:val="both"/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</w:pP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Sinupret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 xml:space="preserve"> extract,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tabletki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 xml:space="preserve">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drażowane</w:t>
            </w:r>
            <w:proofErr w:type="spellEnd"/>
          </w:p>
        </w:tc>
      </w:tr>
      <w:tr w:rsidR="009815D4" w:rsidRPr="00E443A1" w14:paraId="3A8EC7EC" w14:textId="77777777" w:rsidTr="009815D4">
        <w:tc>
          <w:tcPr>
            <w:tcW w:w="4643" w:type="dxa"/>
          </w:tcPr>
          <w:p w14:paraId="7EE5F91E" w14:textId="77777777" w:rsidR="009815D4" w:rsidRPr="00E443A1" w:rsidRDefault="009815D4" w:rsidP="0037717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E443A1"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  <w:t>RUMĀNIJA</w:t>
            </w:r>
          </w:p>
        </w:tc>
        <w:tc>
          <w:tcPr>
            <w:tcW w:w="4643" w:type="dxa"/>
          </w:tcPr>
          <w:p w14:paraId="5792ECAF" w14:textId="77777777" w:rsidR="009815D4" w:rsidRPr="00E443A1" w:rsidRDefault="009815D4" w:rsidP="00E34FD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E443A1">
              <w:rPr>
                <w:rFonts w:ascii="Times New Roman" w:hAnsi="Times New Roman" w:cs="Times New Roman"/>
                <w:noProof w:val="0"/>
                <w:color w:val="000000"/>
                <w:lang w:val="fi-FI" w:eastAsia="ar-SA"/>
              </w:rPr>
              <w:t>Sinupret acute drajeuri</w:t>
            </w:r>
          </w:p>
        </w:tc>
      </w:tr>
      <w:tr w:rsidR="0050781C" w:rsidRPr="00E443A1" w14:paraId="2F90C465" w14:textId="77777777" w:rsidTr="0050781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741E" w14:textId="77777777" w:rsidR="0050781C" w:rsidRPr="00E443A1" w:rsidRDefault="0050781C" w:rsidP="0037717E">
            <w:pPr>
              <w:suppressAutoHyphens/>
              <w:jc w:val="both"/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</w:pPr>
            <w:r w:rsidRPr="00E443A1"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  <w:t>ZVIEDRIJA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4C08" w14:textId="77777777" w:rsidR="0050781C" w:rsidRPr="00E443A1" w:rsidRDefault="0050781C" w:rsidP="00E34FDE">
            <w:pPr>
              <w:suppressAutoHyphens/>
              <w:jc w:val="both"/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</w:pPr>
            <w:r w:rsidRPr="00E443A1"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  <w:t>Sinuxol</w:t>
            </w:r>
          </w:p>
        </w:tc>
      </w:tr>
      <w:tr w:rsidR="009815D4" w:rsidRPr="00E443A1" w14:paraId="12425A28" w14:textId="77777777" w:rsidTr="009815D4">
        <w:tc>
          <w:tcPr>
            <w:tcW w:w="4643" w:type="dxa"/>
          </w:tcPr>
          <w:p w14:paraId="5FCB2956" w14:textId="77777777" w:rsidR="009815D4" w:rsidRPr="00E443A1" w:rsidRDefault="009815D4" w:rsidP="0037717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r w:rsidRPr="00E443A1"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  <w:t>SLOVĒNIJA</w:t>
            </w:r>
          </w:p>
        </w:tc>
        <w:tc>
          <w:tcPr>
            <w:tcW w:w="4643" w:type="dxa"/>
          </w:tcPr>
          <w:p w14:paraId="0FFDAF7F" w14:textId="77777777" w:rsidR="009815D4" w:rsidRPr="00E443A1" w:rsidRDefault="009815D4" w:rsidP="00E34FDE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lang w:val="lv-LV"/>
              </w:rPr>
            </w:pP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Sinupret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 xml:space="preserve">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exera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 xml:space="preserve">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obložene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 xml:space="preserve">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eastAsia="ar-SA"/>
              </w:rPr>
              <w:t>tablete</w:t>
            </w:r>
            <w:proofErr w:type="spellEnd"/>
          </w:p>
        </w:tc>
      </w:tr>
      <w:tr w:rsidR="009815D4" w:rsidRPr="00E443A1" w14:paraId="2232ABE5" w14:textId="77777777" w:rsidTr="009815D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5ACB" w14:textId="77777777" w:rsidR="009815D4" w:rsidRPr="00E443A1" w:rsidRDefault="009815D4" w:rsidP="0037717E">
            <w:pPr>
              <w:suppressAutoHyphens/>
              <w:jc w:val="both"/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</w:pPr>
            <w:r w:rsidRPr="00E443A1"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  <w:t>SLOVĀKIJA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24F" w14:textId="77777777" w:rsidR="009815D4" w:rsidRPr="00E443A1" w:rsidRDefault="009815D4" w:rsidP="00E34FDE">
            <w:pPr>
              <w:suppressAutoHyphens/>
              <w:jc w:val="both"/>
              <w:rPr>
                <w:rFonts w:ascii="Times New Roman" w:hAnsi="Times New Roman" w:cs="Times New Roman"/>
                <w:noProof w:val="0"/>
                <w:color w:val="000000"/>
                <w:lang w:val="lv-LV"/>
              </w:rPr>
            </w:pP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>Sinupret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 xml:space="preserve">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>Akut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 xml:space="preserve">,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>obalené</w:t>
            </w:r>
            <w:proofErr w:type="spellEnd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 xml:space="preserve"> </w:t>
            </w:r>
            <w:proofErr w:type="spellStart"/>
            <w:r w:rsidRPr="00E443A1">
              <w:rPr>
                <w:rFonts w:ascii="Times New Roman" w:hAnsi="Times New Roman" w:cs="Times New Roman"/>
                <w:noProof w:val="0"/>
                <w:color w:val="000000"/>
                <w:lang w:val="en-GB" w:eastAsia="ar-SA"/>
              </w:rPr>
              <w:t>tablety</w:t>
            </w:r>
            <w:proofErr w:type="spellEnd"/>
          </w:p>
        </w:tc>
      </w:tr>
    </w:tbl>
    <w:p w14:paraId="0CF936B4" w14:textId="77777777" w:rsidR="00395936" w:rsidRPr="00E443A1" w:rsidRDefault="00395936" w:rsidP="0037717E">
      <w:pPr>
        <w:suppressAutoHyphens/>
        <w:jc w:val="both"/>
        <w:rPr>
          <w:rFonts w:ascii="Times New Roman" w:hAnsi="Times New Roman" w:cs="Times New Roman"/>
          <w:noProof w:val="0"/>
          <w:color w:val="000000"/>
          <w:lang w:val="lv-LV"/>
        </w:rPr>
      </w:pPr>
    </w:p>
    <w:p w14:paraId="4FB447F2" w14:textId="659AAFFF" w:rsidR="00445EEE" w:rsidRPr="00E443A1" w:rsidRDefault="00494AE2" w:rsidP="00E34FDE">
      <w:pPr>
        <w:pStyle w:val="Heading5"/>
        <w:spacing w:before="0" w:after="0"/>
        <w:ind w:left="0"/>
        <w:jc w:val="both"/>
        <w:rPr>
          <w:rFonts w:ascii="Times New Roman" w:hAnsi="Times New Roman" w:cs="Times New Roman"/>
          <w:b w:val="0"/>
          <w:i/>
          <w:color w:val="000000"/>
          <w:lang w:val="lv-LV"/>
        </w:rPr>
      </w:pPr>
      <w:r w:rsidRPr="00E443A1">
        <w:rPr>
          <w:rFonts w:ascii="Times New Roman" w:hAnsi="Times New Roman" w:cs="Times New Roman"/>
          <w:bCs w:val="0"/>
          <w:color w:val="000000"/>
          <w:lang w:val="lv-LV"/>
        </w:rPr>
        <w:t xml:space="preserve">Šī lietošanas instrukcija pēdējo reizi pārskatīta </w:t>
      </w:r>
      <w:r w:rsidR="003423F7" w:rsidRPr="00E443A1">
        <w:rPr>
          <w:rFonts w:ascii="Times New Roman" w:hAnsi="Times New Roman" w:cs="Times New Roman"/>
          <w:b w:val="0"/>
          <w:bCs w:val="0"/>
          <w:color w:val="000000"/>
          <w:lang w:val="lv-LV"/>
        </w:rPr>
        <w:t>06/20</w:t>
      </w:r>
      <w:r w:rsidR="00220A75">
        <w:rPr>
          <w:rFonts w:ascii="Times New Roman" w:hAnsi="Times New Roman" w:cs="Times New Roman"/>
          <w:b w:val="0"/>
          <w:bCs w:val="0"/>
          <w:color w:val="000000"/>
          <w:lang w:val="lv-LV"/>
        </w:rPr>
        <w:t>20</w:t>
      </w:r>
      <w:r w:rsidRPr="00E443A1">
        <w:rPr>
          <w:rFonts w:ascii="Times New Roman" w:hAnsi="Times New Roman" w:cs="Times New Roman"/>
          <w:b w:val="0"/>
          <w:bCs w:val="0"/>
          <w:color w:val="000000"/>
          <w:lang w:val="lv-LV"/>
        </w:rPr>
        <w:t>.</w:t>
      </w:r>
    </w:p>
    <w:sectPr w:rsidR="00445EEE" w:rsidRPr="00E443A1" w:rsidSect="005F78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01B2D" w14:textId="77777777" w:rsidR="005116FB" w:rsidRPr="00494AE2" w:rsidRDefault="005116FB">
      <w:pPr>
        <w:rPr>
          <w:rFonts w:cs="Times New Roman"/>
          <w:szCs w:val="24"/>
        </w:rPr>
      </w:pPr>
      <w:r w:rsidRPr="00494AE2">
        <w:rPr>
          <w:rFonts w:cs="Times New Roman"/>
          <w:szCs w:val="24"/>
        </w:rPr>
        <w:separator/>
      </w:r>
    </w:p>
  </w:endnote>
  <w:endnote w:type="continuationSeparator" w:id="0">
    <w:p w14:paraId="14717B9E" w14:textId="77777777" w:rsidR="005116FB" w:rsidRPr="00494AE2" w:rsidRDefault="005116FB">
      <w:pPr>
        <w:rPr>
          <w:rFonts w:cs="Times New Roman"/>
          <w:szCs w:val="24"/>
        </w:rPr>
      </w:pPr>
      <w:r w:rsidRPr="00494AE2"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9AD07" w14:textId="77777777" w:rsidR="00304B13" w:rsidRDefault="00304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6C58" w14:textId="55460C54" w:rsidR="00220A75" w:rsidRPr="00E443A1" w:rsidRDefault="00220A75" w:rsidP="00E443A1">
    <w:pPr>
      <w:pStyle w:val="Footer"/>
      <w:jc w:val="center"/>
      <w:rPr>
        <w:rFonts w:ascii="Times New Roman" w:hAnsi="Times New Roman"/>
        <w:sz w:val="16"/>
        <w:lang w:val="en-US"/>
      </w:rPr>
    </w:pPr>
    <w:r w:rsidRPr="003423F7">
      <w:rPr>
        <w:rFonts w:ascii="Times New Roman" w:hAnsi="Times New Roman"/>
        <w:color w:val="000000"/>
        <w:sz w:val="22"/>
        <w:szCs w:val="22"/>
        <w:lang w:val="en-US"/>
      </w:rPr>
      <w:t>DE/H/3813/001/</w:t>
    </w:r>
    <w:r>
      <w:rPr>
        <w:rFonts w:ascii="Times New Roman" w:hAnsi="Times New Roman"/>
        <w:color w:val="000000"/>
        <w:sz w:val="22"/>
        <w:szCs w:val="22"/>
        <w:lang w:val="en-US"/>
      </w:rPr>
      <w:t>II</w:t>
    </w:r>
    <w:r w:rsidRPr="003423F7">
      <w:rPr>
        <w:rFonts w:ascii="Times New Roman" w:hAnsi="Times New Roman"/>
        <w:color w:val="000000"/>
        <w:sz w:val="22"/>
        <w:szCs w:val="22"/>
        <w:lang w:val="en-US"/>
      </w:rPr>
      <w:t>/00</w:t>
    </w:r>
    <w:r>
      <w:rPr>
        <w:rFonts w:ascii="Times New Roman" w:hAnsi="Times New Roman"/>
        <w:color w:val="000000"/>
        <w:sz w:val="22"/>
        <w:szCs w:val="22"/>
        <w:lang w:val="en-US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79CE" w14:textId="77777777" w:rsidR="00304B13" w:rsidRDefault="00304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8DD5D" w14:textId="77777777" w:rsidR="005116FB" w:rsidRPr="00494AE2" w:rsidRDefault="005116FB">
      <w:pPr>
        <w:rPr>
          <w:rFonts w:cs="Times New Roman"/>
          <w:szCs w:val="24"/>
        </w:rPr>
      </w:pPr>
      <w:r w:rsidRPr="00494AE2">
        <w:rPr>
          <w:rFonts w:cs="Times New Roman"/>
          <w:szCs w:val="24"/>
        </w:rPr>
        <w:separator/>
      </w:r>
    </w:p>
  </w:footnote>
  <w:footnote w:type="continuationSeparator" w:id="0">
    <w:p w14:paraId="5B89EA07" w14:textId="77777777" w:rsidR="005116FB" w:rsidRPr="00494AE2" w:rsidRDefault="005116FB">
      <w:pPr>
        <w:rPr>
          <w:rFonts w:cs="Times New Roman"/>
          <w:szCs w:val="24"/>
        </w:rPr>
      </w:pPr>
      <w:r w:rsidRPr="00494AE2"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16D9" w14:textId="77777777" w:rsidR="00304B13" w:rsidRDefault="00304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3173" w14:textId="77777777" w:rsidR="00304B13" w:rsidRPr="00304B13" w:rsidRDefault="00304B13" w:rsidP="00304B13">
    <w:pPr>
      <w:pStyle w:val="Header"/>
      <w:jc w:val="right"/>
      <w:rPr>
        <w:rFonts w:ascii="Times New Roman" w:hAnsi="Times New Roman" w:cs="Times New Roman"/>
        <w:noProof w:val="0"/>
        <w:sz w:val="24"/>
        <w:szCs w:val="24"/>
        <w:lang w:val="en-US"/>
      </w:rPr>
    </w:pPr>
    <w:bookmarkStart w:id="1" w:name="_GoBack"/>
    <w:r w:rsidRPr="00304B13">
      <w:rPr>
        <w:rFonts w:ascii="Times New Roman" w:hAnsi="Times New Roman" w:cs="Times New Roman"/>
        <w:sz w:val="24"/>
        <w:szCs w:val="24"/>
        <w:lang w:val="en-US"/>
      </w:rPr>
      <w:t>SASKAŅOTS ZVA 09-07-2020</w:t>
    </w:r>
  </w:p>
  <w:bookmarkEnd w:id="1"/>
  <w:p w14:paraId="7B2B6C67" w14:textId="7A5EC2A5" w:rsidR="00220A75" w:rsidRPr="00142567" w:rsidRDefault="00220A75" w:rsidP="00142567">
    <w:pPr>
      <w:pStyle w:val="Header"/>
      <w:jc w:val="right"/>
      <w:rPr>
        <w:rFonts w:ascii="Times New Roman" w:hAnsi="Times New Roman"/>
        <w:noProof w:val="0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6AE3" w14:textId="77777777" w:rsidR="00304B13" w:rsidRDefault="00304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9E7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AufzhlungSpiegelstrich"/>
      <w:lvlText w:val="-"/>
      <w:lvlJc w:val="left"/>
      <w:pPr>
        <w:tabs>
          <w:tab w:val="num" w:pos="360"/>
        </w:tabs>
      </w:pPr>
      <w:rPr>
        <w:rFonts w:ascii="Thorndale" w:hAnsi="Thorndale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0"/>
        </w:tabs>
      </w:pPr>
      <w:rPr>
        <w:rFonts w:ascii="StarSymbol" w:hAnsi="Star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61"/>
        </w:tabs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Aufzhlung1-2-3-4-5-6"/>
      <w:lvlText w:val="%1."/>
      <w:lvlJc w:val="left"/>
      <w:pPr>
        <w:tabs>
          <w:tab w:val="num" w:pos="2421"/>
        </w:tabs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82E38A0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A174B60"/>
    <w:multiLevelType w:val="hybridMultilevel"/>
    <w:tmpl w:val="22EAB4EA"/>
    <w:lvl w:ilvl="0" w:tplc="018EDB3C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134569AE"/>
    <w:multiLevelType w:val="hybridMultilevel"/>
    <w:tmpl w:val="06B6A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544FB"/>
    <w:multiLevelType w:val="hybridMultilevel"/>
    <w:tmpl w:val="128A8482"/>
    <w:lvl w:ilvl="0" w:tplc="0407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B3D2803"/>
    <w:multiLevelType w:val="hybridMultilevel"/>
    <w:tmpl w:val="69741670"/>
    <w:lvl w:ilvl="0" w:tplc="87E85D86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372"/>
    <w:multiLevelType w:val="hybridMultilevel"/>
    <w:tmpl w:val="6680AC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B3DA6"/>
    <w:multiLevelType w:val="hybridMultilevel"/>
    <w:tmpl w:val="8166A09A"/>
    <w:lvl w:ilvl="0" w:tplc="475AB8A0">
      <w:start w:val="50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0D04D34"/>
    <w:multiLevelType w:val="hybridMultilevel"/>
    <w:tmpl w:val="1AC2DE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42293"/>
    <w:multiLevelType w:val="hybridMultilevel"/>
    <w:tmpl w:val="1CB49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2138A"/>
    <w:multiLevelType w:val="hybridMultilevel"/>
    <w:tmpl w:val="A79203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B58C2"/>
    <w:multiLevelType w:val="hybridMultilevel"/>
    <w:tmpl w:val="B8E4BC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45949"/>
    <w:multiLevelType w:val="hybridMultilevel"/>
    <w:tmpl w:val="FF2A755E"/>
    <w:lvl w:ilvl="0" w:tplc="87E85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87500"/>
    <w:multiLevelType w:val="hybridMultilevel"/>
    <w:tmpl w:val="B65C65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20369"/>
    <w:multiLevelType w:val="hybridMultilevel"/>
    <w:tmpl w:val="05DAEC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16"/>
  </w:num>
  <w:num w:numId="14">
    <w:abstractNumId w:val="0"/>
  </w:num>
  <w:num w:numId="15">
    <w:abstractNumId w:val="12"/>
  </w:num>
  <w:num w:numId="16">
    <w:abstractNumId w:val="13"/>
  </w:num>
  <w:num w:numId="17">
    <w:abstractNumId w:val="10"/>
  </w:num>
  <w:num w:numId="18">
    <w:abstractNumId w:val="15"/>
  </w:num>
  <w:num w:numId="19">
    <w:abstractNumId w:val="14"/>
  </w:num>
  <w:num w:numId="20">
    <w:abstractNumId w:val="7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63"/>
    <w:rsid w:val="000005C0"/>
    <w:rsid w:val="000017A1"/>
    <w:rsid w:val="00001D30"/>
    <w:rsid w:val="000034AA"/>
    <w:rsid w:val="0000542F"/>
    <w:rsid w:val="0000556F"/>
    <w:rsid w:val="000064D4"/>
    <w:rsid w:val="000066D0"/>
    <w:rsid w:val="000074D8"/>
    <w:rsid w:val="00010307"/>
    <w:rsid w:val="00010944"/>
    <w:rsid w:val="00011CD4"/>
    <w:rsid w:val="00012FFA"/>
    <w:rsid w:val="0001356A"/>
    <w:rsid w:val="00016E25"/>
    <w:rsid w:val="0001788C"/>
    <w:rsid w:val="00023581"/>
    <w:rsid w:val="0002500A"/>
    <w:rsid w:val="000252BF"/>
    <w:rsid w:val="00025902"/>
    <w:rsid w:val="0002765F"/>
    <w:rsid w:val="0003128A"/>
    <w:rsid w:val="00032C34"/>
    <w:rsid w:val="00033859"/>
    <w:rsid w:val="00033BDF"/>
    <w:rsid w:val="0003413C"/>
    <w:rsid w:val="00036F67"/>
    <w:rsid w:val="00042F8A"/>
    <w:rsid w:val="0004303B"/>
    <w:rsid w:val="000457A7"/>
    <w:rsid w:val="00047C93"/>
    <w:rsid w:val="00053067"/>
    <w:rsid w:val="00053906"/>
    <w:rsid w:val="00053AF7"/>
    <w:rsid w:val="00053D57"/>
    <w:rsid w:val="0005460D"/>
    <w:rsid w:val="000566E4"/>
    <w:rsid w:val="000615BF"/>
    <w:rsid w:val="00061A65"/>
    <w:rsid w:val="000667CC"/>
    <w:rsid w:val="00071A0F"/>
    <w:rsid w:val="00074476"/>
    <w:rsid w:val="000755E4"/>
    <w:rsid w:val="00077B95"/>
    <w:rsid w:val="00082565"/>
    <w:rsid w:val="0008256B"/>
    <w:rsid w:val="00090EEB"/>
    <w:rsid w:val="00093990"/>
    <w:rsid w:val="000952D3"/>
    <w:rsid w:val="000973EE"/>
    <w:rsid w:val="000A5214"/>
    <w:rsid w:val="000A6CC8"/>
    <w:rsid w:val="000A7BC1"/>
    <w:rsid w:val="000B407F"/>
    <w:rsid w:val="000B6144"/>
    <w:rsid w:val="000C0FD8"/>
    <w:rsid w:val="000C300F"/>
    <w:rsid w:val="000C37AC"/>
    <w:rsid w:val="000C4D81"/>
    <w:rsid w:val="000C6111"/>
    <w:rsid w:val="000D2EE8"/>
    <w:rsid w:val="000D3587"/>
    <w:rsid w:val="000D5346"/>
    <w:rsid w:val="000D7DDC"/>
    <w:rsid w:val="000E0B48"/>
    <w:rsid w:val="000E5972"/>
    <w:rsid w:val="000E5A60"/>
    <w:rsid w:val="000E7745"/>
    <w:rsid w:val="000E7D73"/>
    <w:rsid w:val="000F1C31"/>
    <w:rsid w:val="000F2AD0"/>
    <w:rsid w:val="000F3D15"/>
    <w:rsid w:val="000F5C57"/>
    <w:rsid w:val="000F7108"/>
    <w:rsid w:val="001024D4"/>
    <w:rsid w:val="001030A2"/>
    <w:rsid w:val="0010775A"/>
    <w:rsid w:val="00111015"/>
    <w:rsid w:val="0011129A"/>
    <w:rsid w:val="00116C6F"/>
    <w:rsid w:val="00116E31"/>
    <w:rsid w:val="00120BE4"/>
    <w:rsid w:val="00125520"/>
    <w:rsid w:val="00126CD8"/>
    <w:rsid w:val="0013040E"/>
    <w:rsid w:val="001323A9"/>
    <w:rsid w:val="001324B6"/>
    <w:rsid w:val="001329BB"/>
    <w:rsid w:val="00133362"/>
    <w:rsid w:val="0013386D"/>
    <w:rsid w:val="00136FC9"/>
    <w:rsid w:val="00142567"/>
    <w:rsid w:val="00143574"/>
    <w:rsid w:val="001460FE"/>
    <w:rsid w:val="00147F3C"/>
    <w:rsid w:val="001501A1"/>
    <w:rsid w:val="00151A90"/>
    <w:rsid w:val="00151F64"/>
    <w:rsid w:val="001541FE"/>
    <w:rsid w:val="00155A4F"/>
    <w:rsid w:val="00157AD4"/>
    <w:rsid w:val="00157B54"/>
    <w:rsid w:val="0016073C"/>
    <w:rsid w:val="00167D61"/>
    <w:rsid w:val="00167F7A"/>
    <w:rsid w:val="0017010D"/>
    <w:rsid w:val="00170C31"/>
    <w:rsid w:val="001712B5"/>
    <w:rsid w:val="0017275F"/>
    <w:rsid w:val="0017616F"/>
    <w:rsid w:val="00180BE9"/>
    <w:rsid w:val="00187B14"/>
    <w:rsid w:val="00191873"/>
    <w:rsid w:val="00192EEA"/>
    <w:rsid w:val="00193815"/>
    <w:rsid w:val="00195FFE"/>
    <w:rsid w:val="001A0BF8"/>
    <w:rsid w:val="001A4022"/>
    <w:rsid w:val="001A7EB9"/>
    <w:rsid w:val="001A7F0C"/>
    <w:rsid w:val="001B0236"/>
    <w:rsid w:val="001B6B83"/>
    <w:rsid w:val="001B6B96"/>
    <w:rsid w:val="001C029E"/>
    <w:rsid w:val="001C1CCE"/>
    <w:rsid w:val="001C1F09"/>
    <w:rsid w:val="001C3C91"/>
    <w:rsid w:val="001C509A"/>
    <w:rsid w:val="001C53EC"/>
    <w:rsid w:val="001C6D40"/>
    <w:rsid w:val="001C72B1"/>
    <w:rsid w:val="001C7303"/>
    <w:rsid w:val="001D2995"/>
    <w:rsid w:val="001D463B"/>
    <w:rsid w:val="001D4C7F"/>
    <w:rsid w:val="001D5171"/>
    <w:rsid w:val="001D5B6B"/>
    <w:rsid w:val="001D5E54"/>
    <w:rsid w:val="001D7DC6"/>
    <w:rsid w:val="001E3822"/>
    <w:rsid w:val="001E47D7"/>
    <w:rsid w:val="001E58EA"/>
    <w:rsid w:val="001E5FE8"/>
    <w:rsid w:val="001E718E"/>
    <w:rsid w:val="001F114A"/>
    <w:rsid w:val="001F340E"/>
    <w:rsid w:val="001F507A"/>
    <w:rsid w:val="001F6F1A"/>
    <w:rsid w:val="0020670E"/>
    <w:rsid w:val="00207CC7"/>
    <w:rsid w:val="00211A5C"/>
    <w:rsid w:val="00211BA2"/>
    <w:rsid w:val="00213C77"/>
    <w:rsid w:val="002149C2"/>
    <w:rsid w:val="00215A7C"/>
    <w:rsid w:val="002179F8"/>
    <w:rsid w:val="00220A75"/>
    <w:rsid w:val="002219D9"/>
    <w:rsid w:val="00222474"/>
    <w:rsid w:val="00222943"/>
    <w:rsid w:val="00230D96"/>
    <w:rsid w:val="002333AA"/>
    <w:rsid w:val="002345B0"/>
    <w:rsid w:val="00240725"/>
    <w:rsid w:val="002427E0"/>
    <w:rsid w:val="0024446B"/>
    <w:rsid w:val="00245688"/>
    <w:rsid w:val="002515EA"/>
    <w:rsid w:val="00251ED0"/>
    <w:rsid w:val="00252B36"/>
    <w:rsid w:val="002566A8"/>
    <w:rsid w:val="00257534"/>
    <w:rsid w:val="0026005A"/>
    <w:rsid w:val="00260BCC"/>
    <w:rsid w:val="00261637"/>
    <w:rsid w:val="002636FA"/>
    <w:rsid w:val="002661A2"/>
    <w:rsid w:val="00267C2E"/>
    <w:rsid w:val="00274D45"/>
    <w:rsid w:val="0028033D"/>
    <w:rsid w:val="00283064"/>
    <w:rsid w:val="00285A21"/>
    <w:rsid w:val="00286265"/>
    <w:rsid w:val="00290936"/>
    <w:rsid w:val="00293E2E"/>
    <w:rsid w:val="0029502E"/>
    <w:rsid w:val="002A1501"/>
    <w:rsid w:val="002A19C9"/>
    <w:rsid w:val="002A1CEA"/>
    <w:rsid w:val="002A283C"/>
    <w:rsid w:val="002A48FC"/>
    <w:rsid w:val="002B126E"/>
    <w:rsid w:val="002B33F4"/>
    <w:rsid w:val="002B5024"/>
    <w:rsid w:val="002B5D7F"/>
    <w:rsid w:val="002B604C"/>
    <w:rsid w:val="002B6F98"/>
    <w:rsid w:val="002C08CB"/>
    <w:rsid w:val="002C18D6"/>
    <w:rsid w:val="002C29AC"/>
    <w:rsid w:val="002C2BC0"/>
    <w:rsid w:val="002C784C"/>
    <w:rsid w:val="002D5285"/>
    <w:rsid w:val="002E0483"/>
    <w:rsid w:val="002E1EC2"/>
    <w:rsid w:val="002E2787"/>
    <w:rsid w:val="002E5B2C"/>
    <w:rsid w:val="002F0706"/>
    <w:rsid w:val="002F220F"/>
    <w:rsid w:val="002F2212"/>
    <w:rsid w:val="002F2DC5"/>
    <w:rsid w:val="002F2DDD"/>
    <w:rsid w:val="002F6034"/>
    <w:rsid w:val="00302414"/>
    <w:rsid w:val="00303B02"/>
    <w:rsid w:val="00304B13"/>
    <w:rsid w:val="00305333"/>
    <w:rsid w:val="00305F7C"/>
    <w:rsid w:val="00307FC0"/>
    <w:rsid w:val="00314563"/>
    <w:rsid w:val="0031494B"/>
    <w:rsid w:val="00315451"/>
    <w:rsid w:val="00324289"/>
    <w:rsid w:val="00324A69"/>
    <w:rsid w:val="003306A1"/>
    <w:rsid w:val="003316FF"/>
    <w:rsid w:val="00331990"/>
    <w:rsid w:val="00332A52"/>
    <w:rsid w:val="00332EA8"/>
    <w:rsid w:val="003353A4"/>
    <w:rsid w:val="00335BB9"/>
    <w:rsid w:val="00335E6D"/>
    <w:rsid w:val="003363C6"/>
    <w:rsid w:val="003423F7"/>
    <w:rsid w:val="00342ACB"/>
    <w:rsid w:val="00343093"/>
    <w:rsid w:val="00343134"/>
    <w:rsid w:val="003432CD"/>
    <w:rsid w:val="00343AFF"/>
    <w:rsid w:val="00344EE4"/>
    <w:rsid w:val="00346522"/>
    <w:rsid w:val="00346BC1"/>
    <w:rsid w:val="003479C0"/>
    <w:rsid w:val="00362C0D"/>
    <w:rsid w:val="003674AA"/>
    <w:rsid w:val="003702D0"/>
    <w:rsid w:val="00371AD0"/>
    <w:rsid w:val="00375367"/>
    <w:rsid w:val="00376356"/>
    <w:rsid w:val="00376DFF"/>
    <w:rsid w:val="0037717E"/>
    <w:rsid w:val="00377B03"/>
    <w:rsid w:val="0038073F"/>
    <w:rsid w:val="00380866"/>
    <w:rsid w:val="003917A3"/>
    <w:rsid w:val="00395936"/>
    <w:rsid w:val="003A4DF8"/>
    <w:rsid w:val="003A6647"/>
    <w:rsid w:val="003B2340"/>
    <w:rsid w:val="003B29AC"/>
    <w:rsid w:val="003B64E3"/>
    <w:rsid w:val="003C02B1"/>
    <w:rsid w:val="003C31DF"/>
    <w:rsid w:val="003C4364"/>
    <w:rsid w:val="003D04FF"/>
    <w:rsid w:val="003D2D39"/>
    <w:rsid w:val="003E00DB"/>
    <w:rsid w:val="003E04A1"/>
    <w:rsid w:val="003E08DE"/>
    <w:rsid w:val="003E5608"/>
    <w:rsid w:val="003E580F"/>
    <w:rsid w:val="003E7C26"/>
    <w:rsid w:val="003F2072"/>
    <w:rsid w:val="003F265A"/>
    <w:rsid w:val="003F30DE"/>
    <w:rsid w:val="00400BC7"/>
    <w:rsid w:val="00401AEF"/>
    <w:rsid w:val="00401D19"/>
    <w:rsid w:val="00402D78"/>
    <w:rsid w:val="00405E12"/>
    <w:rsid w:val="004072F0"/>
    <w:rsid w:val="00407725"/>
    <w:rsid w:val="00407AF4"/>
    <w:rsid w:val="00410820"/>
    <w:rsid w:val="00413DC7"/>
    <w:rsid w:val="00420FEC"/>
    <w:rsid w:val="00422699"/>
    <w:rsid w:val="00434A11"/>
    <w:rsid w:val="00434A72"/>
    <w:rsid w:val="00435EB3"/>
    <w:rsid w:val="00445C1A"/>
    <w:rsid w:val="00445EEE"/>
    <w:rsid w:val="0044634B"/>
    <w:rsid w:val="00451323"/>
    <w:rsid w:val="00456DCE"/>
    <w:rsid w:val="004638BA"/>
    <w:rsid w:val="00471CC7"/>
    <w:rsid w:val="00473DDE"/>
    <w:rsid w:val="00480E07"/>
    <w:rsid w:val="00481393"/>
    <w:rsid w:val="00482247"/>
    <w:rsid w:val="0048238B"/>
    <w:rsid w:val="004847AB"/>
    <w:rsid w:val="00485A27"/>
    <w:rsid w:val="00492086"/>
    <w:rsid w:val="00494AE2"/>
    <w:rsid w:val="00495198"/>
    <w:rsid w:val="004963C0"/>
    <w:rsid w:val="00497BEC"/>
    <w:rsid w:val="004A2C1F"/>
    <w:rsid w:val="004A33DF"/>
    <w:rsid w:val="004A6839"/>
    <w:rsid w:val="004A6CB2"/>
    <w:rsid w:val="004A70BF"/>
    <w:rsid w:val="004A784D"/>
    <w:rsid w:val="004B2E28"/>
    <w:rsid w:val="004C7443"/>
    <w:rsid w:val="004D1D41"/>
    <w:rsid w:val="004D2704"/>
    <w:rsid w:val="004E1672"/>
    <w:rsid w:val="004E2DE4"/>
    <w:rsid w:val="004E60E3"/>
    <w:rsid w:val="004F4C00"/>
    <w:rsid w:val="004F5D45"/>
    <w:rsid w:val="004F74B1"/>
    <w:rsid w:val="004F7D8E"/>
    <w:rsid w:val="005005F9"/>
    <w:rsid w:val="0050781C"/>
    <w:rsid w:val="00511631"/>
    <w:rsid w:val="005116FB"/>
    <w:rsid w:val="00512DE1"/>
    <w:rsid w:val="00516EA7"/>
    <w:rsid w:val="00521051"/>
    <w:rsid w:val="00521A26"/>
    <w:rsid w:val="005255C4"/>
    <w:rsid w:val="0052586A"/>
    <w:rsid w:val="005266B9"/>
    <w:rsid w:val="0052688C"/>
    <w:rsid w:val="00527E63"/>
    <w:rsid w:val="00530F3E"/>
    <w:rsid w:val="005326DE"/>
    <w:rsid w:val="00532834"/>
    <w:rsid w:val="00532F5D"/>
    <w:rsid w:val="0053323C"/>
    <w:rsid w:val="00542184"/>
    <w:rsid w:val="005443E2"/>
    <w:rsid w:val="00546B5D"/>
    <w:rsid w:val="005503F5"/>
    <w:rsid w:val="00552826"/>
    <w:rsid w:val="00554334"/>
    <w:rsid w:val="0055696E"/>
    <w:rsid w:val="00556C0F"/>
    <w:rsid w:val="00560438"/>
    <w:rsid w:val="00560DC4"/>
    <w:rsid w:val="00560DE3"/>
    <w:rsid w:val="00561530"/>
    <w:rsid w:val="00563C3D"/>
    <w:rsid w:val="00564C0C"/>
    <w:rsid w:val="005733DF"/>
    <w:rsid w:val="00573A97"/>
    <w:rsid w:val="005748CA"/>
    <w:rsid w:val="00574F63"/>
    <w:rsid w:val="005764F8"/>
    <w:rsid w:val="005846F2"/>
    <w:rsid w:val="00585A46"/>
    <w:rsid w:val="00585D74"/>
    <w:rsid w:val="0058793D"/>
    <w:rsid w:val="00595787"/>
    <w:rsid w:val="005A1335"/>
    <w:rsid w:val="005A187C"/>
    <w:rsid w:val="005A46F5"/>
    <w:rsid w:val="005A55A1"/>
    <w:rsid w:val="005A5672"/>
    <w:rsid w:val="005A60D5"/>
    <w:rsid w:val="005A6386"/>
    <w:rsid w:val="005B4D52"/>
    <w:rsid w:val="005B610F"/>
    <w:rsid w:val="005C0AC8"/>
    <w:rsid w:val="005C2462"/>
    <w:rsid w:val="005C35F3"/>
    <w:rsid w:val="005C3843"/>
    <w:rsid w:val="005D1907"/>
    <w:rsid w:val="005D2562"/>
    <w:rsid w:val="005D351A"/>
    <w:rsid w:val="005D433A"/>
    <w:rsid w:val="005D627B"/>
    <w:rsid w:val="005E110A"/>
    <w:rsid w:val="005F0D54"/>
    <w:rsid w:val="005F1581"/>
    <w:rsid w:val="005F19AE"/>
    <w:rsid w:val="005F293B"/>
    <w:rsid w:val="005F380F"/>
    <w:rsid w:val="005F3B42"/>
    <w:rsid w:val="005F4C02"/>
    <w:rsid w:val="005F689B"/>
    <w:rsid w:val="005F7785"/>
    <w:rsid w:val="005F7804"/>
    <w:rsid w:val="006035E0"/>
    <w:rsid w:val="00604885"/>
    <w:rsid w:val="0060757E"/>
    <w:rsid w:val="00607C50"/>
    <w:rsid w:val="0061084C"/>
    <w:rsid w:val="00610E87"/>
    <w:rsid w:val="0061190B"/>
    <w:rsid w:val="006129CE"/>
    <w:rsid w:val="00615CD5"/>
    <w:rsid w:val="00615D40"/>
    <w:rsid w:val="006166A6"/>
    <w:rsid w:val="00621DCB"/>
    <w:rsid w:val="006225E6"/>
    <w:rsid w:val="00623B46"/>
    <w:rsid w:val="00627680"/>
    <w:rsid w:val="00627F66"/>
    <w:rsid w:val="0063247A"/>
    <w:rsid w:val="00632A87"/>
    <w:rsid w:val="0063440B"/>
    <w:rsid w:val="006376D7"/>
    <w:rsid w:val="00637986"/>
    <w:rsid w:val="006406EE"/>
    <w:rsid w:val="00647050"/>
    <w:rsid w:val="00660A71"/>
    <w:rsid w:val="00661DA2"/>
    <w:rsid w:val="006640AE"/>
    <w:rsid w:val="00665486"/>
    <w:rsid w:val="00666098"/>
    <w:rsid w:val="006666B8"/>
    <w:rsid w:val="00667FA8"/>
    <w:rsid w:val="00671DFB"/>
    <w:rsid w:val="00674A6C"/>
    <w:rsid w:val="00675A5F"/>
    <w:rsid w:val="006829C5"/>
    <w:rsid w:val="00683BF8"/>
    <w:rsid w:val="00684C77"/>
    <w:rsid w:val="00687C61"/>
    <w:rsid w:val="00692AF4"/>
    <w:rsid w:val="006976A9"/>
    <w:rsid w:val="00697D8A"/>
    <w:rsid w:val="006A1656"/>
    <w:rsid w:val="006A4550"/>
    <w:rsid w:val="006A5777"/>
    <w:rsid w:val="006A6A8B"/>
    <w:rsid w:val="006A7926"/>
    <w:rsid w:val="006B2ECA"/>
    <w:rsid w:val="006B4557"/>
    <w:rsid w:val="006B5240"/>
    <w:rsid w:val="006C31B5"/>
    <w:rsid w:val="006C42A7"/>
    <w:rsid w:val="006D0BD5"/>
    <w:rsid w:val="006D1D1D"/>
    <w:rsid w:val="006D50E1"/>
    <w:rsid w:val="006E37E2"/>
    <w:rsid w:val="006E7E42"/>
    <w:rsid w:val="006F0B8B"/>
    <w:rsid w:val="006F1B67"/>
    <w:rsid w:val="006F2E3C"/>
    <w:rsid w:val="006F3E22"/>
    <w:rsid w:val="006F526C"/>
    <w:rsid w:val="006F7E30"/>
    <w:rsid w:val="00702B60"/>
    <w:rsid w:val="007037F5"/>
    <w:rsid w:val="007058EE"/>
    <w:rsid w:val="007067EB"/>
    <w:rsid w:val="007073EC"/>
    <w:rsid w:val="007118FC"/>
    <w:rsid w:val="00716286"/>
    <w:rsid w:val="007200BF"/>
    <w:rsid w:val="00720D7E"/>
    <w:rsid w:val="00721FB3"/>
    <w:rsid w:val="0072335B"/>
    <w:rsid w:val="00723414"/>
    <w:rsid w:val="007238BB"/>
    <w:rsid w:val="007377D8"/>
    <w:rsid w:val="00741FEC"/>
    <w:rsid w:val="007445E7"/>
    <w:rsid w:val="00750985"/>
    <w:rsid w:val="00750AB9"/>
    <w:rsid w:val="00753F51"/>
    <w:rsid w:val="00755B32"/>
    <w:rsid w:val="00763847"/>
    <w:rsid w:val="0076537E"/>
    <w:rsid w:val="00772C09"/>
    <w:rsid w:val="007803C9"/>
    <w:rsid w:val="0078273F"/>
    <w:rsid w:val="007829B3"/>
    <w:rsid w:val="007917C1"/>
    <w:rsid w:val="00792495"/>
    <w:rsid w:val="007952EA"/>
    <w:rsid w:val="007956F9"/>
    <w:rsid w:val="00795F2C"/>
    <w:rsid w:val="00796CE2"/>
    <w:rsid w:val="007A256B"/>
    <w:rsid w:val="007A25BE"/>
    <w:rsid w:val="007A78F0"/>
    <w:rsid w:val="007B3232"/>
    <w:rsid w:val="007B50A3"/>
    <w:rsid w:val="007C0614"/>
    <w:rsid w:val="007C1583"/>
    <w:rsid w:val="007C2F4A"/>
    <w:rsid w:val="007C65A5"/>
    <w:rsid w:val="007D1768"/>
    <w:rsid w:val="007D3D56"/>
    <w:rsid w:val="007D4DC0"/>
    <w:rsid w:val="007D79F4"/>
    <w:rsid w:val="007E2774"/>
    <w:rsid w:val="007E300C"/>
    <w:rsid w:val="007E337B"/>
    <w:rsid w:val="007E3675"/>
    <w:rsid w:val="007E4066"/>
    <w:rsid w:val="007E7BC7"/>
    <w:rsid w:val="007E7DD4"/>
    <w:rsid w:val="007F1A55"/>
    <w:rsid w:val="007F33E5"/>
    <w:rsid w:val="007F5F8B"/>
    <w:rsid w:val="0080277E"/>
    <w:rsid w:val="00803241"/>
    <w:rsid w:val="00803B64"/>
    <w:rsid w:val="00803DB5"/>
    <w:rsid w:val="00805276"/>
    <w:rsid w:val="008070D2"/>
    <w:rsid w:val="00811A39"/>
    <w:rsid w:val="00813823"/>
    <w:rsid w:val="008152DC"/>
    <w:rsid w:val="008153EC"/>
    <w:rsid w:val="00816305"/>
    <w:rsid w:val="008179CE"/>
    <w:rsid w:val="00821DD4"/>
    <w:rsid w:val="00824A4E"/>
    <w:rsid w:val="00825C30"/>
    <w:rsid w:val="0082679D"/>
    <w:rsid w:val="0083203F"/>
    <w:rsid w:val="008430F2"/>
    <w:rsid w:val="00843B95"/>
    <w:rsid w:val="00845AAE"/>
    <w:rsid w:val="008464B2"/>
    <w:rsid w:val="00846BC8"/>
    <w:rsid w:val="0084765E"/>
    <w:rsid w:val="00854E81"/>
    <w:rsid w:val="00855975"/>
    <w:rsid w:val="00856A0D"/>
    <w:rsid w:val="008611DA"/>
    <w:rsid w:val="00861513"/>
    <w:rsid w:val="00861D2E"/>
    <w:rsid w:val="0086202B"/>
    <w:rsid w:val="00865B28"/>
    <w:rsid w:val="00866E8E"/>
    <w:rsid w:val="008710D1"/>
    <w:rsid w:val="00871951"/>
    <w:rsid w:val="0087212B"/>
    <w:rsid w:val="008722B6"/>
    <w:rsid w:val="008754A4"/>
    <w:rsid w:val="0087565F"/>
    <w:rsid w:val="00880268"/>
    <w:rsid w:val="0088177F"/>
    <w:rsid w:val="00883773"/>
    <w:rsid w:val="00885068"/>
    <w:rsid w:val="008856F7"/>
    <w:rsid w:val="00886EF2"/>
    <w:rsid w:val="00890D4F"/>
    <w:rsid w:val="008955C4"/>
    <w:rsid w:val="00897450"/>
    <w:rsid w:val="008A17E7"/>
    <w:rsid w:val="008B1A5F"/>
    <w:rsid w:val="008B38EB"/>
    <w:rsid w:val="008B3981"/>
    <w:rsid w:val="008B4E53"/>
    <w:rsid w:val="008C0CA8"/>
    <w:rsid w:val="008C3053"/>
    <w:rsid w:val="008C3D25"/>
    <w:rsid w:val="008C785B"/>
    <w:rsid w:val="008D35CC"/>
    <w:rsid w:val="008D5086"/>
    <w:rsid w:val="008D52DB"/>
    <w:rsid w:val="008E01EC"/>
    <w:rsid w:val="008E30F7"/>
    <w:rsid w:val="008E54CF"/>
    <w:rsid w:val="008F26C5"/>
    <w:rsid w:val="008F38A0"/>
    <w:rsid w:val="008F56D9"/>
    <w:rsid w:val="008F60CC"/>
    <w:rsid w:val="008F6F30"/>
    <w:rsid w:val="008F714C"/>
    <w:rsid w:val="008F7974"/>
    <w:rsid w:val="0090038A"/>
    <w:rsid w:val="0090060C"/>
    <w:rsid w:val="00901650"/>
    <w:rsid w:val="00901880"/>
    <w:rsid w:val="00902A36"/>
    <w:rsid w:val="00902C26"/>
    <w:rsid w:val="00907C4F"/>
    <w:rsid w:val="00907C8D"/>
    <w:rsid w:val="00907EC2"/>
    <w:rsid w:val="009124AF"/>
    <w:rsid w:val="009146B4"/>
    <w:rsid w:val="00917DD1"/>
    <w:rsid w:val="0092271C"/>
    <w:rsid w:val="00926729"/>
    <w:rsid w:val="00927507"/>
    <w:rsid w:val="00931A77"/>
    <w:rsid w:val="00931E8A"/>
    <w:rsid w:val="00933924"/>
    <w:rsid w:val="00934E27"/>
    <w:rsid w:val="00935C51"/>
    <w:rsid w:val="0093619C"/>
    <w:rsid w:val="00936AF8"/>
    <w:rsid w:val="009400B7"/>
    <w:rsid w:val="00942573"/>
    <w:rsid w:val="00944799"/>
    <w:rsid w:val="00944FB4"/>
    <w:rsid w:val="00945FE1"/>
    <w:rsid w:val="0094655F"/>
    <w:rsid w:val="009505C9"/>
    <w:rsid w:val="00950C9E"/>
    <w:rsid w:val="00952FC7"/>
    <w:rsid w:val="00954BC8"/>
    <w:rsid w:val="00956ECD"/>
    <w:rsid w:val="009605E1"/>
    <w:rsid w:val="00961591"/>
    <w:rsid w:val="00961AB3"/>
    <w:rsid w:val="00963E2A"/>
    <w:rsid w:val="009669E9"/>
    <w:rsid w:val="009670DA"/>
    <w:rsid w:val="00967DE2"/>
    <w:rsid w:val="00967FA9"/>
    <w:rsid w:val="00971CCF"/>
    <w:rsid w:val="0098126D"/>
    <w:rsid w:val="009815D4"/>
    <w:rsid w:val="00983B49"/>
    <w:rsid w:val="00994C2E"/>
    <w:rsid w:val="009954C0"/>
    <w:rsid w:val="00995CE3"/>
    <w:rsid w:val="00997858"/>
    <w:rsid w:val="00997B8F"/>
    <w:rsid w:val="009A4B6E"/>
    <w:rsid w:val="009A6C96"/>
    <w:rsid w:val="009B48E8"/>
    <w:rsid w:val="009B4C34"/>
    <w:rsid w:val="009B7E5A"/>
    <w:rsid w:val="009C1FDD"/>
    <w:rsid w:val="009D0ACB"/>
    <w:rsid w:val="009D51F6"/>
    <w:rsid w:val="009D713A"/>
    <w:rsid w:val="009E0BC5"/>
    <w:rsid w:val="009E1CB9"/>
    <w:rsid w:val="009E4893"/>
    <w:rsid w:val="009E59DB"/>
    <w:rsid w:val="009E629F"/>
    <w:rsid w:val="009E6B90"/>
    <w:rsid w:val="009F0A36"/>
    <w:rsid w:val="009F1E88"/>
    <w:rsid w:val="009F6893"/>
    <w:rsid w:val="009F7267"/>
    <w:rsid w:val="009F78C5"/>
    <w:rsid w:val="00A01335"/>
    <w:rsid w:val="00A0329A"/>
    <w:rsid w:val="00A0374C"/>
    <w:rsid w:val="00A057A0"/>
    <w:rsid w:val="00A06B9B"/>
    <w:rsid w:val="00A07927"/>
    <w:rsid w:val="00A10310"/>
    <w:rsid w:val="00A159D9"/>
    <w:rsid w:val="00A21FC3"/>
    <w:rsid w:val="00A25D6B"/>
    <w:rsid w:val="00A32B1C"/>
    <w:rsid w:val="00A40091"/>
    <w:rsid w:val="00A43985"/>
    <w:rsid w:val="00A456AB"/>
    <w:rsid w:val="00A464DC"/>
    <w:rsid w:val="00A507C2"/>
    <w:rsid w:val="00A50CA9"/>
    <w:rsid w:val="00A53A6A"/>
    <w:rsid w:val="00A57745"/>
    <w:rsid w:val="00A615DF"/>
    <w:rsid w:val="00A63570"/>
    <w:rsid w:val="00A66958"/>
    <w:rsid w:val="00A67447"/>
    <w:rsid w:val="00A67576"/>
    <w:rsid w:val="00A76556"/>
    <w:rsid w:val="00A77D73"/>
    <w:rsid w:val="00A80029"/>
    <w:rsid w:val="00A82583"/>
    <w:rsid w:val="00A85F94"/>
    <w:rsid w:val="00A8783B"/>
    <w:rsid w:val="00A92884"/>
    <w:rsid w:val="00A92A69"/>
    <w:rsid w:val="00A95479"/>
    <w:rsid w:val="00A963AA"/>
    <w:rsid w:val="00A978FC"/>
    <w:rsid w:val="00A97E68"/>
    <w:rsid w:val="00AA0123"/>
    <w:rsid w:val="00AA46BD"/>
    <w:rsid w:val="00AA6EE8"/>
    <w:rsid w:val="00AA6FDE"/>
    <w:rsid w:val="00AB2572"/>
    <w:rsid w:val="00AB5590"/>
    <w:rsid w:val="00AB63A3"/>
    <w:rsid w:val="00AC4322"/>
    <w:rsid w:val="00AC63A3"/>
    <w:rsid w:val="00AC7DE2"/>
    <w:rsid w:val="00AD0553"/>
    <w:rsid w:val="00AD3D54"/>
    <w:rsid w:val="00AD516A"/>
    <w:rsid w:val="00AD611E"/>
    <w:rsid w:val="00AD62EF"/>
    <w:rsid w:val="00AD63D6"/>
    <w:rsid w:val="00AE04BB"/>
    <w:rsid w:val="00AE054C"/>
    <w:rsid w:val="00AE08A7"/>
    <w:rsid w:val="00AE2B3A"/>
    <w:rsid w:val="00AE347B"/>
    <w:rsid w:val="00AE4E86"/>
    <w:rsid w:val="00AE6941"/>
    <w:rsid w:val="00AF409F"/>
    <w:rsid w:val="00B01CED"/>
    <w:rsid w:val="00B0266C"/>
    <w:rsid w:val="00B0514E"/>
    <w:rsid w:val="00B0772F"/>
    <w:rsid w:val="00B11244"/>
    <w:rsid w:val="00B11333"/>
    <w:rsid w:val="00B1256B"/>
    <w:rsid w:val="00B13A0F"/>
    <w:rsid w:val="00B15A1E"/>
    <w:rsid w:val="00B2184C"/>
    <w:rsid w:val="00B27428"/>
    <w:rsid w:val="00B3068E"/>
    <w:rsid w:val="00B36C98"/>
    <w:rsid w:val="00B4257E"/>
    <w:rsid w:val="00B430E4"/>
    <w:rsid w:val="00B43685"/>
    <w:rsid w:val="00B46068"/>
    <w:rsid w:val="00B52B1F"/>
    <w:rsid w:val="00B54D67"/>
    <w:rsid w:val="00B61DE0"/>
    <w:rsid w:val="00B6363C"/>
    <w:rsid w:val="00B67220"/>
    <w:rsid w:val="00B80CFF"/>
    <w:rsid w:val="00B81B5D"/>
    <w:rsid w:val="00B81EB5"/>
    <w:rsid w:val="00B84F32"/>
    <w:rsid w:val="00B86387"/>
    <w:rsid w:val="00B87160"/>
    <w:rsid w:val="00B87FC8"/>
    <w:rsid w:val="00B9167C"/>
    <w:rsid w:val="00B9290E"/>
    <w:rsid w:val="00BA1301"/>
    <w:rsid w:val="00BA14E2"/>
    <w:rsid w:val="00BA2BF4"/>
    <w:rsid w:val="00BA680A"/>
    <w:rsid w:val="00BA6952"/>
    <w:rsid w:val="00BB228C"/>
    <w:rsid w:val="00BB64D4"/>
    <w:rsid w:val="00BC2388"/>
    <w:rsid w:val="00BC42B5"/>
    <w:rsid w:val="00BC5AD3"/>
    <w:rsid w:val="00BC6060"/>
    <w:rsid w:val="00BC7E89"/>
    <w:rsid w:val="00BD12BD"/>
    <w:rsid w:val="00BD3FE4"/>
    <w:rsid w:val="00BD5257"/>
    <w:rsid w:val="00BD6F90"/>
    <w:rsid w:val="00BE5F1D"/>
    <w:rsid w:val="00BE6F0E"/>
    <w:rsid w:val="00BF04BA"/>
    <w:rsid w:val="00BF098C"/>
    <w:rsid w:val="00BF17CC"/>
    <w:rsid w:val="00BF2A85"/>
    <w:rsid w:val="00BF3E41"/>
    <w:rsid w:val="00BF6509"/>
    <w:rsid w:val="00C03337"/>
    <w:rsid w:val="00C05112"/>
    <w:rsid w:val="00C05E29"/>
    <w:rsid w:val="00C13ACE"/>
    <w:rsid w:val="00C15E3D"/>
    <w:rsid w:val="00C23BF4"/>
    <w:rsid w:val="00C23DCA"/>
    <w:rsid w:val="00C26247"/>
    <w:rsid w:val="00C27CA5"/>
    <w:rsid w:val="00C323D9"/>
    <w:rsid w:val="00C34043"/>
    <w:rsid w:val="00C355B5"/>
    <w:rsid w:val="00C4649F"/>
    <w:rsid w:val="00C50E9D"/>
    <w:rsid w:val="00C524B6"/>
    <w:rsid w:val="00C5531E"/>
    <w:rsid w:val="00C559AF"/>
    <w:rsid w:val="00C5646D"/>
    <w:rsid w:val="00C572EF"/>
    <w:rsid w:val="00C62CE6"/>
    <w:rsid w:val="00C63139"/>
    <w:rsid w:val="00C6339C"/>
    <w:rsid w:val="00C636E7"/>
    <w:rsid w:val="00C67B62"/>
    <w:rsid w:val="00C67D63"/>
    <w:rsid w:val="00C709CB"/>
    <w:rsid w:val="00C70D9A"/>
    <w:rsid w:val="00C715F9"/>
    <w:rsid w:val="00C77566"/>
    <w:rsid w:val="00C77F64"/>
    <w:rsid w:val="00C807C1"/>
    <w:rsid w:val="00C80DF7"/>
    <w:rsid w:val="00C82760"/>
    <w:rsid w:val="00C90127"/>
    <w:rsid w:val="00C918B5"/>
    <w:rsid w:val="00C9344C"/>
    <w:rsid w:val="00C941F8"/>
    <w:rsid w:val="00C975E2"/>
    <w:rsid w:val="00C97DCB"/>
    <w:rsid w:val="00CA08C1"/>
    <w:rsid w:val="00CA2359"/>
    <w:rsid w:val="00CA26FD"/>
    <w:rsid w:val="00CA72EF"/>
    <w:rsid w:val="00CA79B8"/>
    <w:rsid w:val="00CB0A3C"/>
    <w:rsid w:val="00CB1A64"/>
    <w:rsid w:val="00CB3C90"/>
    <w:rsid w:val="00CB49EB"/>
    <w:rsid w:val="00CC098D"/>
    <w:rsid w:val="00CC2E58"/>
    <w:rsid w:val="00CC4C28"/>
    <w:rsid w:val="00CC6209"/>
    <w:rsid w:val="00CC798E"/>
    <w:rsid w:val="00CD132C"/>
    <w:rsid w:val="00CD7A5C"/>
    <w:rsid w:val="00CE3932"/>
    <w:rsid w:val="00CE46B5"/>
    <w:rsid w:val="00CE5F25"/>
    <w:rsid w:val="00CF19A9"/>
    <w:rsid w:val="00CF239D"/>
    <w:rsid w:val="00CF2609"/>
    <w:rsid w:val="00D011A5"/>
    <w:rsid w:val="00D014B6"/>
    <w:rsid w:val="00D02D2F"/>
    <w:rsid w:val="00D03745"/>
    <w:rsid w:val="00D049F9"/>
    <w:rsid w:val="00D058E4"/>
    <w:rsid w:val="00D05A01"/>
    <w:rsid w:val="00D12A93"/>
    <w:rsid w:val="00D130EB"/>
    <w:rsid w:val="00D21C16"/>
    <w:rsid w:val="00D24A49"/>
    <w:rsid w:val="00D253AD"/>
    <w:rsid w:val="00D33BD6"/>
    <w:rsid w:val="00D3626F"/>
    <w:rsid w:val="00D3705C"/>
    <w:rsid w:val="00D40D84"/>
    <w:rsid w:val="00D419A6"/>
    <w:rsid w:val="00D4281C"/>
    <w:rsid w:val="00D4314B"/>
    <w:rsid w:val="00D43D37"/>
    <w:rsid w:val="00D450B4"/>
    <w:rsid w:val="00D47841"/>
    <w:rsid w:val="00D51CC9"/>
    <w:rsid w:val="00D51FC8"/>
    <w:rsid w:val="00D549F9"/>
    <w:rsid w:val="00D578AF"/>
    <w:rsid w:val="00D60E51"/>
    <w:rsid w:val="00D617EC"/>
    <w:rsid w:val="00D663AD"/>
    <w:rsid w:val="00D67B06"/>
    <w:rsid w:val="00D70869"/>
    <w:rsid w:val="00D743F4"/>
    <w:rsid w:val="00D77CFB"/>
    <w:rsid w:val="00D80701"/>
    <w:rsid w:val="00D80B02"/>
    <w:rsid w:val="00D81A87"/>
    <w:rsid w:val="00D867E3"/>
    <w:rsid w:val="00D876BE"/>
    <w:rsid w:val="00D918D1"/>
    <w:rsid w:val="00D9352C"/>
    <w:rsid w:val="00D93B54"/>
    <w:rsid w:val="00D93E69"/>
    <w:rsid w:val="00D95EE0"/>
    <w:rsid w:val="00DA19E4"/>
    <w:rsid w:val="00DA3439"/>
    <w:rsid w:val="00DA5047"/>
    <w:rsid w:val="00DA513A"/>
    <w:rsid w:val="00DA51B6"/>
    <w:rsid w:val="00DB2ADA"/>
    <w:rsid w:val="00DB3142"/>
    <w:rsid w:val="00DB328B"/>
    <w:rsid w:val="00DB4872"/>
    <w:rsid w:val="00DB6000"/>
    <w:rsid w:val="00DB6432"/>
    <w:rsid w:val="00DC3DE1"/>
    <w:rsid w:val="00DC7B3F"/>
    <w:rsid w:val="00DD1394"/>
    <w:rsid w:val="00DD2B6B"/>
    <w:rsid w:val="00DD35A8"/>
    <w:rsid w:val="00DD3797"/>
    <w:rsid w:val="00DE0B8F"/>
    <w:rsid w:val="00DE1C50"/>
    <w:rsid w:val="00DE22E5"/>
    <w:rsid w:val="00DE3C6F"/>
    <w:rsid w:val="00DE48C7"/>
    <w:rsid w:val="00DE4F61"/>
    <w:rsid w:val="00DE50FB"/>
    <w:rsid w:val="00DE5F4F"/>
    <w:rsid w:val="00DE6CA3"/>
    <w:rsid w:val="00DE7230"/>
    <w:rsid w:val="00DF1540"/>
    <w:rsid w:val="00DF5CF6"/>
    <w:rsid w:val="00E00D9E"/>
    <w:rsid w:val="00E016F9"/>
    <w:rsid w:val="00E01A8E"/>
    <w:rsid w:val="00E036C4"/>
    <w:rsid w:val="00E037F7"/>
    <w:rsid w:val="00E048B1"/>
    <w:rsid w:val="00E06E09"/>
    <w:rsid w:val="00E1049B"/>
    <w:rsid w:val="00E2098F"/>
    <w:rsid w:val="00E23C8D"/>
    <w:rsid w:val="00E2446A"/>
    <w:rsid w:val="00E26670"/>
    <w:rsid w:val="00E316D9"/>
    <w:rsid w:val="00E34897"/>
    <w:rsid w:val="00E34FDE"/>
    <w:rsid w:val="00E3693C"/>
    <w:rsid w:val="00E443A1"/>
    <w:rsid w:val="00E46A01"/>
    <w:rsid w:val="00E50C53"/>
    <w:rsid w:val="00E556C6"/>
    <w:rsid w:val="00E563A8"/>
    <w:rsid w:val="00E563BD"/>
    <w:rsid w:val="00E56CC3"/>
    <w:rsid w:val="00E578F6"/>
    <w:rsid w:val="00E624D9"/>
    <w:rsid w:val="00E62B2F"/>
    <w:rsid w:val="00E65C11"/>
    <w:rsid w:val="00E6663C"/>
    <w:rsid w:val="00E671CF"/>
    <w:rsid w:val="00E67A8B"/>
    <w:rsid w:val="00E70B18"/>
    <w:rsid w:val="00E710A8"/>
    <w:rsid w:val="00E722B2"/>
    <w:rsid w:val="00E74551"/>
    <w:rsid w:val="00E74B6E"/>
    <w:rsid w:val="00E755A4"/>
    <w:rsid w:val="00E776B7"/>
    <w:rsid w:val="00E839F4"/>
    <w:rsid w:val="00E840C5"/>
    <w:rsid w:val="00E853F7"/>
    <w:rsid w:val="00E872BA"/>
    <w:rsid w:val="00EA058B"/>
    <w:rsid w:val="00EA0F68"/>
    <w:rsid w:val="00EA2D3B"/>
    <w:rsid w:val="00EA47FA"/>
    <w:rsid w:val="00EA6199"/>
    <w:rsid w:val="00EA6992"/>
    <w:rsid w:val="00EB0D2B"/>
    <w:rsid w:val="00EB158A"/>
    <w:rsid w:val="00EB1DCC"/>
    <w:rsid w:val="00EB3125"/>
    <w:rsid w:val="00EB38CF"/>
    <w:rsid w:val="00EB5F6D"/>
    <w:rsid w:val="00EB6323"/>
    <w:rsid w:val="00EB6D80"/>
    <w:rsid w:val="00EB7484"/>
    <w:rsid w:val="00EC126B"/>
    <w:rsid w:val="00EC187F"/>
    <w:rsid w:val="00EC3C72"/>
    <w:rsid w:val="00EC57EB"/>
    <w:rsid w:val="00EC6016"/>
    <w:rsid w:val="00ED0EC5"/>
    <w:rsid w:val="00ED1820"/>
    <w:rsid w:val="00ED23FA"/>
    <w:rsid w:val="00ED3385"/>
    <w:rsid w:val="00ED4A47"/>
    <w:rsid w:val="00ED523D"/>
    <w:rsid w:val="00ED7F0D"/>
    <w:rsid w:val="00EE0028"/>
    <w:rsid w:val="00EE00F4"/>
    <w:rsid w:val="00EE4790"/>
    <w:rsid w:val="00EE6D42"/>
    <w:rsid w:val="00EE7CDA"/>
    <w:rsid w:val="00EF0EB8"/>
    <w:rsid w:val="00EF1AB8"/>
    <w:rsid w:val="00EF2979"/>
    <w:rsid w:val="00EF31D4"/>
    <w:rsid w:val="00EF4691"/>
    <w:rsid w:val="00F0126E"/>
    <w:rsid w:val="00F04462"/>
    <w:rsid w:val="00F07DCA"/>
    <w:rsid w:val="00F122E2"/>
    <w:rsid w:val="00F14B52"/>
    <w:rsid w:val="00F152F2"/>
    <w:rsid w:val="00F17207"/>
    <w:rsid w:val="00F228B9"/>
    <w:rsid w:val="00F25AC9"/>
    <w:rsid w:val="00F27BDB"/>
    <w:rsid w:val="00F31898"/>
    <w:rsid w:val="00F31A44"/>
    <w:rsid w:val="00F32A04"/>
    <w:rsid w:val="00F33A60"/>
    <w:rsid w:val="00F348AB"/>
    <w:rsid w:val="00F37063"/>
    <w:rsid w:val="00F406FD"/>
    <w:rsid w:val="00F409E3"/>
    <w:rsid w:val="00F425CB"/>
    <w:rsid w:val="00F4695C"/>
    <w:rsid w:val="00F47979"/>
    <w:rsid w:val="00F5072E"/>
    <w:rsid w:val="00F52A41"/>
    <w:rsid w:val="00F55FAB"/>
    <w:rsid w:val="00F565ED"/>
    <w:rsid w:val="00F5742F"/>
    <w:rsid w:val="00F6023B"/>
    <w:rsid w:val="00F6159B"/>
    <w:rsid w:val="00F65942"/>
    <w:rsid w:val="00F66288"/>
    <w:rsid w:val="00F664F9"/>
    <w:rsid w:val="00F665F7"/>
    <w:rsid w:val="00F669D6"/>
    <w:rsid w:val="00F67303"/>
    <w:rsid w:val="00F710A8"/>
    <w:rsid w:val="00F720FC"/>
    <w:rsid w:val="00F744D2"/>
    <w:rsid w:val="00F74654"/>
    <w:rsid w:val="00F80B0E"/>
    <w:rsid w:val="00F84703"/>
    <w:rsid w:val="00F869C8"/>
    <w:rsid w:val="00F93015"/>
    <w:rsid w:val="00F9482E"/>
    <w:rsid w:val="00FA02C9"/>
    <w:rsid w:val="00FA354B"/>
    <w:rsid w:val="00FA39CA"/>
    <w:rsid w:val="00FA4604"/>
    <w:rsid w:val="00FA5C00"/>
    <w:rsid w:val="00FA6D4B"/>
    <w:rsid w:val="00FB0717"/>
    <w:rsid w:val="00FB0D52"/>
    <w:rsid w:val="00FB1961"/>
    <w:rsid w:val="00FB3F91"/>
    <w:rsid w:val="00FB60DA"/>
    <w:rsid w:val="00FC1AF7"/>
    <w:rsid w:val="00FC4469"/>
    <w:rsid w:val="00FC5439"/>
    <w:rsid w:val="00FC7360"/>
    <w:rsid w:val="00FD0B7C"/>
    <w:rsid w:val="00FD494C"/>
    <w:rsid w:val="00FD4E4F"/>
    <w:rsid w:val="00FD671B"/>
    <w:rsid w:val="00FD6DCF"/>
    <w:rsid w:val="00FE0624"/>
    <w:rsid w:val="00FE38F8"/>
    <w:rsid w:val="00FE4C5C"/>
    <w:rsid w:val="00FE667F"/>
    <w:rsid w:val="00FF0243"/>
    <w:rsid w:val="00FF27F0"/>
    <w:rsid w:val="00FF293A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E092F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List" w:uiPriority="99"/>
    <w:lsdException w:name="Title" w:locked="1" w:uiPriority="10" w:qFormat="1"/>
    <w:lsdException w:name="Default Paragraph Font" w:locked="1" w:uiPriority="1"/>
    <w:lsdException w:name="Body Text" w:uiPriority="99"/>
    <w:lsdException w:name="Subtitle" w:locked="1" w:uiPriority="11" w:qFormat="1"/>
    <w:lsdException w:name="Body Text 2" w:uiPriority="99"/>
    <w:lsdException w:name="Hyperlink" w:uiPriority="99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65942"/>
    <w:rPr>
      <w:rFonts w:ascii="Courier New" w:hAnsi="Courier New" w:cs="Courier New"/>
      <w:noProof/>
      <w:snapToGrid w:val="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5"/>
      </w:numPr>
      <w:suppressAutoHyphens/>
      <w:spacing w:before="240" w:after="240"/>
      <w:outlineLvl w:val="0"/>
    </w:pPr>
    <w:rPr>
      <w:rFonts w:ascii="Arial" w:hAnsi="Arial" w:cs="Arial"/>
      <w:b/>
      <w:bCs/>
      <w:noProof w:val="0"/>
      <w:kern w:val="1"/>
      <w:sz w:val="24"/>
      <w:szCs w:val="24"/>
      <w:lang w:val="de-DE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5"/>
      </w:numPr>
      <w:suppressAutoHyphens/>
      <w:spacing w:before="240" w:after="240"/>
      <w:outlineLvl w:val="1"/>
    </w:pPr>
    <w:rPr>
      <w:rFonts w:ascii="Arial" w:hAnsi="Arial" w:cs="Arial"/>
      <w:b/>
      <w:bCs/>
      <w:i/>
      <w:iCs/>
      <w:noProof w:val="0"/>
      <w:sz w:val="24"/>
      <w:szCs w:val="24"/>
      <w:lang w:val="de-DE"/>
    </w:rPr>
  </w:style>
  <w:style w:type="paragraph" w:styleId="Heading3">
    <w:name w:val="heading 3"/>
    <w:basedOn w:val="Normal"/>
    <w:next w:val="Normal"/>
    <w:uiPriority w:val="9"/>
    <w:qFormat/>
    <w:pPr>
      <w:keepNext/>
      <w:numPr>
        <w:ilvl w:val="2"/>
        <w:numId w:val="5"/>
      </w:numPr>
      <w:tabs>
        <w:tab w:val="left" w:pos="567"/>
        <w:tab w:val="left" w:pos="1665"/>
      </w:tabs>
      <w:suppressAutoHyphens/>
      <w:spacing w:before="240" w:after="240"/>
      <w:outlineLvl w:val="2"/>
    </w:pPr>
    <w:rPr>
      <w:rFonts w:ascii="Arial" w:hAnsi="Arial" w:cs="Arial"/>
      <w:b/>
      <w:bCs/>
      <w:caps/>
      <w:noProof w:val="0"/>
      <w:sz w:val="24"/>
      <w:szCs w:val="24"/>
      <w:lang w:val="de-DE"/>
    </w:rPr>
  </w:style>
  <w:style w:type="paragraph" w:styleId="Heading4">
    <w:name w:val="heading 4"/>
    <w:basedOn w:val="Normal"/>
    <w:next w:val="Normal"/>
    <w:uiPriority w:val="9"/>
    <w:qFormat/>
    <w:pPr>
      <w:keepNext/>
      <w:numPr>
        <w:ilvl w:val="3"/>
        <w:numId w:val="5"/>
      </w:numPr>
      <w:suppressAutoHyphens/>
      <w:spacing w:before="240" w:after="240"/>
      <w:outlineLvl w:val="3"/>
    </w:pPr>
    <w:rPr>
      <w:rFonts w:ascii="Arial" w:hAnsi="Arial" w:cs="Arial"/>
      <w:b/>
      <w:bCs/>
      <w:noProof w:val="0"/>
      <w:lang w:val="de-DE"/>
    </w:rPr>
  </w:style>
  <w:style w:type="paragraph" w:styleId="Heading5">
    <w:name w:val="heading 5"/>
    <w:basedOn w:val="Normal"/>
    <w:next w:val="Normal"/>
    <w:uiPriority w:val="9"/>
    <w:qFormat/>
    <w:pPr>
      <w:suppressAutoHyphens/>
      <w:spacing w:before="240" w:after="240"/>
      <w:ind w:left="1701"/>
      <w:outlineLvl w:val="4"/>
    </w:pPr>
    <w:rPr>
      <w:rFonts w:ascii="Arial" w:hAnsi="Arial" w:cs="Arial"/>
      <w:b/>
      <w:bCs/>
      <w:noProof w:val="0"/>
      <w:lang w:val="de-DE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5"/>
      </w:numPr>
      <w:suppressAutoHyphens/>
      <w:spacing w:before="240" w:after="240"/>
      <w:outlineLvl w:val="5"/>
    </w:pPr>
    <w:rPr>
      <w:b/>
      <w:bCs/>
      <w:i/>
      <w:iCs/>
      <w:noProof w:val="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locked/>
    <w:rPr>
      <w:rFonts w:ascii="Times New Roman" w:hAnsi="Times New Roman"/>
      <w:b/>
      <w:noProof/>
      <w:kern w:val="32"/>
      <w:sz w:val="32"/>
    </w:rPr>
  </w:style>
  <w:style w:type="character" w:customStyle="1" w:styleId="Heading2Char">
    <w:name w:val="Heading 2 Char"/>
    <w:uiPriority w:val="9"/>
    <w:semiHidden/>
    <w:locked/>
    <w:rPr>
      <w:rFonts w:ascii="Times New Roman" w:hAnsi="Times New Roman"/>
      <w:b/>
      <w:i/>
      <w:noProof/>
      <w:sz w:val="28"/>
    </w:rPr>
  </w:style>
  <w:style w:type="character" w:customStyle="1" w:styleId="Heading3Char">
    <w:name w:val="Heading 3 Char"/>
    <w:uiPriority w:val="9"/>
    <w:semiHidden/>
    <w:locked/>
    <w:rPr>
      <w:rFonts w:ascii="Times New Roman" w:hAnsi="Times New Roman"/>
      <w:b/>
      <w:noProof/>
      <w:sz w:val="26"/>
    </w:rPr>
  </w:style>
  <w:style w:type="character" w:customStyle="1" w:styleId="Heading4Char">
    <w:name w:val="Heading 4 Char"/>
    <w:uiPriority w:val="9"/>
    <w:semiHidden/>
    <w:locked/>
    <w:rPr>
      <w:rFonts w:ascii="Times New Roman" w:hAnsi="Times New Roman"/>
      <w:b/>
      <w:noProof/>
      <w:sz w:val="28"/>
    </w:rPr>
  </w:style>
  <w:style w:type="character" w:customStyle="1" w:styleId="Heading5Char">
    <w:name w:val="Heading 5 Char"/>
    <w:uiPriority w:val="9"/>
    <w:semiHidden/>
    <w:locked/>
    <w:rPr>
      <w:rFonts w:ascii="Times New Roman" w:hAnsi="Times New Roman"/>
      <w:b/>
      <w:i/>
      <w:noProof/>
      <w:sz w:val="26"/>
    </w:rPr>
  </w:style>
  <w:style w:type="character" w:customStyle="1" w:styleId="Heading6Char">
    <w:name w:val="Heading 6 Char"/>
    <w:uiPriority w:val="9"/>
    <w:semiHidden/>
    <w:locked/>
    <w:rPr>
      <w:rFonts w:ascii="Times New Roman" w:hAnsi="Times New Roman"/>
      <w:b/>
      <w:noProof/>
    </w:rPr>
  </w:style>
  <w:style w:type="character" w:customStyle="1" w:styleId="WW8Num1z0">
    <w:name w:val="WW8Num1z0"/>
    <w:rPr>
      <w:rFonts w:ascii="Thorndale" w:hAnsi="Thorndale"/>
      <w:sz w:val="16"/>
    </w:rPr>
  </w:style>
  <w:style w:type="paragraph" w:styleId="BalloonText">
    <w:name w:val="Balloon Text"/>
    <w:basedOn w:val="Normal"/>
    <w:link w:val="BalloonTextChar"/>
    <w:uiPriority w:val="99"/>
    <w:semiHidden/>
    <w:pPr>
      <w:suppressAutoHyphens/>
      <w:spacing w:after="120"/>
      <w:ind w:left="1701"/>
    </w:pPr>
    <w:rPr>
      <w:rFonts w:ascii="Times New Roman" w:hAnsi="Times New Roman" w:cs="Arial Unicode MS"/>
      <w:snapToGrid/>
      <w:sz w:val="16"/>
      <w:szCs w:val="20"/>
      <w:lang w:val="x-none" w:eastAsia="x-none" w:bidi="lo-LA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noProof/>
      <w:sz w:val="16"/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horndale" w:hAnsi="Thorndale"/>
      <w:sz w:val="16"/>
    </w:rPr>
  </w:style>
  <w:style w:type="character" w:customStyle="1" w:styleId="WW-WW8Num2z0">
    <w:name w:val="WW-WW8Num2z0"/>
    <w:rPr>
      <w:rFonts w:ascii="StarSymbol" w:hAnsi="StarSymbol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Thorndale" w:hAnsi="Thorndale"/>
      <w:sz w:val="16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-WW8Num5z0">
    <w:name w:val="WW-WW8Num5z0"/>
    <w:rPr>
      <w:sz w:val="16"/>
    </w:rPr>
  </w:style>
  <w:style w:type="character" w:customStyle="1" w:styleId="WW-WW8Num6z0">
    <w:name w:val="WW-WW8Num6z0"/>
    <w:rPr>
      <w:sz w:val="16"/>
    </w:rPr>
  </w:style>
  <w:style w:type="character" w:customStyle="1" w:styleId="WW-WW8Num7z0">
    <w:name w:val="WW-WW8Num7z0"/>
    <w:rPr>
      <w:sz w:val="16"/>
    </w:rPr>
  </w:style>
  <w:style w:type="character" w:customStyle="1" w:styleId="WW-WW8Num8z0">
    <w:name w:val="WW-WW8Num8z0"/>
    <w:rPr>
      <w:sz w:val="16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6z0">
    <w:name w:val="WW8NumSt6z0"/>
    <w:rPr>
      <w:sz w:val="16"/>
    </w:rPr>
  </w:style>
  <w:style w:type="character" w:customStyle="1" w:styleId="WW-Absatz-Standardschriftart111">
    <w:name w:val="WW-Absatz-Standardschriftart111"/>
  </w:style>
  <w:style w:type="character" w:customStyle="1" w:styleId="WW-Kommentarzeichen">
    <w:name w:val="WW-Kommentarzeichen"/>
    <w:rPr>
      <w:sz w:val="16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WW-Funotenzeichen">
    <w:name w:val="WW-Fußnotenzeichen"/>
    <w:rPr>
      <w:vertAlign w:val="superscript"/>
    </w:rPr>
  </w:style>
  <w:style w:type="character" w:customStyle="1" w:styleId="WW-Funotenzeichen1">
    <w:name w:val="WW-Fußnotenzeichen1"/>
    <w:rPr>
      <w:vertAlign w:val="superscript"/>
    </w:rPr>
  </w:style>
  <w:style w:type="character" w:customStyle="1" w:styleId="MusterTabelleStoffDfStrke">
    <w:name w:val="Muster_Tabelle_Stoff_Df_Stärke"/>
    <w:rPr>
      <w:rFonts w:ascii="Arial" w:hAnsi="Arial"/>
      <w:sz w:val="22"/>
    </w:rPr>
  </w:style>
  <w:style w:type="character" w:customStyle="1" w:styleId="berschrift3Char">
    <w:name w:val="Überschrift 3 Char"/>
    <w:rPr>
      <w:rFonts w:ascii="Arial" w:hAnsi="Arial"/>
      <w:b/>
      <w:caps/>
      <w:sz w:val="26"/>
      <w:lang w:val="de-DE"/>
    </w:rPr>
  </w:style>
  <w:style w:type="character" w:customStyle="1" w:styleId="MusterHinweisfeldChar">
    <w:name w:val="Muster_Hinweisfeld Char"/>
    <w:rPr>
      <w:rFonts w:ascii="Arial" w:hAnsi="Arial"/>
      <w:sz w:val="22"/>
      <w:lang w:val="de-DE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WW-Endnotenzeichen">
    <w:name w:val="WW-Endnotenzeichen"/>
    <w:rPr>
      <w:vertAlign w:val="superscript"/>
    </w:rPr>
  </w:style>
  <w:style w:type="character" w:customStyle="1" w:styleId="WW-Endnotenzeichen1">
    <w:name w:val="WW-Endnotenzeichen1"/>
  </w:style>
  <w:style w:type="character" w:customStyle="1" w:styleId="Nummerierungszeichen">
    <w:name w:val="Nummerierungszeichen"/>
  </w:style>
  <w:style w:type="character" w:customStyle="1" w:styleId="WW-Nummerierungszeichen">
    <w:name w:val="WW-Nummerierungszeichen"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EndnoteReference">
    <w:name w:val="endnote reference"/>
    <w:uiPriority w:val="99"/>
    <w:semiHidden/>
    <w:rPr>
      <w:vertAlign w:val="superscript"/>
    </w:rPr>
  </w:style>
  <w:style w:type="paragraph" w:styleId="BodyText">
    <w:name w:val="Body Text"/>
    <w:basedOn w:val="Normal"/>
    <w:uiPriority w:val="99"/>
    <w:pPr>
      <w:suppressAutoHyphens/>
      <w:spacing w:after="120"/>
      <w:ind w:left="1701"/>
    </w:pPr>
    <w:rPr>
      <w:rFonts w:ascii="Arial" w:hAnsi="Arial" w:cs="Arial"/>
      <w:noProof w:val="0"/>
      <w:lang w:val="de-DE"/>
    </w:rPr>
  </w:style>
  <w:style w:type="character" w:customStyle="1" w:styleId="BodyTextChar">
    <w:name w:val="Body Text Char"/>
    <w:uiPriority w:val="99"/>
    <w:semiHidden/>
    <w:locked/>
    <w:rPr>
      <w:rFonts w:ascii="Courier New" w:hAnsi="Courier New"/>
      <w:noProof/>
    </w:rPr>
  </w:style>
  <w:style w:type="paragraph" w:customStyle="1" w:styleId="Beschriftung1">
    <w:name w:val="Beschriftung1"/>
    <w:basedOn w:val="Normal"/>
    <w:pPr>
      <w:suppressLineNumbers/>
      <w:suppressAutoHyphens/>
      <w:spacing w:before="120" w:after="120"/>
      <w:ind w:left="1701"/>
    </w:pPr>
    <w:rPr>
      <w:rFonts w:ascii="Arial" w:hAnsi="Arial" w:cs="Arial"/>
      <w:i/>
      <w:iCs/>
      <w:noProof w:val="0"/>
      <w:sz w:val="20"/>
      <w:szCs w:val="20"/>
      <w:lang w:val="de-DE"/>
    </w:rPr>
  </w:style>
  <w:style w:type="paragraph" w:styleId="List">
    <w:name w:val="List"/>
    <w:basedOn w:val="BodyText"/>
    <w:uiPriority w:val="99"/>
  </w:style>
  <w:style w:type="paragraph" w:customStyle="1" w:styleId="Verzeichnis">
    <w:name w:val="Verzeichnis"/>
    <w:basedOn w:val="Normal"/>
    <w:pPr>
      <w:suppressLineNumbers/>
      <w:suppressAutoHyphens/>
      <w:spacing w:after="120"/>
      <w:ind w:left="1701"/>
    </w:pPr>
    <w:rPr>
      <w:rFonts w:ascii="Arial" w:hAnsi="Arial" w:cs="Arial"/>
      <w:noProof w:val="0"/>
      <w:lang w:val="de-DE"/>
    </w:rPr>
  </w:style>
  <w:style w:type="paragraph" w:customStyle="1" w:styleId="berschrift">
    <w:name w:val="Überschrift"/>
    <w:basedOn w:val="Normal"/>
    <w:next w:val="BodyText"/>
    <w:pPr>
      <w:keepNext/>
      <w:suppressAutoHyphens/>
      <w:spacing w:before="240" w:after="120"/>
      <w:ind w:left="1701"/>
    </w:pPr>
    <w:rPr>
      <w:rFonts w:ascii="Times New Roman" w:hAnsi="Times New Roman" w:cs="Times New Roman"/>
      <w:noProof w:val="0"/>
      <w:sz w:val="28"/>
      <w:szCs w:val="28"/>
      <w:lang w:val="de-DE"/>
    </w:rPr>
  </w:style>
  <w:style w:type="paragraph" w:customStyle="1" w:styleId="WW-Beschriftung">
    <w:name w:val="WW-Beschriftung"/>
    <w:basedOn w:val="Normal"/>
    <w:pPr>
      <w:suppressLineNumbers/>
      <w:suppressAutoHyphens/>
      <w:spacing w:before="120" w:after="120"/>
      <w:ind w:left="1701"/>
    </w:pPr>
    <w:rPr>
      <w:rFonts w:ascii="Arial" w:hAnsi="Arial" w:cs="Arial"/>
      <w:i/>
      <w:iCs/>
      <w:noProof w:val="0"/>
      <w:sz w:val="20"/>
      <w:szCs w:val="20"/>
      <w:lang w:val="de-DE"/>
    </w:rPr>
  </w:style>
  <w:style w:type="paragraph" w:customStyle="1" w:styleId="WW-Verzeichnis">
    <w:name w:val="WW-Verzeichnis"/>
    <w:basedOn w:val="Normal"/>
    <w:pPr>
      <w:suppressLineNumbers/>
      <w:suppressAutoHyphens/>
      <w:spacing w:after="120"/>
      <w:ind w:left="1701"/>
    </w:pPr>
    <w:rPr>
      <w:rFonts w:ascii="Arial" w:hAnsi="Arial" w:cs="Arial"/>
      <w:noProof w:val="0"/>
      <w:lang w:val="de-DE"/>
    </w:rPr>
  </w:style>
  <w:style w:type="paragraph" w:customStyle="1" w:styleId="WW-berschrift">
    <w:name w:val="WW-Überschrift"/>
    <w:basedOn w:val="Normal"/>
    <w:next w:val="BodyText"/>
    <w:pPr>
      <w:keepNext/>
      <w:suppressAutoHyphens/>
      <w:spacing w:before="240" w:after="120"/>
      <w:ind w:left="1701"/>
    </w:pPr>
    <w:rPr>
      <w:rFonts w:ascii="Times New Roman" w:hAnsi="Times New Roman" w:cs="Times New Roman"/>
      <w:noProof w:val="0"/>
      <w:sz w:val="28"/>
      <w:szCs w:val="28"/>
      <w:lang w:val="de-DE"/>
    </w:rPr>
  </w:style>
  <w:style w:type="paragraph" w:customStyle="1" w:styleId="WW-Beschriftung1">
    <w:name w:val="WW-Beschriftung1"/>
    <w:basedOn w:val="Normal"/>
    <w:pPr>
      <w:suppressLineNumbers/>
      <w:suppressAutoHyphens/>
      <w:spacing w:before="120" w:after="120"/>
      <w:ind w:left="1701"/>
    </w:pPr>
    <w:rPr>
      <w:rFonts w:ascii="Arial" w:hAnsi="Arial" w:cs="Arial"/>
      <w:i/>
      <w:iCs/>
      <w:noProof w:val="0"/>
      <w:sz w:val="20"/>
      <w:szCs w:val="20"/>
      <w:lang w:val="de-DE"/>
    </w:rPr>
  </w:style>
  <w:style w:type="paragraph" w:customStyle="1" w:styleId="WW-Verzeichnis1">
    <w:name w:val="WW-Verzeichnis1"/>
    <w:basedOn w:val="Normal"/>
    <w:pPr>
      <w:suppressLineNumbers/>
      <w:suppressAutoHyphens/>
      <w:spacing w:after="120"/>
      <w:ind w:left="1701"/>
    </w:pPr>
    <w:rPr>
      <w:rFonts w:ascii="Arial" w:hAnsi="Arial" w:cs="Arial"/>
      <w:noProof w:val="0"/>
      <w:lang w:val="de-DE"/>
    </w:rPr>
  </w:style>
  <w:style w:type="paragraph" w:customStyle="1" w:styleId="WW-berschrift1">
    <w:name w:val="WW-Überschrift1"/>
    <w:basedOn w:val="Normal"/>
    <w:next w:val="BodyText"/>
    <w:pPr>
      <w:keepNext/>
      <w:suppressAutoHyphens/>
      <w:spacing w:before="240" w:after="120"/>
      <w:ind w:left="1701"/>
    </w:pPr>
    <w:rPr>
      <w:rFonts w:ascii="Times New Roman" w:hAnsi="Times New Roman" w:cs="Times New Roman"/>
      <w:noProof w:val="0"/>
      <w:sz w:val="28"/>
      <w:szCs w:val="28"/>
      <w:lang w:val="de-DE"/>
    </w:rPr>
  </w:style>
  <w:style w:type="paragraph" w:customStyle="1" w:styleId="WW-Beschriftung11">
    <w:name w:val="WW-Beschriftung11"/>
    <w:basedOn w:val="Normal"/>
    <w:pPr>
      <w:suppressLineNumbers/>
      <w:suppressAutoHyphens/>
      <w:spacing w:before="120" w:after="120"/>
      <w:ind w:left="1701"/>
    </w:pPr>
    <w:rPr>
      <w:rFonts w:ascii="Arial" w:hAnsi="Arial" w:cs="Arial"/>
      <w:i/>
      <w:iCs/>
      <w:noProof w:val="0"/>
      <w:sz w:val="20"/>
      <w:szCs w:val="20"/>
      <w:lang w:val="de-DE"/>
    </w:rPr>
  </w:style>
  <w:style w:type="paragraph" w:customStyle="1" w:styleId="WW-Verzeichnis11">
    <w:name w:val="WW-Verzeichnis11"/>
    <w:basedOn w:val="Normal"/>
    <w:pPr>
      <w:suppressLineNumbers/>
      <w:suppressAutoHyphens/>
      <w:spacing w:after="120"/>
      <w:ind w:left="1701"/>
    </w:pPr>
    <w:rPr>
      <w:rFonts w:ascii="Arial" w:hAnsi="Arial" w:cs="Arial"/>
      <w:noProof w:val="0"/>
      <w:lang w:val="de-DE"/>
    </w:rPr>
  </w:style>
  <w:style w:type="paragraph" w:customStyle="1" w:styleId="Standard3">
    <w:name w:val="Standard3"/>
    <w:basedOn w:val="Normal"/>
    <w:pPr>
      <w:suppressAutoHyphens/>
      <w:spacing w:after="120" w:line="360" w:lineRule="exact"/>
      <w:ind w:left="1701"/>
      <w:jc w:val="both"/>
    </w:pPr>
    <w:rPr>
      <w:rFonts w:ascii="Times New Roman" w:hAnsi="Times New Roman" w:cs="Times New Roman"/>
      <w:b/>
      <w:bCs/>
      <w:noProof w:val="0"/>
      <w:sz w:val="24"/>
      <w:szCs w:val="24"/>
      <w:lang w:val="de-DE"/>
    </w:rPr>
  </w:style>
  <w:style w:type="paragraph" w:customStyle="1" w:styleId="WW-Kommentartext">
    <w:name w:val="WW-Kommentartext"/>
    <w:basedOn w:val="Normal"/>
    <w:pPr>
      <w:suppressAutoHyphens/>
      <w:spacing w:after="120"/>
      <w:ind w:left="1701"/>
    </w:pPr>
    <w:rPr>
      <w:rFonts w:ascii="Arial" w:hAnsi="Arial" w:cs="Arial"/>
      <w:noProof w:val="0"/>
      <w:lang w:val="de-DE"/>
    </w:rPr>
  </w:style>
  <w:style w:type="paragraph" w:customStyle="1" w:styleId="knZulassung01">
    <w:name w:val="knZulassung01"/>
    <w:basedOn w:val="Normal"/>
    <w:pPr>
      <w:tabs>
        <w:tab w:val="left" w:pos="567"/>
      </w:tabs>
      <w:suppressAutoHyphens/>
      <w:spacing w:after="120"/>
      <w:ind w:left="1843" w:right="284" w:hanging="1843"/>
    </w:pPr>
    <w:rPr>
      <w:rFonts w:ascii="Arial" w:hAnsi="Arial" w:cs="Arial"/>
      <w:noProof w:val="0"/>
      <w:lang w:val="de-DE"/>
    </w:rPr>
  </w:style>
  <w:style w:type="paragraph" w:customStyle="1" w:styleId="KNBrief">
    <w:name w:val="KNBrief"/>
    <w:basedOn w:val="Normal"/>
    <w:pPr>
      <w:suppressAutoHyphens/>
      <w:spacing w:after="120"/>
      <w:ind w:left="567" w:right="284"/>
    </w:pPr>
    <w:rPr>
      <w:rFonts w:ascii="Courier" w:hAnsi="Courier" w:cs="Courier"/>
      <w:noProof w:val="0"/>
      <w:sz w:val="24"/>
      <w:szCs w:val="24"/>
      <w:lang w:val="de-DE"/>
    </w:rPr>
  </w:style>
  <w:style w:type="paragraph" w:customStyle="1" w:styleId="knZulassung02">
    <w:name w:val="knZulassung02"/>
    <w:basedOn w:val="KNBrief"/>
    <w:pPr>
      <w:ind w:left="1843"/>
    </w:pPr>
  </w:style>
  <w:style w:type="paragraph" w:customStyle="1" w:styleId="KNTabellenFormat">
    <w:name w:val="KNTabellenFormat"/>
    <w:basedOn w:val="KNBrief"/>
    <w:pPr>
      <w:ind w:left="0" w:right="0"/>
    </w:pPr>
    <w:rPr>
      <w:rFonts w:ascii="Arial" w:hAnsi="Arial" w:cs="Arial"/>
      <w:sz w:val="22"/>
      <w:szCs w:val="22"/>
    </w:rPr>
  </w:style>
  <w:style w:type="paragraph" w:customStyle="1" w:styleId="knZulassung03">
    <w:name w:val="knZulassung03"/>
    <w:basedOn w:val="KNBrief"/>
    <w:pPr>
      <w:ind w:left="2269" w:hanging="426"/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  <w:suppressAutoHyphens/>
      <w:spacing w:after="120"/>
      <w:ind w:left="1701"/>
    </w:pPr>
    <w:rPr>
      <w:rFonts w:cs="Arial Unicode MS"/>
      <w:snapToGrid/>
      <w:sz w:val="20"/>
      <w:szCs w:val="20"/>
      <w:lang w:val="x-none" w:eastAsia="x-none" w:bidi="lo-LA"/>
    </w:rPr>
  </w:style>
  <w:style w:type="character" w:customStyle="1" w:styleId="HeaderChar">
    <w:name w:val="Header Char"/>
    <w:link w:val="Header"/>
    <w:uiPriority w:val="99"/>
    <w:locked/>
    <w:rPr>
      <w:rFonts w:ascii="Courier New" w:hAnsi="Courier New"/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  <w:suppressAutoHyphens/>
      <w:ind w:left="1134"/>
    </w:pPr>
    <w:rPr>
      <w:rFonts w:cs="Arial Unicode MS"/>
      <w:snapToGrid/>
      <w:sz w:val="20"/>
      <w:szCs w:val="20"/>
      <w:lang w:val="x-none" w:eastAsia="x-none" w:bidi="lo-LA"/>
    </w:rPr>
  </w:style>
  <w:style w:type="character" w:customStyle="1" w:styleId="FooterChar">
    <w:name w:val="Footer Char"/>
    <w:link w:val="Footer"/>
    <w:uiPriority w:val="99"/>
    <w:semiHidden/>
    <w:locked/>
    <w:rPr>
      <w:rFonts w:ascii="Courier New" w:hAnsi="Courier New"/>
      <w:noProof/>
    </w:rPr>
  </w:style>
  <w:style w:type="paragraph" w:styleId="BodyText2">
    <w:name w:val="Body Text 2"/>
    <w:basedOn w:val="Normal"/>
    <w:link w:val="BodyText2Char"/>
    <w:uiPriority w:val="99"/>
    <w:pPr>
      <w:suppressAutoHyphens/>
      <w:spacing w:after="120" w:line="240" w:lineRule="atLeast"/>
      <w:ind w:left="1631"/>
      <w:jc w:val="center"/>
    </w:pPr>
    <w:rPr>
      <w:rFonts w:cs="Arial Unicode MS"/>
      <w:snapToGrid/>
      <w:sz w:val="20"/>
      <w:szCs w:val="20"/>
      <w:lang w:val="x-none" w:eastAsia="x-none" w:bidi="lo-LA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ourier New" w:hAnsi="Courier New"/>
      <w:noProof/>
    </w:rPr>
  </w:style>
  <w:style w:type="paragraph" w:customStyle="1" w:styleId="WW-Textkrper-Einzug2">
    <w:name w:val="WW-Textkörper-Einzug 2"/>
    <w:basedOn w:val="Normal"/>
    <w:pPr>
      <w:suppressAutoHyphens/>
      <w:spacing w:after="120" w:line="240" w:lineRule="exact"/>
      <w:ind w:left="1843" w:firstLine="1"/>
    </w:pPr>
    <w:rPr>
      <w:rFonts w:ascii="Courier" w:hAnsi="Courier" w:cs="Courier"/>
      <w:noProof w:val="0"/>
      <w:sz w:val="24"/>
      <w:szCs w:val="24"/>
      <w:lang w:val="de-DE"/>
    </w:rPr>
  </w:style>
  <w:style w:type="paragraph" w:customStyle="1" w:styleId="WW-Textkrper-Einzug3">
    <w:name w:val="WW-Textkörper-Einzug 3"/>
    <w:basedOn w:val="Normal"/>
    <w:pPr>
      <w:suppressAutoHyphens/>
      <w:spacing w:after="120" w:line="240" w:lineRule="exact"/>
      <w:ind w:left="1843" w:firstLine="1"/>
    </w:pPr>
    <w:rPr>
      <w:rFonts w:ascii="Courier" w:hAnsi="Courier" w:cs="Courier"/>
      <w:b/>
      <w:bCs/>
      <w:noProof w:val="0"/>
      <w:sz w:val="24"/>
      <w:szCs w:val="24"/>
      <w:lang w:val="de-DE"/>
    </w:rPr>
  </w:style>
  <w:style w:type="paragraph" w:customStyle="1" w:styleId="TabellenInhalt">
    <w:name w:val="Tabellen Inhalt"/>
    <w:basedOn w:val="BodyText"/>
    <w:pPr>
      <w:suppressLineNumbers/>
    </w:pPr>
  </w:style>
  <w:style w:type="paragraph" w:customStyle="1" w:styleId="WW-TabellenInhalt">
    <w:name w:val="WW-Tabellen Inhalt"/>
    <w:basedOn w:val="BodyText"/>
    <w:pPr>
      <w:suppressLineNumbers/>
    </w:pPr>
  </w:style>
  <w:style w:type="paragraph" w:customStyle="1" w:styleId="WW-TabellenInhalt1">
    <w:name w:val="WW-Tabellen Inhalt1"/>
    <w:basedOn w:val="BodyText"/>
    <w:pPr>
      <w:suppressLineNumbers/>
    </w:pPr>
  </w:style>
  <w:style w:type="paragraph" w:customStyle="1" w:styleId="WW-TabellenInhalt11">
    <w:name w:val="WW-Tabellen Inhalt11"/>
    <w:basedOn w:val="BodyText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WW-Tabellenberschrift">
    <w:name w:val="WW-Tabellen Überschrift"/>
    <w:basedOn w:val="WW-TabellenInhalt"/>
    <w:pPr>
      <w:jc w:val="center"/>
    </w:pPr>
    <w:rPr>
      <w:b/>
      <w:bCs/>
      <w:i/>
      <w:iCs/>
    </w:rPr>
  </w:style>
  <w:style w:type="paragraph" w:customStyle="1" w:styleId="WW-Tabellenberschrift1">
    <w:name w:val="WW-Tabellen Überschrift1"/>
    <w:basedOn w:val="WW-TabellenInhalt1"/>
    <w:pPr>
      <w:jc w:val="center"/>
    </w:pPr>
    <w:rPr>
      <w:b/>
      <w:bCs/>
      <w:i/>
      <w:iCs/>
    </w:rPr>
  </w:style>
  <w:style w:type="paragraph" w:customStyle="1" w:styleId="WW-Tabellenberschrift11">
    <w:name w:val="WW-Tabellen Überschrift11"/>
    <w:basedOn w:val="WW-TabellenInhalt11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uiPriority w:val="99"/>
    <w:semiHidden/>
    <w:pPr>
      <w:suppressAutoHyphens/>
      <w:spacing w:after="120"/>
      <w:ind w:left="1701"/>
    </w:pPr>
    <w:rPr>
      <w:rFonts w:ascii="Arial" w:hAnsi="Arial" w:cs="Arial"/>
      <w:noProof w:val="0"/>
      <w:lang w:val="de-DE"/>
    </w:rPr>
  </w:style>
  <w:style w:type="character" w:customStyle="1" w:styleId="FootnoteTextChar">
    <w:name w:val="Footnote Text Char"/>
    <w:uiPriority w:val="99"/>
    <w:semiHidden/>
    <w:locked/>
    <w:rPr>
      <w:rFonts w:ascii="Courier New" w:hAnsi="Courier New"/>
      <w:noProof/>
      <w:sz w:val="20"/>
    </w:rPr>
  </w:style>
  <w:style w:type="paragraph" w:customStyle="1" w:styleId="WW-Sprechblasentext">
    <w:name w:val="WW-Sprechblasentext"/>
    <w:basedOn w:val="Normal"/>
    <w:pPr>
      <w:suppressAutoHyphens/>
      <w:spacing w:after="120"/>
      <w:ind w:left="1701"/>
    </w:pPr>
    <w:rPr>
      <w:rFonts w:ascii="Times New Roman" w:hAnsi="Times New Roman" w:cs="Times New Roman"/>
      <w:noProof w:val="0"/>
      <w:sz w:val="16"/>
      <w:szCs w:val="16"/>
      <w:lang w:val="de-DE"/>
    </w:rPr>
  </w:style>
  <w:style w:type="paragraph" w:customStyle="1" w:styleId="MusterStandNrDateiname">
    <w:name w:val="Muster_Stand_Nr. Dateiname"/>
    <w:basedOn w:val="knZulassung01"/>
    <w:pPr>
      <w:tabs>
        <w:tab w:val="right" w:pos="9498"/>
      </w:tabs>
      <w:spacing w:after="480"/>
      <w:ind w:left="0" w:right="0" w:firstLine="0"/>
    </w:pPr>
  </w:style>
  <w:style w:type="paragraph" w:customStyle="1" w:styleId="Aufzhlung1-2-3-4-5-6">
    <w:name w:val="Aufzählung_1-2-3-4-5-6..."/>
    <w:basedOn w:val="Normal"/>
    <w:pPr>
      <w:numPr>
        <w:numId w:val="4"/>
      </w:numPr>
      <w:suppressAutoHyphens/>
      <w:spacing w:after="120"/>
      <w:ind w:left="-4482"/>
    </w:pPr>
    <w:rPr>
      <w:rFonts w:ascii="Arial" w:hAnsi="Arial" w:cs="Arial"/>
      <w:noProof w:val="0"/>
      <w:lang w:val="de-DE"/>
    </w:rPr>
  </w:style>
  <w:style w:type="paragraph" w:customStyle="1" w:styleId="AufzhlungSpiegelstrich">
    <w:name w:val="Aufzählung_Spiegelstrich"/>
    <w:basedOn w:val="knZulassung02"/>
    <w:pPr>
      <w:numPr>
        <w:numId w:val="1"/>
      </w:numPr>
      <w:ind w:right="0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next w:val="Subtitle"/>
    <w:link w:val="TitleChar"/>
    <w:uiPriority w:val="10"/>
    <w:qFormat/>
    <w:pPr>
      <w:suppressAutoHyphens/>
      <w:spacing w:before="480" w:after="480"/>
      <w:ind w:left="1701"/>
    </w:pPr>
    <w:rPr>
      <w:rFonts w:ascii="Times New Roman" w:hAnsi="Times New Roman" w:cs="Arial Unicode MS"/>
      <w:b/>
      <w:snapToGrid/>
      <w:kern w:val="28"/>
      <w:sz w:val="32"/>
      <w:szCs w:val="20"/>
      <w:lang w:val="x-none" w:eastAsia="x-none" w:bidi="lo-LA"/>
    </w:rPr>
  </w:style>
  <w:style w:type="character" w:customStyle="1" w:styleId="TitleChar">
    <w:name w:val="Title Char"/>
    <w:link w:val="Title"/>
    <w:uiPriority w:val="10"/>
    <w:locked/>
    <w:rPr>
      <w:rFonts w:ascii="Times New Roman" w:hAnsi="Times New Roman"/>
      <w:b/>
      <w:noProof/>
      <w:kern w:val="28"/>
      <w:sz w:val="32"/>
    </w:rPr>
  </w:style>
  <w:style w:type="paragraph" w:customStyle="1" w:styleId="untergeordneteberschrift">
    <w:name w:val="untergeordnete Überschrift"/>
    <w:basedOn w:val="Heading6"/>
    <w:rPr>
      <w:i w:val="0"/>
      <w:iCs w:val="0"/>
      <w:color w:val="000000"/>
    </w:rPr>
  </w:style>
  <w:style w:type="paragraph" w:styleId="Subtitle">
    <w:name w:val="Subtitle"/>
    <w:basedOn w:val="WW-berschrift1"/>
    <w:next w:val="BodyText"/>
    <w:link w:val="SubtitleChar"/>
    <w:uiPriority w:val="11"/>
    <w:qFormat/>
    <w:pPr>
      <w:jc w:val="center"/>
    </w:pPr>
    <w:rPr>
      <w:rFonts w:cs="Arial Unicode MS"/>
      <w:noProof/>
      <w:snapToGrid/>
      <w:sz w:val="24"/>
      <w:szCs w:val="20"/>
      <w:lang w:val="x-none" w:eastAsia="x-none" w:bidi="lo-LA"/>
    </w:rPr>
  </w:style>
  <w:style w:type="character" w:customStyle="1" w:styleId="SubtitleChar">
    <w:name w:val="Subtitle Char"/>
    <w:link w:val="Subtitle"/>
    <w:uiPriority w:val="11"/>
    <w:locked/>
    <w:rPr>
      <w:rFonts w:ascii="Times New Roman" w:hAnsi="Times New Roman"/>
      <w:noProof/>
      <w:sz w:val="24"/>
    </w:rPr>
  </w:style>
  <w:style w:type="paragraph" w:customStyle="1" w:styleId="Formatvorlage1">
    <w:name w:val="Formatvorlage1"/>
    <w:basedOn w:val="Heading5"/>
    <w:next w:val="Normal"/>
    <w:rPr>
      <w:u w:val="single"/>
    </w:rPr>
  </w:style>
  <w:style w:type="paragraph" w:customStyle="1" w:styleId="TabelleHufigkeitsangaben">
    <w:name w:val="Tabelle_Häufigkeitsangaben"/>
    <w:basedOn w:val="knZulassung02"/>
    <w:pPr>
      <w:tabs>
        <w:tab w:val="left" w:pos="2127"/>
      </w:tabs>
      <w:spacing w:before="120"/>
      <w:ind w:left="0" w:right="0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TabelleAnwendung-EinnahmeDosierung">
    <w:name w:val="Tabelle_Anwendung-Einnahme_Dosierung"/>
    <w:basedOn w:val="Normal"/>
    <w:pPr>
      <w:suppressAutoHyphens/>
      <w:spacing w:before="120" w:after="120"/>
      <w:ind w:left="74" w:right="493"/>
      <w:jc w:val="center"/>
    </w:pPr>
    <w:rPr>
      <w:rFonts w:ascii="Arial" w:hAnsi="Arial" w:cs="Arial"/>
      <w:b/>
      <w:bCs/>
      <w:noProof w:val="0"/>
      <w:sz w:val="20"/>
      <w:szCs w:val="20"/>
      <w:lang w:val="de-DE"/>
    </w:rPr>
  </w:style>
  <w:style w:type="paragraph" w:customStyle="1" w:styleId="MusterHinweisfeld">
    <w:name w:val="Muster_Hinweisfeld"/>
    <w:basedOn w:val="Normal"/>
    <w:pPr>
      <w:suppressAutoHyphens/>
      <w:spacing w:after="120"/>
      <w:ind w:left="1701"/>
    </w:pPr>
    <w:rPr>
      <w:rFonts w:ascii="Arial" w:hAnsi="Arial" w:cs="Arial"/>
      <w:noProof w:val="0"/>
      <w:sz w:val="18"/>
      <w:szCs w:val="18"/>
      <w:lang w:val="de-DE"/>
    </w:rPr>
  </w:style>
  <w:style w:type="paragraph" w:customStyle="1" w:styleId="MusterSpiegelstrich-Aufzhlung">
    <w:name w:val="Muster_Spiegelstrich-Aufzählung"/>
    <w:basedOn w:val="knZulassung02"/>
    <w:pPr>
      <w:tabs>
        <w:tab w:val="num" w:pos="360"/>
      </w:tabs>
      <w:ind w:left="1701" w:right="0"/>
    </w:pPr>
    <w:rPr>
      <w:rFonts w:ascii="Arial" w:hAnsi="Arial" w:cs="Arial"/>
      <w:sz w:val="22"/>
      <w:szCs w:val="22"/>
    </w:rPr>
  </w:style>
  <w:style w:type="paragraph" w:customStyle="1" w:styleId="MusterTabelleWirkstoffDfStrke">
    <w:name w:val="Muster_Tabelle_Wirkstoff_Df_Stärke"/>
    <w:basedOn w:val="KNTabellenFormat"/>
    <w:pPr>
      <w:spacing w:before="120"/>
    </w:pPr>
  </w:style>
  <w:style w:type="paragraph" w:customStyle="1" w:styleId="MusterHinweiskastenpal">
    <w:name w:val="Muster_Hinweiskasten_pal"/>
    <w:basedOn w:val="Normal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uppressAutoHyphens/>
      <w:spacing w:before="120" w:after="120"/>
      <w:ind w:left="1418"/>
    </w:pPr>
    <w:rPr>
      <w:rFonts w:ascii="Arial" w:hAnsi="Arial" w:cs="Arial"/>
      <w:b/>
      <w:bCs/>
      <w:noProof w:val="0"/>
      <w:lang w:val="de-D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rFonts w:cs="Arial Unicode MS"/>
      <w:snapToGrid/>
      <w:sz w:val="20"/>
      <w:szCs w:val="20"/>
      <w:lang w:val="x-none" w:eastAsia="x-none" w:bidi="lo-LA"/>
    </w:rPr>
  </w:style>
  <w:style w:type="character" w:customStyle="1" w:styleId="CommentTextChar">
    <w:name w:val="Comment Text Char"/>
    <w:link w:val="CommentText"/>
    <w:uiPriority w:val="99"/>
    <w:locked/>
    <w:rPr>
      <w:rFonts w:ascii="Courier New" w:hAnsi="Courier New"/>
      <w:noProof/>
      <w:sz w:val="20"/>
    </w:rPr>
  </w:style>
  <w:style w:type="character" w:customStyle="1" w:styleId="CommentSubjectChar">
    <w:name w:val="Comment Subject Char"/>
    <w:semiHidden/>
    <w:locked/>
    <w:rPr>
      <w:rFonts w:ascii="Courier New" w:hAnsi="Courier New"/>
      <w:b/>
      <w:noProof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Pr>
      <w:b/>
      <w:bCs/>
      <w:snapToGrid w:val="0"/>
    </w:rPr>
  </w:style>
  <w:style w:type="character" w:customStyle="1" w:styleId="CommentSubjectChar1">
    <w:name w:val="Comment Subject Char1"/>
    <w:link w:val="CommentSubject"/>
    <w:uiPriority w:val="99"/>
    <w:semiHidden/>
    <w:rPr>
      <w:rFonts w:ascii="Courier New" w:hAnsi="Courier New" w:cs="Courier New"/>
      <w:b/>
      <w:bCs/>
      <w:noProof/>
      <w:snapToGrid w:val="0"/>
      <w:sz w:val="20"/>
    </w:rPr>
  </w:style>
  <w:style w:type="character" w:customStyle="1" w:styleId="KommentarthemaZchn1">
    <w:name w:val="Kommentarthema Zchn1"/>
    <w:semiHidden/>
    <w:rPr>
      <w:rFonts w:ascii="Courier New" w:hAnsi="Courier New"/>
      <w:b/>
      <w:noProof/>
      <w:sz w:val="20"/>
    </w:rPr>
  </w:style>
  <w:style w:type="character" w:customStyle="1" w:styleId="KommentarthemaZchn168">
    <w:name w:val="Kommentarthema Zchn168"/>
    <w:semiHidden/>
    <w:rPr>
      <w:rFonts w:ascii="Courier New" w:hAnsi="Courier New"/>
      <w:b/>
      <w:noProof/>
      <w:sz w:val="20"/>
    </w:rPr>
  </w:style>
  <w:style w:type="character" w:customStyle="1" w:styleId="KommentarthemaZchn167">
    <w:name w:val="Kommentarthema Zchn167"/>
    <w:semiHidden/>
    <w:rPr>
      <w:rFonts w:ascii="Courier New" w:hAnsi="Courier New"/>
      <w:b/>
      <w:noProof/>
      <w:sz w:val="20"/>
    </w:rPr>
  </w:style>
  <w:style w:type="character" w:customStyle="1" w:styleId="KommentarthemaZchn166">
    <w:name w:val="Kommentarthema Zchn166"/>
    <w:semiHidden/>
    <w:rPr>
      <w:rFonts w:ascii="Courier New" w:hAnsi="Courier New"/>
      <w:b/>
      <w:noProof/>
      <w:sz w:val="20"/>
    </w:rPr>
  </w:style>
  <w:style w:type="character" w:customStyle="1" w:styleId="KommentarthemaZchn165">
    <w:name w:val="Kommentarthema Zchn165"/>
    <w:semiHidden/>
    <w:rPr>
      <w:rFonts w:ascii="Courier New" w:hAnsi="Courier New"/>
      <w:b/>
      <w:noProof/>
      <w:sz w:val="20"/>
    </w:rPr>
  </w:style>
  <w:style w:type="character" w:customStyle="1" w:styleId="KommentarthemaZchn164">
    <w:name w:val="Kommentarthema Zchn164"/>
    <w:semiHidden/>
    <w:rPr>
      <w:rFonts w:ascii="Courier New" w:hAnsi="Courier New"/>
      <w:b/>
      <w:noProof/>
      <w:sz w:val="20"/>
    </w:rPr>
  </w:style>
  <w:style w:type="character" w:customStyle="1" w:styleId="KommentarthemaZchn163">
    <w:name w:val="Kommentarthema Zchn163"/>
    <w:semiHidden/>
    <w:rPr>
      <w:rFonts w:ascii="Courier New" w:hAnsi="Courier New"/>
      <w:b/>
      <w:noProof/>
      <w:sz w:val="20"/>
    </w:rPr>
  </w:style>
  <w:style w:type="character" w:customStyle="1" w:styleId="KommentarthemaZchn162">
    <w:name w:val="Kommentarthema Zchn162"/>
    <w:semiHidden/>
    <w:rPr>
      <w:rFonts w:ascii="Courier New" w:hAnsi="Courier New"/>
      <w:b/>
      <w:noProof/>
      <w:sz w:val="20"/>
    </w:rPr>
  </w:style>
  <w:style w:type="character" w:customStyle="1" w:styleId="KommentarthemaZchn161">
    <w:name w:val="Kommentarthema Zchn161"/>
    <w:semiHidden/>
    <w:rPr>
      <w:rFonts w:ascii="Courier New" w:hAnsi="Courier New"/>
      <w:b/>
      <w:noProof/>
      <w:sz w:val="20"/>
    </w:rPr>
  </w:style>
  <w:style w:type="character" w:customStyle="1" w:styleId="KommentarthemaZchn160">
    <w:name w:val="Kommentarthema Zchn160"/>
    <w:semiHidden/>
    <w:rPr>
      <w:rFonts w:ascii="Courier New" w:hAnsi="Courier New"/>
      <w:b/>
      <w:noProof/>
      <w:sz w:val="20"/>
    </w:rPr>
  </w:style>
  <w:style w:type="character" w:customStyle="1" w:styleId="KommentarthemaZchn159">
    <w:name w:val="Kommentarthema Zchn159"/>
    <w:semiHidden/>
    <w:rPr>
      <w:rFonts w:ascii="Courier New" w:hAnsi="Courier New"/>
      <w:b/>
      <w:noProof/>
      <w:sz w:val="20"/>
    </w:rPr>
  </w:style>
  <w:style w:type="character" w:customStyle="1" w:styleId="KommentarthemaZchn158">
    <w:name w:val="Kommentarthema Zchn158"/>
    <w:semiHidden/>
    <w:rPr>
      <w:rFonts w:ascii="Courier New" w:hAnsi="Courier New"/>
      <w:b/>
      <w:noProof/>
      <w:sz w:val="20"/>
    </w:rPr>
  </w:style>
  <w:style w:type="character" w:customStyle="1" w:styleId="KommentarthemaZchn157">
    <w:name w:val="Kommentarthema Zchn157"/>
    <w:semiHidden/>
    <w:rPr>
      <w:rFonts w:ascii="Courier New" w:hAnsi="Courier New"/>
      <w:b/>
      <w:noProof/>
      <w:sz w:val="20"/>
    </w:rPr>
  </w:style>
  <w:style w:type="character" w:customStyle="1" w:styleId="KommentarthemaZchn156">
    <w:name w:val="Kommentarthema Zchn156"/>
    <w:semiHidden/>
    <w:rPr>
      <w:rFonts w:ascii="Courier New" w:hAnsi="Courier New"/>
      <w:b/>
      <w:noProof/>
      <w:sz w:val="20"/>
    </w:rPr>
  </w:style>
  <w:style w:type="character" w:customStyle="1" w:styleId="KommentarthemaZchn155">
    <w:name w:val="Kommentarthema Zchn155"/>
    <w:semiHidden/>
    <w:rPr>
      <w:rFonts w:ascii="Courier New" w:hAnsi="Courier New"/>
      <w:b/>
      <w:noProof/>
      <w:sz w:val="20"/>
    </w:rPr>
  </w:style>
  <w:style w:type="character" w:customStyle="1" w:styleId="KommentarthemaZchn154">
    <w:name w:val="Kommentarthema Zchn154"/>
    <w:semiHidden/>
    <w:rPr>
      <w:rFonts w:ascii="Courier New" w:hAnsi="Courier New"/>
      <w:b/>
      <w:noProof/>
      <w:sz w:val="20"/>
    </w:rPr>
  </w:style>
  <w:style w:type="character" w:customStyle="1" w:styleId="KommentarthemaZchn153">
    <w:name w:val="Kommentarthema Zchn153"/>
    <w:semiHidden/>
    <w:rPr>
      <w:rFonts w:ascii="Courier New" w:hAnsi="Courier New"/>
      <w:b/>
      <w:noProof/>
      <w:sz w:val="20"/>
    </w:rPr>
  </w:style>
  <w:style w:type="character" w:customStyle="1" w:styleId="KommentarthemaZchn152">
    <w:name w:val="Kommentarthema Zchn152"/>
    <w:semiHidden/>
    <w:rPr>
      <w:rFonts w:ascii="Courier New" w:hAnsi="Courier New"/>
      <w:b/>
      <w:noProof/>
      <w:sz w:val="20"/>
    </w:rPr>
  </w:style>
  <w:style w:type="character" w:customStyle="1" w:styleId="KommentarthemaZchn151">
    <w:name w:val="Kommentarthema Zchn151"/>
    <w:semiHidden/>
    <w:rPr>
      <w:rFonts w:ascii="Courier New" w:hAnsi="Courier New"/>
      <w:b/>
      <w:noProof/>
      <w:sz w:val="20"/>
    </w:rPr>
  </w:style>
  <w:style w:type="character" w:customStyle="1" w:styleId="KommentarthemaZchn150">
    <w:name w:val="Kommentarthema Zchn150"/>
    <w:semiHidden/>
    <w:rPr>
      <w:rFonts w:ascii="Courier New" w:hAnsi="Courier New"/>
      <w:b/>
      <w:noProof/>
      <w:sz w:val="20"/>
    </w:rPr>
  </w:style>
  <w:style w:type="character" w:customStyle="1" w:styleId="KommentarthemaZchn149">
    <w:name w:val="Kommentarthema Zchn149"/>
    <w:semiHidden/>
    <w:rPr>
      <w:rFonts w:ascii="Courier New" w:hAnsi="Courier New"/>
      <w:b/>
      <w:noProof/>
      <w:sz w:val="20"/>
    </w:rPr>
  </w:style>
  <w:style w:type="character" w:customStyle="1" w:styleId="KommentarthemaZchn148">
    <w:name w:val="Kommentarthema Zchn148"/>
    <w:semiHidden/>
    <w:rPr>
      <w:rFonts w:ascii="Courier New" w:hAnsi="Courier New"/>
      <w:b/>
      <w:noProof/>
      <w:sz w:val="20"/>
    </w:rPr>
  </w:style>
  <w:style w:type="character" w:customStyle="1" w:styleId="KommentarthemaZchn147">
    <w:name w:val="Kommentarthema Zchn147"/>
    <w:semiHidden/>
    <w:rPr>
      <w:rFonts w:ascii="Courier New" w:hAnsi="Courier New"/>
      <w:b/>
      <w:noProof/>
      <w:sz w:val="20"/>
    </w:rPr>
  </w:style>
  <w:style w:type="character" w:customStyle="1" w:styleId="KommentarthemaZchn146">
    <w:name w:val="Kommentarthema Zchn146"/>
    <w:semiHidden/>
    <w:rPr>
      <w:rFonts w:ascii="Courier New" w:hAnsi="Courier New"/>
      <w:b/>
      <w:noProof/>
      <w:sz w:val="20"/>
    </w:rPr>
  </w:style>
  <w:style w:type="character" w:customStyle="1" w:styleId="KommentarthemaZchn145">
    <w:name w:val="Kommentarthema Zchn145"/>
    <w:semiHidden/>
    <w:rPr>
      <w:rFonts w:ascii="Courier New" w:hAnsi="Courier New"/>
      <w:b/>
      <w:noProof/>
      <w:sz w:val="20"/>
    </w:rPr>
  </w:style>
  <w:style w:type="character" w:customStyle="1" w:styleId="KommentarthemaZchn144">
    <w:name w:val="Kommentarthema Zchn144"/>
    <w:semiHidden/>
    <w:rPr>
      <w:rFonts w:ascii="Courier New" w:hAnsi="Courier New"/>
      <w:b/>
      <w:noProof/>
      <w:sz w:val="20"/>
    </w:rPr>
  </w:style>
  <w:style w:type="character" w:customStyle="1" w:styleId="KommentarthemaZchn143">
    <w:name w:val="Kommentarthema Zchn143"/>
    <w:semiHidden/>
    <w:rPr>
      <w:rFonts w:ascii="Courier New" w:hAnsi="Courier New"/>
      <w:b/>
      <w:noProof/>
      <w:sz w:val="20"/>
    </w:rPr>
  </w:style>
  <w:style w:type="character" w:customStyle="1" w:styleId="KommentarthemaZchn142">
    <w:name w:val="Kommentarthema Zchn142"/>
    <w:semiHidden/>
    <w:rPr>
      <w:rFonts w:ascii="Courier New" w:hAnsi="Courier New"/>
      <w:b/>
      <w:noProof/>
      <w:sz w:val="20"/>
    </w:rPr>
  </w:style>
  <w:style w:type="character" w:customStyle="1" w:styleId="KommentarthemaZchn141">
    <w:name w:val="Kommentarthema Zchn141"/>
    <w:semiHidden/>
    <w:rPr>
      <w:rFonts w:ascii="Courier New" w:hAnsi="Courier New"/>
      <w:b/>
      <w:noProof/>
      <w:sz w:val="20"/>
    </w:rPr>
  </w:style>
  <w:style w:type="character" w:customStyle="1" w:styleId="KommentarthemaZchn140">
    <w:name w:val="Kommentarthema Zchn140"/>
    <w:semiHidden/>
    <w:rPr>
      <w:rFonts w:ascii="Courier New" w:hAnsi="Courier New"/>
      <w:b/>
      <w:noProof/>
      <w:sz w:val="20"/>
    </w:rPr>
  </w:style>
  <w:style w:type="character" w:customStyle="1" w:styleId="KommentarthemaZchn139">
    <w:name w:val="Kommentarthema Zchn139"/>
    <w:semiHidden/>
    <w:rPr>
      <w:rFonts w:ascii="Courier New" w:hAnsi="Courier New"/>
      <w:b/>
      <w:noProof/>
      <w:sz w:val="20"/>
    </w:rPr>
  </w:style>
  <w:style w:type="character" w:customStyle="1" w:styleId="KommentarthemaZchn138">
    <w:name w:val="Kommentarthema Zchn138"/>
    <w:semiHidden/>
    <w:rPr>
      <w:rFonts w:ascii="Courier New" w:hAnsi="Courier New"/>
      <w:b/>
      <w:noProof/>
      <w:sz w:val="20"/>
    </w:rPr>
  </w:style>
  <w:style w:type="character" w:customStyle="1" w:styleId="KommentarthemaZchn137">
    <w:name w:val="Kommentarthema Zchn137"/>
    <w:semiHidden/>
    <w:rPr>
      <w:rFonts w:ascii="Courier New" w:hAnsi="Courier New"/>
      <w:b/>
      <w:noProof/>
      <w:sz w:val="20"/>
    </w:rPr>
  </w:style>
  <w:style w:type="character" w:customStyle="1" w:styleId="KommentarthemaZchn136">
    <w:name w:val="Kommentarthema Zchn136"/>
    <w:semiHidden/>
    <w:rPr>
      <w:rFonts w:ascii="Courier New" w:hAnsi="Courier New"/>
      <w:b/>
      <w:noProof/>
      <w:sz w:val="20"/>
    </w:rPr>
  </w:style>
  <w:style w:type="character" w:customStyle="1" w:styleId="KommentarthemaZchn135">
    <w:name w:val="Kommentarthema Zchn135"/>
    <w:semiHidden/>
    <w:rPr>
      <w:rFonts w:ascii="Courier New" w:hAnsi="Courier New"/>
      <w:b/>
      <w:noProof/>
      <w:sz w:val="20"/>
    </w:rPr>
  </w:style>
  <w:style w:type="character" w:customStyle="1" w:styleId="KommentarthemaZchn134">
    <w:name w:val="Kommentarthema Zchn134"/>
    <w:semiHidden/>
    <w:rPr>
      <w:rFonts w:ascii="Courier New" w:hAnsi="Courier New"/>
      <w:b/>
      <w:noProof/>
      <w:sz w:val="20"/>
    </w:rPr>
  </w:style>
  <w:style w:type="character" w:customStyle="1" w:styleId="KommentarthemaZchn133">
    <w:name w:val="Kommentarthema Zchn133"/>
    <w:semiHidden/>
    <w:rPr>
      <w:rFonts w:ascii="Courier New" w:hAnsi="Courier New"/>
      <w:b/>
      <w:noProof/>
      <w:sz w:val="20"/>
    </w:rPr>
  </w:style>
  <w:style w:type="character" w:customStyle="1" w:styleId="KommentarthemaZchn132">
    <w:name w:val="Kommentarthema Zchn132"/>
    <w:semiHidden/>
    <w:rPr>
      <w:rFonts w:ascii="Courier New" w:hAnsi="Courier New"/>
      <w:b/>
      <w:noProof/>
      <w:sz w:val="20"/>
    </w:rPr>
  </w:style>
  <w:style w:type="character" w:customStyle="1" w:styleId="KommentarthemaZchn131">
    <w:name w:val="Kommentarthema Zchn131"/>
    <w:semiHidden/>
    <w:rPr>
      <w:rFonts w:ascii="Courier New" w:hAnsi="Courier New"/>
      <w:b/>
      <w:noProof/>
      <w:sz w:val="20"/>
    </w:rPr>
  </w:style>
  <w:style w:type="character" w:customStyle="1" w:styleId="KommentarthemaZchn130">
    <w:name w:val="Kommentarthema Zchn130"/>
    <w:semiHidden/>
    <w:rPr>
      <w:rFonts w:ascii="Courier New" w:hAnsi="Courier New"/>
      <w:b/>
      <w:noProof/>
      <w:sz w:val="20"/>
    </w:rPr>
  </w:style>
  <w:style w:type="character" w:customStyle="1" w:styleId="KommentarthemaZchn129">
    <w:name w:val="Kommentarthema Zchn129"/>
    <w:semiHidden/>
    <w:rPr>
      <w:rFonts w:ascii="Courier New" w:hAnsi="Courier New"/>
      <w:b/>
      <w:noProof/>
      <w:sz w:val="20"/>
    </w:rPr>
  </w:style>
  <w:style w:type="character" w:customStyle="1" w:styleId="KommentarthemaZchn128">
    <w:name w:val="Kommentarthema Zchn128"/>
    <w:semiHidden/>
    <w:rPr>
      <w:rFonts w:ascii="Courier New" w:hAnsi="Courier New"/>
      <w:b/>
      <w:noProof/>
      <w:sz w:val="20"/>
    </w:rPr>
  </w:style>
  <w:style w:type="character" w:customStyle="1" w:styleId="KommentarthemaZchn127">
    <w:name w:val="Kommentarthema Zchn127"/>
    <w:semiHidden/>
    <w:rPr>
      <w:rFonts w:ascii="Courier New" w:hAnsi="Courier New"/>
      <w:b/>
      <w:noProof/>
      <w:sz w:val="20"/>
    </w:rPr>
  </w:style>
  <w:style w:type="character" w:customStyle="1" w:styleId="KommentarthemaZchn126">
    <w:name w:val="Kommentarthema Zchn126"/>
    <w:semiHidden/>
    <w:rPr>
      <w:rFonts w:ascii="Courier New" w:hAnsi="Courier New"/>
      <w:b/>
      <w:noProof/>
      <w:sz w:val="20"/>
    </w:rPr>
  </w:style>
  <w:style w:type="character" w:customStyle="1" w:styleId="KommentarthemaZchn125">
    <w:name w:val="Kommentarthema Zchn125"/>
    <w:semiHidden/>
    <w:rPr>
      <w:rFonts w:ascii="Courier New" w:hAnsi="Courier New"/>
      <w:b/>
      <w:noProof/>
      <w:sz w:val="20"/>
    </w:rPr>
  </w:style>
  <w:style w:type="character" w:customStyle="1" w:styleId="KommentarthemaZchn124">
    <w:name w:val="Kommentarthema Zchn124"/>
    <w:semiHidden/>
    <w:rPr>
      <w:rFonts w:ascii="Courier New" w:hAnsi="Courier New"/>
      <w:b/>
      <w:noProof/>
      <w:sz w:val="20"/>
    </w:rPr>
  </w:style>
  <w:style w:type="character" w:customStyle="1" w:styleId="KommentarthemaZchn123">
    <w:name w:val="Kommentarthema Zchn123"/>
    <w:semiHidden/>
    <w:rPr>
      <w:rFonts w:ascii="Courier New" w:hAnsi="Courier New"/>
      <w:b/>
      <w:noProof/>
      <w:sz w:val="20"/>
    </w:rPr>
  </w:style>
  <w:style w:type="character" w:customStyle="1" w:styleId="KommentarthemaZchn122">
    <w:name w:val="Kommentarthema Zchn122"/>
    <w:semiHidden/>
    <w:rPr>
      <w:rFonts w:ascii="Courier New" w:hAnsi="Courier New"/>
      <w:b/>
      <w:noProof/>
      <w:sz w:val="20"/>
    </w:rPr>
  </w:style>
  <w:style w:type="character" w:customStyle="1" w:styleId="KommentarthemaZchn121">
    <w:name w:val="Kommentarthema Zchn121"/>
    <w:semiHidden/>
    <w:rPr>
      <w:rFonts w:ascii="Courier New" w:hAnsi="Courier New"/>
      <w:b/>
      <w:noProof/>
      <w:sz w:val="20"/>
    </w:rPr>
  </w:style>
  <w:style w:type="character" w:customStyle="1" w:styleId="KommentarthemaZchn120">
    <w:name w:val="Kommentarthema Zchn120"/>
    <w:semiHidden/>
    <w:rPr>
      <w:rFonts w:ascii="Courier New" w:hAnsi="Courier New"/>
      <w:b/>
      <w:noProof/>
      <w:sz w:val="20"/>
    </w:rPr>
  </w:style>
  <w:style w:type="character" w:customStyle="1" w:styleId="KommentarthemaZchn119">
    <w:name w:val="Kommentarthema Zchn119"/>
    <w:semiHidden/>
    <w:rPr>
      <w:rFonts w:ascii="Courier New" w:hAnsi="Courier New"/>
      <w:b/>
      <w:noProof/>
      <w:sz w:val="20"/>
    </w:rPr>
  </w:style>
  <w:style w:type="character" w:customStyle="1" w:styleId="KommentarthemaZchn118">
    <w:name w:val="Kommentarthema Zchn118"/>
    <w:semiHidden/>
    <w:rPr>
      <w:rFonts w:ascii="Courier New" w:hAnsi="Courier New"/>
      <w:b/>
      <w:noProof/>
      <w:sz w:val="20"/>
    </w:rPr>
  </w:style>
  <w:style w:type="character" w:customStyle="1" w:styleId="KommentarthemaZchn117">
    <w:name w:val="Kommentarthema Zchn117"/>
    <w:semiHidden/>
    <w:rPr>
      <w:rFonts w:ascii="Courier New" w:hAnsi="Courier New"/>
      <w:b/>
      <w:noProof/>
      <w:sz w:val="20"/>
    </w:rPr>
  </w:style>
  <w:style w:type="character" w:customStyle="1" w:styleId="KommentarthemaZchn116">
    <w:name w:val="Kommentarthema Zchn116"/>
    <w:semiHidden/>
    <w:rPr>
      <w:rFonts w:ascii="Courier New" w:hAnsi="Courier New"/>
      <w:b/>
      <w:noProof/>
      <w:sz w:val="20"/>
    </w:rPr>
  </w:style>
  <w:style w:type="character" w:customStyle="1" w:styleId="KommentarthemaZchn115">
    <w:name w:val="Kommentarthema Zchn115"/>
    <w:semiHidden/>
    <w:rPr>
      <w:rFonts w:ascii="Courier New" w:hAnsi="Courier New"/>
      <w:b/>
      <w:noProof/>
      <w:sz w:val="20"/>
    </w:rPr>
  </w:style>
  <w:style w:type="character" w:customStyle="1" w:styleId="KommentarthemaZchn114">
    <w:name w:val="Kommentarthema Zchn114"/>
    <w:semiHidden/>
    <w:rPr>
      <w:rFonts w:ascii="Courier New" w:hAnsi="Courier New"/>
      <w:b/>
      <w:noProof/>
      <w:sz w:val="20"/>
    </w:rPr>
  </w:style>
  <w:style w:type="character" w:customStyle="1" w:styleId="KommentarthemaZchn113">
    <w:name w:val="Kommentarthema Zchn113"/>
    <w:semiHidden/>
    <w:rPr>
      <w:rFonts w:ascii="Courier New" w:hAnsi="Courier New"/>
      <w:b/>
      <w:noProof/>
      <w:sz w:val="20"/>
    </w:rPr>
  </w:style>
  <w:style w:type="character" w:customStyle="1" w:styleId="KommentarthemaZchn112">
    <w:name w:val="Kommentarthema Zchn112"/>
    <w:semiHidden/>
    <w:rPr>
      <w:rFonts w:ascii="Courier New" w:hAnsi="Courier New"/>
      <w:b/>
      <w:noProof/>
      <w:sz w:val="20"/>
    </w:rPr>
  </w:style>
  <w:style w:type="character" w:customStyle="1" w:styleId="KommentarthemaZchn111">
    <w:name w:val="Kommentarthema Zchn111"/>
    <w:semiHidden/>
    <w:rPr>
      <w:rFonts w:ascii="Courier New" w:hAnsi="Courier New"/>
      <w:b/>
      <w:noProof/>
      <w:sz w:val="20"/>
    </w:rPr>
  </w:style>
  <w:style w:type="character" w:customStyle="1" w:styleId="KommentarthemaZchn110">
    <w:name w:val="Kommentarthema Zchn110"/>
    <w:semiHidden/>
    <w:rPr>
      <w:rFonts w:ascii="Courier New" w:hAnsi="Courier New"/>
      <w:b/>
      <w:noProof/>
      <w:sz w:val="20"/>
    </w:rPr>
  </w:style>
  <w:style w:type="character" w:customStyle="1" w:styleId="KommentarthemaZchn19">
    <w:name w:val="Kommentarthema Zchn19"/>
    <w:semiHidden/>
    <w:rPr>
      <w:rFonts w:ascii="Courier New" w:hAnsi="Courier New"/>
      <w:b/>
      <w:noProof/>
      <w:sz w:val="20"/>
    </w:rPr>
  </w:style>
  <w:style w:type="character" w:customStyle="1" w:styleId="KommentarthemaZchn18">
    <w:name w:val="Kommentarthema Zchn18"/>
    <w:semiHidden/>
    <w:rPr>
      <w:rFonts w:ascii="Courier New" w:hAnsi="Courier New"/>
      <w:b/>
      <w:noProof/>
      <w:sz w:val="20"/>
    </w:rPr>
  </w:style>
  <w:style w:type="character" w:customStyle="1" w:styleId="KommentarthemaZchn17">
    <w:name w:val="Kommentarthema Zchn17"/>
    <w:semiHidden/>
    <w:rPr>
      <w:rFonts w:ascii="Courier New" w:hAnsi="Courier New"/>
      <w:b/>
      <w:noProof/>
      <w:sz w:val="20"/>
    </w:rPr>
  </w:style>
  <w:style w:type="character" w:customStyle="1" w:styleId="KommentarthemaZchn16">
    <w:name w:val="Kommentarthema Zchn16"/>
    <w:semiHidden/>
    <w:rPr>
      <w:rFonts w:ascii="Courier New" w:hAnsi="Courier New"/>
      <w:b/>
      <w:noProof/>
      <w:sz w:val="20"/>
    </w:rPr>
  </w:style>
  <w:style w:type="character" w:customStyle="1" w:styleId="KommentarthemaZchn15">
    <w:name w:val="Kommentarthema Zchn15"/>
    <w:semiHidden/>
    <w:rPr>
      <w:rFonts w:ascii="Courier New" w:hAnsi="Courier New"/>
      <w:b/>
      <w:noProof/>
      <w:sz w:val="20"/>
    </w:rPr>
  </w:style>
  <w:style w:type="character" w:customStyle="1" w:styleId="KommentarthemaZchn14">
    <w:name w:val="Kommentarthema Zchn14"/>
    <w:semiHidden/>
    <w:rPr>
      <w:rFonts w:ascii="Courier New" w:hAnsi="Courier New"/>
      <w:b/>
      <w:noProof/>
      <w:sz w:val="20"/>
    </w:rPr>
  </w:style>
  <w:style w:type="character" w:customStyle="1" w:styleId="KommentarthemaZchn13">
    <w:name w:val="Kommentarthema Zchn13"/>
    <w:semiHidden/>
    <w:rPr>
      <w:rFonts w:ascii="Courier New" w:hAnsi="Courier New"/>
      <w:b/>
      <w:noProof/>
      <w:sz w:val="20"/>
    </w:rPr>
  </w:style>
  <w:style w:type="character" w:customStyle="1" w:styleId="KommentarthemaZchn12">
    <w:name w:val="Kommentarthema Zchn12"/>
    <w:semiHidden/>
    <w:rPr>
      <w:rFonts w:ascii="Courier New" w:hAnsi="Courier New"/>
      <w:b/>
      <w:noProof/>
      <w:sz w:val="20"/>
    </w:rPr>
  </w:style>
  <w:style w:type="character" w:customStyle="1" w:styleId="KommentarthemaZchn11">
    <w:name w:val="Kommentarthema Zchn11"/>
    <w:semiHidden/>
    <w:rPr>
      <w:rFonts w:ascii="Courier New" w:hAnsi="Courier New"/>
      <w:b/>
      <w:noProof/>
      <w:sz w:val="20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Times New Roman" w:hAnsi="Times New Roman" w:cs="Times New Roman"/>
      <w:noProof w:val="0"/>
      <w:sz w:val="24"/>
      <w:szCs w:val="24"/>
      <w:lang w:val="cs-CZ"/>
    </w:rPr>
  </w:style>
  <w:style w:type="paragraph" w:customStyle="1" w:styleId="BodytextAgency">
    <w:name w:val="Body text (Agency)"/>
    <w:basedOn w:val="Normal"/>
    <w:pPr>
      <w:spacing w:after="140" w:line="280" w:lineRule="atLeast"/>
    </w:pPr>
    <w:rPr>
      <w:rFonts w:ascii="Verdana" w:hAnsi="Verdana" w:cs="Verdana"/>
      <w:noProof w:val="0"/>
      <w:sz w:val="18"/>
      <w:szCs w:val="18"/>
      <w:lang w:val="en-GB"/>
    </w:rPr>
  </w:style>
  <w:style w:type="character" w:customStyle="1" w:styleId="BodytextAgencyChar">
    <w:name w:val="Body text (Agency) Char"/>
    <w:locked/>
    <w:rPr>
      <w:rFonts w:ascii="Verdana" w:hAnsi="Verdana"/>
      <w:sz w:val="18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TextDelimiter">
    <w:name w:val="Text Delimiter"/>
    <w:rsid w:val="008F7974"/>
    <w:rPr>
      <w:rFonts w:ascii="Times New Roman" w:hAnsi="Times New Roman" w:cs="Times New Roman"/>
      <w:b/>
      <w:vanish/>
      <w:color w:val="800000"/>
      <w:sz w:val="16"/>
      <w:szCs w:val="24"/>
      <w:vertAlign w:val="subscript"/>
      <w:lang w:val="en-GB"/>
    </w:rPr>
  </w:style>
  <w:style w:type="paragraph" w:styleId="BodyTextIndent2">
    <w:name w:val="Body Text Indent 2"/>
    <w:basedOn w:val="Normal"/>
    <w:link w:val="BodyTextIndent2Char"/>
    <w:rsid w:val="00560438"/>
    <w:pPr>
      <w:spacing w:after="120" w:line="480" w:lineRule="auto"/>
      <w:ind w:left="283"/>
    </w:pPr>
    <w:rPr>
      <w:rFonts w:cs="Arial Unicode MS"/>
      <w:lang w:bidi="lo-LA"/>
    </w:rPr>
  </w:style>
  <w:style w:type="character" w:customStyle="1" w:styleId="BodyTextIndent2Char">
    <w:name w:val="Body Text Indent 2 Char"/>
    <w:link w:val="BodyTextIndent2"/>
    <w:rsid w:val="00560438"/>
    <w:rPr>
      <w:rFonts w:ascii="Courier New" w:hAnsi="Courier New" w:cs="Courier New"/>
      <w:noProof/>
      <w:snapToGrid w:val="0"/>
      <w:sz w:val="22"/>
      <w:szCs w:val="22"/>
      <w:lang w:val="en-US" w:eastAsia="en-US"/>
    </w:rPr>
  </w:style>
  <w:style w:type="character" w:customStyle="1" w:styleId="hps">
    <w:name w:val="hps"/>
    <w:rsid w:val="0061190B"/>
  </w:style>
  <w:style w:type="paragraph" w:customStyle="1" w:styleId="FarbigeSchattierung-Akzent11">
    <w:name w:val="Farbige Schattierung - Akzent 11"/>
    <w:hidden/>
    <w:uiPriority w:val="99"/>
    <w:semiHidden/>
    <w:rsid w:val="002C29AC"/>
    <w:rPr>
      <w:rFonts w:ascii="Courier New" w:hAnsi="Courier New" w:cs="Courier New"/>
      <w:noProof/>
      <w:snapToGrid w:val="0"/>
      <w:sz w:val="22"/>
      <w:szCs w:val="22"/>
      <w:lang w:val="en-US" w:eastAsia="en-US"/>
    </w:rPr>
  </w:style>
  <w:style w:type="table" w:styleId="TableGrid">
    <w:name w:val="Table Grid"/>
    <w:basedOn w:val="TableNormal"/>
    <w:locked/>
    <w:rsid w:val="005F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70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94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63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679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7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3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498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0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484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66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5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6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67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ionorica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va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A1FE-EE18-417C-B2BB-1418794633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41505-89F2-45A2-BE26-D2E29CFACA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E4252C-6C5C-449B-BF40-8A883D3062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EF15BE-BDAF-4BF9-AB35-C2852D07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8100</Characters>
  <Application>Microsoft Office Word</Application>
  <DocSecurity>0</DocSecurity>
  <Lines>67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Ziņošana par blakusparādībām</vt:lpstr>
    </vt:vector>
  </TitlesOfParts>
  <LinksUpToDate>false</LinksUpToDate>
  <CharactersWithSpaces>9299</CharactersWithSpaces>
  <SharedDoc>false</SharedDoc>
  <HLinks>
    <vt:vector size="12" baseType="variant">
      <vt:variant>
        <vt:i4>7340101</vt:i4>
      </vt:variant>
      <vt:variant>
        <vt:i4>3</vt:i4>
      </vt:variant>
      <vt:variant>
        <vt:i4>0</vt:i4>
      </vt:variant>
      <vt:variant>
        <vt:i4>5</vt:i4>
      </vt:variant>
      <vt:variant>
        <vt:lpwstr>mailto:info@bionorica.de</vt:lpwstr>
      </vt:variant>
      <vt:variant>
        <vt:lpwstr/>
      </vt:variant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2020-07-01T07:12:00Z</dcterms:created>
  <dcterms:modified xsi:type="dcterms:W3CDTF">2020-07-03T07:50:00Z</dcterms:modified>
</cp:coreProperties>
</file>