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1BF2" w14:textId="274BCAE9" w:rsidR="009E35EF" w:rsidRPr="00FE23C8" w:rsidRDefault="00A069AD" w:rsidP="009E35EF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bookmarkStart w:id="0" w:name="_GoBack"/>
      <w:bookmarkEnd w:id="0"/>
      <w:r w:rsidRPr="00FE23C8">
        <w:rPr>
          <w:color w:val="000000"/>
          <w:sz w:val="22"/>
          <w:szCs w:val="22"/>
          <w:lang w:val="en-GB"/>
        </w:rPr>
        <w:t>Appendix</w:t>
      </w:r>
      <w:r w:rsidR="009E35EF" w:rsidRPr="00FE23C8">
        <w:rPr>
          <w:color w:val="000000"/>
          <w:sz w:val="22"/>
          <w:szCs w:val="22"/>
          <w:lang w:val="en-GB"/>
        </w:rPr>
        <w:t xml:space="preserve"> 1:</w:t>
      </w:r>
    </w:p>
    <w:p w14:paraId="283F08C7" w14:textId="77777777" w:rsidR="009E35EF" w:rsidRPr="00FE23C8" w:rsidRDefault="009E35EF" w:rsidP="009E35EF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</w:p>
    <w:p w14:paraId="1540896C" w14:textId="045471EC" w:rsidR="009E35EF" w:rsidRPr="00425014" w:rsidRDefault="00A069AD" w:rsidP="009E35EF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425014">
        <w:rPr>
          <w:sz w:val="22"/>
          <w:szCs w:val="22"/>
          <w:lang w:val="en-GB"/>
        </w:rPr>
        <w:t>Name and address of the customer</w:t>
      </w:r>
      <w:r w:rsidR="009E35EF" w:rsidRPr="00425014">
        <w:rPr>
          <w:sz w:val="22"/>
          <w:szCs w:val="22"/>
          <w:lang w:val="en-GB"/>
        </w:rPr>
        <w:t>:</w:t>
      </w:r>
    </w:p>
    <w:p w14:paraId="6B1C370C" w14:textId="575F327E" w:rsidR="00425014" w:rsidRDefault="00425014" w:rsidP="00425014">
      <w:bookmarkStart w:id="1" w:name="_Hlk30426199"/>
    </w:p>
    <w:p w14:paraId="2A6A361F" w14:textId="77777777" w:rsidR="00425014" w:rsidRDefault="00425014" w:rsidP="00425014">
      <w:pPr>
        <w:pStyle w:val="NormalWeb"/>
        <w:spacing w:before="0" w:beforeAutospacing="0" w:after="0" w:afterAutospacing="0"/>
        <w:ind w:hanging="2"/>
      </w:pPr>
      <w:r>
        <w:t>SIA TZMO Latvija</w:t>
      </w:r>
    </w:p>
    <w:p w14:paraId="47AAFBD5" w14:textId="77777777" w:rsidR="00425014" w:rsidRDefault="00425014" w:rsidP="00425014">
      <w:pPr>
        <w:pStyle w:val="NormalWeb"/>
        <w:spacing w:before="0" w:beforeAutospacing="0" w:after="0" w:afterAutospacing="0"/>
        <w:ind w:hanging="2"/>
      </w:pPr>
      <w:r>
        <w:t>Rankas 15</w:t>
      </w:r>
    </w:p>
    <w:p w14:paraId="058BF98B" w14:textId="77777777" w:rsidR="00425014" w:rsidRPr="00425014" w:rsidRDefault="00425014" w:rsidP="00425014">
      <w:pPr>
        <w:pStyle w:val="NormalWeb"/>
        <w:spacing w:before="0" w:beforeAutospacing="0" w:after="0" w:afterAutospacing="0"/>
        <w:ind w:hanging="2"/>
      </w:pPr>
      <w:r>
        <w:t>Riga, LV-1005, LV</w:t>
      </w:r>
    </w:p>
    <w:p w14:paraId="7A20EF6D" w14:textId="38AB4A1A" w:rsidR="00425014" w:rsidRDefault="00425014" w:rsidP="00425014"/>
    <w:p w14:paraId="5C402234" w14:textId="77777777" w:rsidR="00425014" w:rsidRPr="007F49E8" w:rsidRDefault="00425014" w:rsidP="00425014">
      <w:pPr>
        <w:autoSpaceDE w:val="0"/>
        <w:autoSpaceDN w:val="0"/>
        <w:adjustRightInd w:val="0"/>
        <w:rPr>
          <w:b/>
          <w:bCs/>
          <w:lang w:val="en-GB"/>
        </w:rPr>
      </w:pPr>
      <w:r w:rsidRPr="007F49E8">
        <w:rPr>
          <w:b/>
          <w:bCs/>
          <w:lang w:val="en-GB"/>
        </w:rPr>
        <w:t xml:space="preserve">Please send back via e-mail to the given address: </w:t>
      </w:r>
    </w:p>
    <w:p w14:paraId="7F7CECBF" w14:textId="7EC0B97B" w:rsidR="00425014" w:rsidRPr="00425014" w:rsidRDefault="00691E8D" w:rsidP="00425014">
      <w:pPr>
        <w:rPr>
          <w:b/>
          <w:bCs/>
          <w:lang w:val="en-GB"/>
        </w:rPr>
      </w:pPr>
      <w:hyperlink r:id="rId4" w:tgtFrame="_blank" w:history="1">
        <w:r w:rsidR="00425014">
          <w:rPr>
            <w:rStyle w:val="Hyperlink"/>
            <w:rFonts w:ascii="Helvetica" w:hAnsi="Helvetica" w:cs="Helvetica"/>
            <w:color w:val="2962FF"/>
            <w:spacing w:val="3"/>
            <w:sz w:val="21"/>
            <w:szCs w:val="21"/>
            <w:u w:val="none"/>
            <w:shd w:val="clear" w:color="auto" w:fill="FFFFFF"/>
          </w:rPr>
          <w:t>anna.kulik@tzmo-global.com</w:t>
        </w:r>
      </w:hyperlink>
      <w:r w:rsidR="00425014">
        <w:t xml:space="preserve"> </w:t>
      </w:r>
      <w:bookmarkEnd w:id="1"/>
    </w:p>
    <w:p w14:paraId="4A9240B8" w14:textId="285FD50C" w:rsidR="009E35EF" w:rsidRPr="00D548DC" w:rsidRDefault="00A069AD" w:rsidP="009E35EF">
      <w:pPr>
        <w:autoSpaceDE w:val="0"/>
        <w:autoSpaceDN w:val="0"/>
        <w:adjustRightInd w:val="0"/>
        <w:rPr>
          <w:b/>
          <w:bCs/>
          <w:lang w:val="en-GB"/>
        </w:rPr>
      </w:pPr>
      <w:r w:rsidRPr="00D548DC">
        <w:rPr>
          <w:b/>
          <w:bCs/>
          <w:lang w:val="en-GB"/>
        </w:rPr>
        <w:t xml:space="preserve">till the day: </w:t>
      </w:r>
      <w:r w:rsidR="006D0D80">
        <w:rPr>
          <w:b/>
          <w:bCs/>
          <w:lang w:val="en-GB"/>
        </w:rPr>
        <w:t>10.02</w:t>
      </w:r>
      <w:r w:rsidR="001A24EF">
        <w:rPr>
          <w:b/>
          <w:bCs/>
          <w:lang w:val="en-GB"/>
        </w:rPr>
        <w:t>.2020</w:t>
      </w:r>
    </w:p>
    <w:p w14:paraId="67C9A14B" w14:textId="77777777" w:rsidR="009E35EF" w:rsidRPr="00D548DC" w:rsidRDefault="009E35EF" w:rsidP="009E35EF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  <w:lang w:val="en-GB"/>
        </w:rPr>
      </w:pPr>
    </w:p>
    <w:p w14:paraId="3D3D9AE7" w14:textId="77777777" w:rsidR="009E35EF" w:rsidRPr="00607E86" w:rsidRDefault="009E35EF" w:rsidP="009E35EF">
      <w:pPr>
        <w:jc w:val="both"/>
        <w:rPr>
          <w:b/>
          <w:bCs/>
          <w:sz w:val="22"/>
          <w:szCs w:val="22"/>
          <w:lang w:eastAsia="de-DE"/>
        </w:rPr>
      </w:pPr>
      <w:r w:rsidRPr="00607E86">
        <w:rPr>
          <w:b/>
          <w:bCs/>
          <w:sz w:val="22"/>
          <w:szCs w:val="22"/>
          <w:lang w:eastAsia="de-DE"/>
        </w:rPr>
        <w:t xml:space="preserve">Toruńskie Zakłady Materiałów Opatrunkowych SA </w:t>
      </w:r>
    </w:p>
    <w:p w14:paraId="7F6C75E4" w14:textId="4B369DDD" w:rsidR="009E35EF" w:rsidRPr="00D548DC" w:rsidRDefault="009E35EF" w:rsidP="009E35EF">
      <w:pPr>
        <w:jc w:val="both"/>
        <w:rPr>
          <w:b/>
          <w:bCs/>
          <w:sz w:val="22"/>
          <w:szCs w:val="22"/>
          <w:lang w:eastAsia="de-DE"/>
        </w:rPr>
      </w:pPr>
      <w:r w:rsidRPr="00D548DC">
        <w:rPr>
          <w:b/>
          <w:bCs/>
          <w:sz w:val="22"/>
          <w:szCs w:val="22"/>
          <w:lang w:eastAsia="de-DE"/>
        </w:rPr>
        <w:t>87-100 Toruń,</w:t>
      </w:r>
      <w:r w:rsidR="00A069AD" w:rsidRPr="00D548DC">
        <w:rPr>
          <w:b/>
          <w:bCs/>
          <w:sz w:val="22"/>
          <w:szCs w:val="22"/>
          <w:lang w:eastAsia="de-DE"/>
        </w:rPr>
        <w:t xml:space="preserve"> Poland</w:t>
      </w:r>
    </w:p>
    <w:p w14:paraId="7EF3B432" w14:textId="0952FDC2" w:rsidR="009E35EF" w:rsidRPr="00FE23C8" w:rsidRDefault="009E35EF" w:rsidP="009E35EF">
      <w:pPr>
        <w:jc w:val="both"/>
        <w:rPr>
          <w:b/>
          <w:bCs/>
          <w:sz w:val="22"/>
          <w:szCs w:val="22"/>
          <w:lang w:val="en-GB" w:eastAsia="de-DE"/>
        </w:rPr>
      </w:pPr>
      <w:r w:rsidRPr="00FE23C8">
        <w:rPr>
          <w:b/>
          <w:bCs/>
          <w:sz w:val="22"/>
          <w:szCs w:val="22"/>
          <w:lang w:val="en-GB" w:eastAsia="de-DE"/>
        </w:rPr>
        <w:t>ul. Żółkiewskiego 20/26</w:t>
      </w:r>
    </w:p>
    <w:p w14:paraId="6654D27B" w14:textId="77777777" w:rsidR="009E35EF" w:rsidRPr="00FE23C8" w:rsidRDefault="009E35EF" w:rsidP="009E35EF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</w:p>
    <w:p w14:paraId="5F1B9D50" w14:textId="77777777" w:rsidR="009E35EF" w:rsidRPr="00FE23C8" w:rsidRDefault="009E35EF" w:rsidP="009E35EF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</w:p>
    <w:p w14:paraId="242818B4" w14:textId="460C5538" w:rsidR="00A069AD" w:rsidRPr="00FE23C8" w:rsidRDefault="00A069AD" w:rsidP="001A24E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FE23C8">
        <w:rPr>
          <w:b/>
          <w:bCs/>
          <w:color w:val="000000"/>
          <w:sz w:val="22"/>
          <w:szCs w:val="22"/>
          <w:lang w:val="en-GB"/>
        </w:rPr>
        <w:t xml:space="preserve">Withdrawal from trading of </w:t>
      </w:r>
      <w:r w:rsidR="001A24EF">
        <w:rPr>
          <w:b/>
          <w:color w:val="000000"/>
          <w:sz w:val="22"/>
          <w:szCs w:val="22"/>
        </w:rPr>
        <w:t>MATOCOMP gauze swabs non sterile with X-</w:t>
      </w:r>
      <w:r w:rsidR="001A24EF">
        <w:rPr>
          <w:b/>
          <w:sz w:val="22"/>
          <w:szCs w:val="22"/>
        </w:rPr>
        <w:t>r</w:t>
      </w:r>
      <w:r w:rsidR="001A24EF">
        <w:rPr>
          <w:b/>
          <w:color w:val="000000"/>
          <w:sz w:val="22"/>
          <w:szCs w:val="22"/>
        </w:rPr>
        <w:t xml:space="preserve">ay detectable thread </w:t>
      </w:r>
      <w:r w:rsidRPr="00FE23C8">
        <w:rPr>
          <w:b/>
          <w:bCs/>
          <w:color w:val="000000"/>
          <w:sz w:val="22"/>
          <w:szCs w:val="22"/>
          <w:lang w:val="en-GB"/>
        </w:rPr>
        <w:t>in accordance with Appendix containing the detailed list of products.</w:t>
      </w:r>
    </w:p>
    <w:p w14:paraId="31488131" w14:textId="77777777" w:rsidR="00A069AD" w:rsidRPr="00FE23C8" w:rsidRDefault="00A069AD" w:rsidP="00A069A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n-GB"/>
        </w:rPr>
      </w:pPr>
    </w:p>
    <w:p w14:paraId="450D1095" w14:textId="6AF1BBF6" w:rsidR="00A069AD" w:rsidRPr="001A24EF" w:rsidRDefault="00A069AD" w:rsidP="00A069AD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1A24EF">
        <w:rPr>
          <w:sz w:val="22"/>
          <w:szCs w:val="22"/>
          <w:lang w:val="en-GB"/>
        </w:rPr>
        <w:t xml:space="preserve">We confirm the receipt of the information sent by </w:t>
      </w:r>
      <w:r w:rsidRPr="001A24EF">
        <w:rPr>
          <w:b/>
          <w:bCs/>
          <w:sz w:val="22"/>
          <w:szCs w:val="22"/>
          <w:lang w:val="en-GB"/>
        </w:rPr>
        <w:t xml:space="preserve">Toruńskie Zakłady Materiałów </w:t>
      </w:r>
      <w:r w:rsidR="00567906" w:rsidRPr="001A24EF">
        <w:rPr>
          <w:b/>
          <w:bCs/>
          <w:sz w:val="22"/>
          <w:szCs w:val="22"/>
          <w:lang w:val="en-GB" w:eastAsia="de-DE"/>
        </w:rPr>
        <w:t>Opatrunkowych</w:t>
      </w:r>
      <w:r w:rsidRPr="001A24EF">
        <w:rPr>
          <w:b/>
          <w:bCs/>
          <w:sz w:val="22"/>
          <w:szCs w:val="22"/>
          <w:lang w:val="en-GB"/>
        </w:rPr>
        <w:t xml:space="preserve"> SA</w:t>
      </w:r>
      <w:r w:rsidRPr="001A24EF">
        <w:rPr>
          <w:sz w:val="22"/>
          <w:szCs w:val="22"/>
          <w:lang w:val="en-GB"/>
        </w:rPr>
        <w:t xml:space="preserve"> with the date of 2</w:t>
      </w:r>
      <w:r w:rsidR="001A24EF" w:rsidRPr="001A24EF">
        <w:rPr>
          <w:sz w:val="22"/>
          <w:szCs w:val="22"/>
          <w:lang w:val="en-GB"/>
        </w:rPr>
        <w:t>0.01.2020</w:t>
      </w:r>
      <w:r w:rsidRPr="001A24EF">
        <w:rPr>
          <w:sz w:val="22"/>
          <w:szCs w:val="22"/>
          <w:lang w:val="en-GB"/>
        </w:rPr>
        <w:t xml:space="preserve"> and forwarding it to all persons who should receive this information in our organisation or to all other organisations where the products listed in Appendix have been provided.</w:t>
      </w:r>
    </w:p>
    <w:p w14:paraId="0016A597" w14:textId="77777777" w:rsidR="009E35EF" w:rsidRPr="001A24EF" w:rsidRDefault="009E35EF" w:rsidP="009E35EF">
      <w:pPr>
        <w:autoSpaceDE w:val="0"/>
        <w:autoSpaceDN w:val="0"/>
        <w:adjustRightInd w:val="0"/>
        <w:rPr>
          <w:b/>
          <w:bCs/>
          <w:sz w:val="22"/>
          <w:szCs w:val="22"/>
          <w:lang w:val="en-GB" w:eastAsia="de-DE"/>
        </w:rPr>
      </w:pPr>
    </w:p>
    <w:p w14:paraId="046CC191" w14:textId="77777777" w:rsidR="00A069AD" w:rsidRPr="001A24EF" w:rsidRDefault="00A069AD" w:rsidP="00A069AD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1A24EF">
        <w:rPr>
          <w:sz w:val="22"/>
          <w:szCs w:val="22"/>
          <w:lang w:val="en-GB"/>
        </w:rPr>
        <w:t>The result of our inventory evaluation is as follows:</w:t>
      </w:r>
    </w:p>
    <w:p w14:paraId="5B4A818F" w14:textId="77777777" w:rsidR="00A069AD" w:rsidRPr="001A24EF" w:rsidRDefault="00A069AD" w:rsidP="00A069AD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3A555169" w14:textId="77777777" w:rsidR="00A069AD" w:rsidRPr="001A24EF" w:rsidRDefault="00A069AD" w:rsidP="00A069AD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1A24EF">
        <w:rPr>
          <w:sz w:val="22"/>
          <w:szCs w:val="22"/>
          <w:lang w:val="en-GB"/>
        </w:rPr>
        <w:t>Please tick as appropriate:</w:t>
      </w:r>
    </w:p>
    <w:p w14:paraId="318A5CC5" w14:textId="77777777" w:rsidR="009E35EF" w:rsidRPr="001A24EF" w:rsidRDefault="009E35EF" w:rsidP="009E35EF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1D3DB0F0" w14:textId="4EEE8EE2" w:rsidR="00FE23C8" w:rsidRPr="00FE23C8" w:rsidRDefault="009E35EF" w:rsidP="009E35EF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1A24EF">
        <w:rPr>
          <w:sz w:val="22"/>
          <w:szCs w:val="22"/>
          <w:lang w:val="en-GB"/>
        </w:rPr>
        <w:sym w:font="Wingdings" w:char="F0A8"/>
      </w:r>
      <w:r w:rsidRPr="001A24EF">
        <w:rPr>
          <w:sz w:val="22"/>
          <w:szCs w:val="22"/>
          <w:lang w:val="en-GB"/>
        </w:rPr>
        <w:t xml:space="preserve"> </w:t>
      </w:r>
      <w:r w:rsidR="00FE23C8" w:rsidRPr="001A24EF">
        <w:rPr>
          <w:sz w:val="22"/>
          <w:szCs w:val="22"/>
          <w:lang w:val="en-GB"/>
        </w:rPr>
        <w:t xml:space="preserve">After careful examination, no inventories affected by the </w:t>
      </w:r>
      <w:r w:rsidR="00AF6A28">
        <w:rPr>
          <w:sz w:val="22"/>
          <w:szCs w:val="22"/>
          <w:lang w:val="en-GB"/>
        </w:rPr>
        <w:t xml:space="preserve">potential </w:t>
      </w:r>
      <w:r w:rsidR="00FE23C8" w:rsidRPr="001A24EF">
        <w:rPr>
          <w:sz w:val="22"/>
          <w:szCs w:val="22"/>
          <w:lang w:val="en-GB"/>
        </w:rPr>
        <w:t xml:space="preserve">defect </w:t>
      </w:r>
      <w:r w:rsidR="00FE23C8" w:rsidRPr="00FE23C8">
        <w:rPr>
          <w:color w:val="000000"/>
          <w:sz w:val="22"/>
          <w:szCs w:val="22"/>
          <w:lang w:val="en-GB"/>
        </w:rPr>
        <w:t xml:space="preserve">were found </w:t>
      </w:r>
    </w:p>
    <w:p w14:paraId="71D5F5B6" w14:textId="77777777" w:rsidR="009E35EF" w:rsidRPr="00FE23C8" w:rsidRDefault="009E35EF" w:rsidP="009E35EF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</w:p>
    <w:p w14:paraId="38403A6F" w14:textId="39217D69" w:rsidR="009E35EF" w:rsidRPr="00FE23C8" w:rsidRDefault="009E35EF" w:rsidP="009E35EF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FE23C8">
        <w:rPr>
          <w:color w:val="000000"/>
          <w:sz w:val="22"/>
          <w:szCs w:val="22"/>
          <w:lang w:val="en-GB"/>
        </w:rPr>
        <w:sym w:font="Wingdings" w:char="F0A8"/>
      </w:r>
      <w:r w:rsidRPr="00FE23C8">
        <w:rPr>
          <w:color w:val="000000"/>
          <w:sz w:val="22"/>
          <w:szCs w:val="22"/>
          <w:lang w:val="en-GB"/>
        </w:rPr>
        <w:t xml:space="preserve"> </w:t>
      </w:r>
      <w:r w:rsidR="00FE23C8" w:rsidRPr="00FE23C8">
        <w:rPr>
          <w:color w:val="000000"/>
          <w:sz w:val="22"/>
          <w:szCs w:val="22"/>
          <w:lang w:val="en-GB"/>
        </w:rPr>
        <w:t>Existing stock:</w:t>
      </w:r>
    </w:p>
    <w:p w14:paraId="130E7CC8" w14:textId="77777777" w:rsidR="009E35EF" w:rsidRPr="00FE23C8" w:rsidRDefault="009E35EF" w:rsidP="009E35EF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</w:p>
    <w:p w14:paraId="2DD5D0EF" w14:textId="77777777" w:rsidR="009E35EF" w:rsidRPr="00FE23C8" w:rsidRDefault="009E35EF" w:rsidP="009E35EF">
      <w:pPr>
        <w:autoSpaceDE w:val="0"/>
        <w:autoSpaceDN w:val="0"/>
        <w:adjustRightInd w:val="0"/>
        <w:spacing w:before="4" w:line="110" w:lineRule="exact"/>
        <w:rPr>
          <w:sz w:val="22"/>
          <w:szCs w:val="22"/>
          <w:lang w:val="en-GB"/>
        </w:rPr>
      </w:pP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276"/>
        <w:gridCol w:w="3260"/>
        <w:gridCol w:w="1843"/>
        <w:gridCol w:w="1427"/>
      </w:tblGrid>
      <w:tr w:rsidR="009E35EF" w:rsidRPr="00FE23C8" w14:paraId="36BF60E4" w14:textId="77777777" w:rsidTr="00A069AD">
        <w:trPr>
          <w:trHeight w:hRule="exact" w:val="118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3737" w14:textId="5AF02E3D" w:rsidR="009E35EF" w:rsidRPr="00FE23C8" w:rsidRDefault="00A069AD" w:rsidP="00A069AD">
            <w:pPr>
              <w:autoSpaceDE w:val="0"/>
              <w:autoSpaceDN w:val="0"/>
              <w:adjustRightInd w:val="0"/>
              <w:spacing w:before="21"/>
              <w:ind w:right="9"/>
              <w:jc w:val="center"/>
              <w:rPr>
                <w:sz w:val="22"/>
                <w:szCs w:val="22"/>
                <w:lang w:val="en-GB"/>
              </w:rPr>
            </w:pPr>
            <w:r w:rsidRPr="00FE23C8">
              <w:rPr>
                <w:sz w:val="22"/>
                <w:szCs w:val="22"/>
                <w:lang w:val="en-GB"/>
              </w:rPr>
              <w:t>Invoice no. / material release receipt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C2361" w14:textId="333C99BB" w:rsidR="009E35EF" w:rsidRPr="00FE23C8" w:rsidRDefault="00A069AD" w:rsidP="00A069AD">
            <w:pPr>
              <w:autoSpaceDE w:val="0"/>
              <w:autoSpaceDN w:val="0"/>
              <w:adjustRightInd w:val="0"/>
              <w:spacing w:before="21"/>
              <w:ind w:right="10"/>
              <w:jc w:val="center"/>
              <w:rPr>
                <w:sz w:val="22"/>
                <w:szCs w:val="22"/>
                <w:lang w:val="en-GB"/>
              </w:rPr>
            </w:pPr>
            <w:r w:rsidRPr="00FE23C8">
              <w:rPr>
                <w:sz w:val="22"/>
                <w:szCs w:val="22"/>
                <w:lang w:val="en-GB"/>
              </w:rPr>
              <w:t>Product code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C797" w14:textId="1CF3B134" w:rsidR="009E35EF" w:rsidRPr="00FE23C8" w:rsidRDefault="00A069AD" w:rsidP="00A069AD">
            <w:pPr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  <w:lang w:val="en-GB"/>
              </w:rPr>
            </w:pPr>
            <w:r w:rsidRPr="00FE23C8">
              <w:rPr>
                <w:sz w:val="22"/>
                <w:szCs w:val="22"/>
                <w:lang w:val="en-GB"/>
              </w:rPr>
              <w:t>Product name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16B1" w14:textId="4F99AEF0" w:rsidR="009E35EF" w:rsidRPr="00FE23C8" w:rsidRDefault="00A069AD" w:rsidP="00A069AD">
            <w:pPr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  <w:lang w:val="en-GB"/>
              </w:rPr>
            </w:pPr>
            <w:r w:rsidRPr="00FE23C8">
              <w:rPr>
                <w:sz w:val="22"/>
                <w:szCs w:val="22"/>
                <w:lang w:val="en-GB"/>
              </w:rPr>
              <w:t>Batch number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5BBF" w14:textId="6B03230A" w:rsidR="009E35EF" w:rsidRPr="00FE23C8" w:rsidRDefault="00A069AD" w:rsidP="00A069AD">
            <w:pPr>
              <w:autoSpaceDE w:val="0"/>
              <w:autoSpaceDN w:val="0"/>
              <w:adjustRightInd w:val="0"/>
              <w:spacing w:before="21"/>
              <w:ind w:left="288" w:right="163" w:hanging="72"/>
              <w:jc w:val="center"/>
              <w:rPr>
                <w:sz w:val="22"/>
                <w:szCs w:val="22"/>
                <w:lang w:val="en-GB"/>
              </w:rPr>
            </w:pPr>
            <w:r w:rsidRPr="00FE23C8">
              <w:rPr>
                <w:sz w:val="22"/>
                <w:szCs w:val="22"/>
                <w:lang w:val="en-GB"/>
              </w:rPr>
              <w:t>Quantities returned</w:t>
            </w:r>
          </w:p>
        </w:tc>
      </w:tr>
      <w:tr w:rsidR="009E35EF" w:rsidRPr="00FE23C8" w14:paraId="37CA64D2" w14:textId="77777777" w:rsidTr="00A069AD">
        <w:trPr>
          <w:trHeight w:hRule="exact" w:val="29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CEA3" w14:textId="77777777" w:rsidR="009E35EF" w:rsidRPr="00FE23C8" w:rsidRDefault="009E35EF" w:rsidP="00A069AD">
            <w:pPr>
              <w:autoSpaceDE w:val="0"/>
              <w:autoSpaceDN w:val="0"/>
              <w:adjustRightInd w:val="0"/>
              <w:spacing w:before="21"/>
              <w:ind w:left="64" w:right="9" w:firstLine="395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2BD0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BA48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2F53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74D2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</w:tr>
      <w:tr w:rsidR="009E35EF" w:rsidRPr="00FE23C8" w14:paraId="39FEFDCA" w14:textId="77777777" w:rsidTr="00A069AD">
        <w:trPr>
          <w:trHeight w:hRule="exact" w:val="29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9F88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1D0A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F369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B067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2E2C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</w:tr>
      <w:tr w:rsidR="009E35EF" w:rsidRPr="00FE23C8" w14:paraId="3085AF18" w14:textId="77777777" w:rsidTr="00A069AD">
        <w:trPr>
          <w:trHeight w:hRule="exact" w:val="29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03E1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8BE1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18F8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C107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08B3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</w:tr>
      <w:tr w:rsidR="009E35EF" w:rsidRPr="00FE23C8" w14:paraId="3FEDEAE4" w14:textId="77777777" w:rsidTr="00A069AD">
        <w:trPr>
          <w:trHeight w:hRule="exact" w:val="29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ED22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FAC8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A4CC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ED4A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1F26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</w:tr>
      <w:tr w:rsidR="009E35EF" w:rsidRPr="00FE23C8" w14:paraId="3B3A4097" w14:textId="77777777" w:rsidTr="00A069AD">
        <w:trPr>
          <w:trHeight w:hRule="exact" w:val="29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10DC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8E34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4944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9084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F77D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</w:tr>
      <w:tr w:rsidR="009E35EF" w:rsidRPr="00FE23C8" w14:paraId="794E739A" w14:textId="77777777" w:rsidTr="00A069AD">
        <w:trPr>
          <w:trHeight w:hRule="exact" w:val="29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B3F3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5BF9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527A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BEE7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0AE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</w:tr>
      <w:tr w:rsidR="009E35EF" w:rsidRPr="00FE23C8" w14:paraId="55BF57B7" w14:textId="77777777" w:rsidTr="00A069AD">
        <w:trPr>
          <w:trHeight w:hRule="exact" w:val="29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E214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F68D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5E88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630C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7C75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</w:tr>
      <w:tr w:rsidR="009E35EF" w:rsidRPr="00FE23C8" w14:paraId="32F673FA" w14:textId="77777777" w:rsidTr="00A069AD">
        <w:trPr>
          <w:trHeight w:hRule="exact" w:val="29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DEB3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3CFC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8615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BB42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8E78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</w:tr>
      <w:tr w:rsidR="009E35EF" w:rsidRPr="00FE23C8" w14:paraId="711647B1" w14:textId="77777777" w:rsidTr="00A069AD">
        <w:trPr>
          <w:trHeight w:hRule="exact" w:val="29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0441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0190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C3E3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9562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BA19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</w:tr>
      <w:tr w:rsidR="009E35EF" w:rsidRPr="00FE23C8" w14:paraId="07EC9F16" w14:textId="77777777" w:rsidTr="00A069AD">
        <w:trPr>
          <w:trHeight w:hRule="exact" w:val="29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3FD1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3222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09E9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F507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EF07" w14:textId="77777777" w:rsidR="009E35EF" w:rsidRPr="00FE23C8" w:rsidRDefault="009E35EF" w:rsidP="009E35EF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</w:tr>
    </w:tbl>
    <w:p w14:paraId="1B9FC3AC" w14:textId="77777777" w:rsidR="00B07CE1" w:rsidRPr="00FE23C8" w:rsidRDefault="00B07CE1" w:rsidP="009E35EF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</w:p>
    <w:p w14:paraId="1669237A" w14:textId="77777777" w:rsidR="00FE23C8" w:rsidRPr="00FE23C8" w:rsidRDefault="00FE23C8" w:rsidP="00FE23C8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FE23C8">
        <w:rPr>
          <w:color w:val="000000"/>
          <w:sz w:val="22"/>
          <w:szCs w:val="22"/>
          <w:lang w:val="en-GB"/>
        </w:rPr>
        <w:t>We confirm that all these products have been blocked and will be:</w:t>
      </w:r>
    </w:p>
    <w:p w14:paraId="09056CB8" w14:textId="77777777" w:rsidR="00FE23C8" w:rsidRDefault="00FE23C8" w:rsidP="00FE23C8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FE23C8">
        <w:rPr>
          <w:color w:val="000000"/>
          <w:sz w:val="22"/>
          <w:szCs w:val="22"/>
          <w:lang w:val="en-GB"/>
        </w:rPr>
        <w:t>Please tick as appropriate:</w:t>
      </w:r>
    </w:p>
    <w:p w14:paraId="1BC0851D" w14:textId="77777777" w:rsidR="00FE23C8" w:rsidRDefault="00FE23C8" w:rsidP="00FE23C8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</w:p>
    <w:p w14:paraId="74EDC4E7" w14:textId="7E0F1615" w:rsidR="00B07CE1" w:rsidRPr="00FE23C8" w:rsidRDefault="00B07CE1" w:rsidP="00FE23C8">
      <w:pPr>
        <w:autoSpaceDE w:val="0"/>
        <w:autoSpaceDN w:val="0"/>
        <w:adjustRightInd w:val="0"/>
        <w:rPr>
          <w:b/>
          <w:bCs/>
          <w:sz w:val="22"/>
          <w:szCs w:val="22"/>
          <w:lang w:val="en-GB" w:eastAsia="de-DE"/>
        </w:rPr>
      </w:pPr>
      <w:r w:rsidRPr="00FE23C8">
        <w:rPr>
          <w:color w:val="000000"/>
          <w:sz w:val="22"/>
          <w:szCs w:val="22"/>
          <w:lang w:val="en-GB"/>
        </w:rPr>
        <w:sym w:font="Wingdings" w:char="F0A8"/>
      </w:r>
      <w:r w:rsidR="00CC1EFB" w:rsidRPr="00FE23C8">
        <w:rPr>
          <w:b/>
          <w:bCs/>
          <w:sz w:val="22"/>
          <w:szCs w:val="22"/>
          <w:lang w:val="en-GB" w:eastAsia="de-DE"/>
        </w:rPr>
        <w:t xml:space="preserve"> </w:t>
      </w:r>
      <w:r w:rsidR="00FE23C8" w:rsidRPr="00FE23C8">
        <w:rPr>
          <w:b/>
          <w:bCs/>
          <w:color w:val="000000"/>
          <w:sz w:val="22"/>
          <w:szCs w:val="22"/>
          <w:lang w:val="en-GB"/>
        </w:rPr>
        <w:t>returned to</w:t>
      </w:r>
      <w:r w:rsidRPr="00FE23C8">
        <w:rPr>
          <w:color w:val="000000"/>
          <w:sz w:val="22"/>
          <w:szCs w:val="22"/>
          <w:lang w:val="en-GB"/>
        </w:rPr>
        <w:t xml:space="preserve"> </w:t>
      </w:r>
      <w:r w:rsidR="00EE23FA" w:rsidRPr="00FE23C8">
        <w:rPr>
          <w:b/>
          <w:bCs/>
          <w:sz w:val="22"/>
          <w:szCs w:val="22"/>
          <w:lang w:val="en-GB" w:eastAsia="de-DE"/>
        </w:rPr>
        <w:t>TZMO</w:t>
      </w:r>
      <w:r w:rsidR="00CC1EFB" w:rsidRPr="00FE23C8">
        <w:rPr>
          <w:b/>
          <w:bCs/>
          <w:sz w:val="22"/>
          <w:szCs w:val="22"/>
          <w:lang w:val="en-GB" w:eastAsia="de-DE"/>
        </w:rPr>
        <w:t xml:space="preserve"> SA</w:t>
      </w:r>
    </w:p>
    <w:p w14:paraId="60A7CAC7" w14:textId="53455E9F" w:rsidR="00DA5624" w:rsidRPr="00FE23C8" w:rsidRDefault="00B07CE1" w:rsidP="009E35EF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FE23C8">
        <w:rPr>
          <w:color w:val="000000"/>
          <w:sz w:val="22"/>
          <w:szCs w:val="22"/>
          <w:lang w:val="en-GB"/>
        </w:rPr>
        <w:sym w:font="Wingdings" w:char="F0A8"/>
      </w:r>
      <w:r w:rsidRPr="00FE23C8">
        <w:rPr>
          <w:b/>
          <w:bCs/>
          <w:sz w:val="22"/>
          <w:szCs w:val="22"/>
          <w:lang w:val="en-GB" w:eastAsia="de-DE"/>
        </w:rPr>
        <w:t xml:space="preserve"> </w:t>
      </w:r>
      <w:r w:rsidR="00FE23C8" w:rsidRPr="00FE23C8">
        <w:rPr>
          <w:b/>
          <w:bCs/>
          <w:sz w:val="22"/>
          <w:szCs w:val="22"/>
          <w:lang w:val="en-GB" w:eastAsia="de-DE"/>
        </w:rPr>
        <w:t>destroyed on the spot and confirmation sent to TZMO SA</w:t>
      </w:r>
    </w:p>
    <w:p w14:paraId="48E8C0CD" w14:textId="77777777" w:rsidR="00CC1EFB" w:rsidRPr="00FE23C8" w:rsidRDefault="00CC1EFB" w:rsidP="009E35EF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</w:p>
    <w:p w14:paraId="2439443A" w14:textId="75F1306B" w:rsidR="009E35EF" w:rsidRPr="00FE23C8" w:rsidRDefault="009E35EF" w:rsidP="009E35EF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FE23C8">
        <w:rPr>
          <w:color w:val="000000"/>
          <w:sz w:val="22"/>
          <w:szCs w:val="22"/>
          <w:lang w:val="en-GB"/>
        </w:rPr>
        <w:t>Dat</w:t>
      </w:r>
      <w:r w:rsidR="00A069AD" w:rsidRPr="00FE23C8">
        <w:rPr>
          <w:color w:val="000000"/>
          <w:sz w:val="22"/>
          <w:szCs w:val="22"/>
          <w:lang w:val="en-GB"/>
        </w:rPr>
        <w:t>e</w:t>
      </w:r>
      <w:r w:rsidRPr="00FE23C8">
        <w:rPr>
          <w:color w:val="000000"/>
          <w:sz w:val="22"/>
          <w:szCs w:val="22"/>
          <w:lang w:val="en-GB"/>
        </w:rPr>
        <w:t>:________</w:t>
      </w:r>
    </w:p>
    <w:p w14:paraId="43FB310C" w14:textId="77777777" w:rsidR="009E35EF" w:rsidRPr="00FE23C8" w:rsidRDefault="009E35EF" w:rsidP="009E35EF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</w:p>
    <w:p w14:paraId="16957A3F" w14:textId="77777777" w:rsidR="009E35EF" w:rsidRPr="00FE23C8" w:rsidRDefault="009E35EF" w:rsidP="009E35EF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</w:p>
    <w:p w14:paraId="572088A3" w14:textId="5B17FD1F" w:rsidR="009E35EF" w:rsidRPr="00D548DC" w:rsidRDefault="00A069AD" w:rsidP="00D548DC">
      <w:pPr>
        <w:tabs>
          <w:tab w:val="left" w:pos="5910"/>
        </w:tabs>
        <w:rPr>
          <w:color w:val="000000"/>
          <w:sz w:val="22"/>
          <w:szCs w:val="22"/>
          <w:lang w:val="en-GB"/>
        </w:rPr>
      </w:pPr>
      <w:r w:rsidRPr="00FE23C8">
        <w:rPr>
          <w:color w:val="000000"/>
          <w:sz w:val="22"/>
          <w:szCs w:val="22"/>
          <w:lang w:val="en-GB"/>
        </w:rPr>
        <w:t>Stamp and Signature</w:t>
      </w:r>
      <w:r w:rsidR="009E35EF" w:rsidRPr="00FE23C8">
        <w:rPr>
          <w:color w:val="000000"/>
          <w:sz w:val="22"/>
          <w:szCs w:val="22"/>
          <w:lang w:val="en-GB"/>
        </w:rPr>
        <w:br w:type="page"/>
      </w:r>
    </w:p>
    <w:p w14:paraId="2F78E367" w14:textId="6AEB9D16" w:rsidR="009E35EF" w:rsidRPr="00FE23C8" w:rsidRDefault="00A069AD" w:rsidP="009E35EF">
      <w:p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FE23C8">
        <w:rPr>
          <w:color w:val="000000"/>
          <w:sz w:val="22"/>
          <w:szCs w:val="22"/>
          <w:lang w:val="en-GB"/>
        </w:rPr>
        <w:lastRenderedPageBreak/>
        <w:t>Appendix</w:t>
      </w:r>
      <w:r w:rsidR="009E35EF" w:rsidRPr="00FE23C8">
        <w:rPr>
          <w:color w:val="000000"/>
          <w:sz w:val="22"/>
          <w:szCs w:val="22"/>
          <w:lang w:val="en-GB"/>
        </w:rPr>
        <w:t xml:space="preserve"> 2</w:t>
      </w:r>
      <w:r w:rsidR="001A24EF">
        <w:rPr>
          <w:color w:val="000000"/>
          <w:sz w:val="22"/>
          <w:szCs w:val="22"/>
          <w:lang w:val="en-GB"/>
        </w:rPr>
        <w:t xml:space="preserve"> - </w:t>
      </w:r>
      <w:r w:rsidRPr="00FE23C8">
        <w:rPr>
          <w:color w:val="000000"/>
          <w:sz w:val="22"/>
          <w:szCs w:val="22"/>
          <w:lang w:val="en-GB"/>
        </w:rPr>
        <w:t xml:space="preserve">List of </w:t>
      </w:r>
      <w:r w:rsidRPr="001A24EF">
        <w:rPr>
          <w:color w:val="000000"/>
          <w:sz w:val="22"/>
          <w:szCs w:val="22"/>
          <w:lang w:val="en-GB"/>
        </w:rPr>
        <w:t xml:space="preserve">withdrawn </w:t>
      </w:r>
      <w:r w:rsidR="001A24EF" w:rsidRPr="001A24EF">
        <w:rPr>
          <w:color w:val="000000"/>
          <w:sz w:val="22"/>
          <w:szCs w:val="22"/>
        </w:rPr>
        <w:t>MATOCOMP gauze swabs non sterile</w:t>
      </w:r>
      <w:r w:rsidRPr="00FE23C8">
        <w:rPr>
          <w:color w:val="000000"/>
          <w:sz w:val="22"/>
          <w:szCs w:val="22"/>
          <w:lang w:val="en-GB"/>
        </w:rPr>
        <w:t>:</w:t>
      </w:r>
    </w:p>
    <w:p w14:paraId="4BB8BCEC" w14:textId="77777777" w:rsidR="009E35EF" w:rsidRPr="00FE23C8" w:rsidRDefault="009E35EF" w:rsidP="009E35EF">
      <w:pPr>
        <w:autoSpaceDE w:val="0"/>
        <w:autoSpaceDN w:val="0"/>
        <w:adjustRightInd w:val="0"/>
        <w:rPr>
          <w:i/>
          <w:iCs/>
          <w:color w:val="FF0000"/>
          <w:sz w:val="22"/>
          <w:szCs w:val="22"/>
          <w:lang w:val="en-GB"/>
        </w:rPr>
      </w:pPr>
    </w:p>
    <w:p w14:paraId="740B4F5A" w14:textId="77777777" w:rsidR="009E35EF" w:rsidRPr="0088005D" w:rsidRDefault="009E35EF" w:rsidP="009E35EF">
      <w:pPr>
        <w:autoSpaceDE w:val="0"/>
        <w:autoSpaceDN w:val="0"/>
        <w:adjustRightInd w:val="0"/>
        <w:rPr>
          <w:i/>
          <w:iCs/>
          <w:color w:val="FF0000"/>
          <w:sz w:val="22"/>
          <w:szCs w:val="22"/>
          <w:lang w:val="en-GB"/>
        </w:rPr>
      </w:pP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5528"/>
        <w:gridCol w:w="1276"/>
      </w:tblGrid>
      <w:tr w:rsidR="001A24EF" w:rsidRPr="001A24EF" w14:paraId="66982220" w14:textId="77777777" w:rsidTr="001A24EF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2A64D0" w14:textId="5038545C" w:rsidR="001A24EF" w:rsidRPr="001A24EF" w:rsidRDefault="001A24EF" w:rsidP="001A24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24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Product code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6A6996" w14:textId="6D9B0A9D" w:rsidR="001A24EF" w:rsidRPr="001A24EF" w:rsidRDefault="001A24EF" w:rsidP="001A24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24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Product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617A27" w14:textId="7E8E1DD3" w:rsidR="001A24EF" w:rsidRPr="001A24EF" w:rsidRDefault="001A24EF" w:rsidP="001A24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2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LOT NR</w:t>
            </w:r>
          </w:p>
        </w:tc>
      </w:tr>
      <w:tr w:rsidR="001A24EF" w:rsidRPr="001A24EF" w14:paraId="7221B642" w14:textId="77777777" w:rsidTr="001A24EF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944C0" w14:textId="77777777" w:rsidR="001A24EF" w:rsidRPr="001A24EF" w:rsidRDefault="001A24EF" w:rsidP="001A2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4EF">
              <w:rPr>
                <w:rFonts w:asciiTheme="minorHAnsi" w:hAnsiTheme="minorHAnsi" w:cstheme="minorHAnsi"/>
                <w:sz w:val="22"/>
                <w:szCs w:val="22"/>
              </w:rPr>
              <w:t>MA-101-A100-026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F4C2D" w14:textId="77777777" w:rsidR="001A24EF" w:rsidRPr="001A24EF" w:rsidRDefault="001A24EF" w:rsidP="001A2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4EF">
              <w:rPr>
                <w:rFonts w:asciiTheme="minorHAnsi" w:hAnsiTheme="minorHAnsi" w:cstheme="minorHAnsi"/>
                <w:sz w:val="22"/>
                <w:szCs w:val="22"/>
              </w:rPr>
              <w:t>KG 17N 12W 10X10CM RTG TP A100 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A0655" w14:textId="6568965C" w:rsidR="001A24EF" w:rsidRPr="001A24EF" w:rsidRDefault="001A24EF" w:rsidP="001A2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4EF">
              <w:rPr>
                <w:rFonts w:asciiTheme="minorHAnsi" w:hAnsiTheme="minorHAnsi" w:cstheme="minorHAnsi"/>
                <w:sz w:val="22"/>
                <w:szCs w:val="22"/>
              </w:rPr>
              <w:t>190610</w:t>
            </w:r>
          </w:p>
        </w:tc>
      </w:tr>
      <w:tr w:rsidR="001A24EF" w:rsidRPr="001A24EF" w14:paraId="0C4DC0F4" w14:textId="77777777" w:rsidTr="001A24EF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9E87B" w14:textId="77777777" w:rsidR="001A24EF" w:rsidRPr="001A24EF" w:rsidRDefault="001A24EF" w:rsidP="001A2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87CBE" w14:textId="77777777" w:rsidR="001A24EF" w:rsidRPr="001A24EF" w:rsidRDefault="001A24EF" w:rsidP="001A24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6587E" w14:textId="2D8BD70F" w:rsidR="001A24EF" w:rsidRPr="001A24EF" w:rsidRDefault="001A24EF" w:rsidP="001A2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4EF">
              <w:rPr>
                <w:rFonts w:asciiTheme="minorHAnsi" w:hAnsiTheme="minorHAnsi" w:cstheme="minorHAnsi"/>
                <w:sz w:val="22"/>
                <w:szCs w:val="22"/>
              </w:rPr>
              <w:t>190611</w:t>
            </w:r>
          </w:p>
        </w:tc>
      </w:tr>
      <w:tr w:rsidR="001A24EF" w:rsidRPr="001A24EF" w14:paraId="084A2CC3" w14:textId="77777777" w:rsidTr="001A24EF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008C4" w14:textId="77777777" w:rsidR="001A24EF" w:rsidRPr="001A24EF" w:rsidRDefault="001A24EF" w:rsidP="001A2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CFC8E" w14:textId="77777777" w:rsidR="001A24EF" w:rsidRPr="001A24EF" w:rsidRDefault="001A24EF" w:rsidP="001A24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193A6" w14:textId="123C0153" w:rsidR="001A24EF" w:rsidRPr="001A24EF" w:rsidRDefault="001A24EF" w:rsidP="001A2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4EF">
              <w:rPr>
                <w:rFonts w:asciiTheme="minorHAnsi" w:hAnsiTheme="minorHAnsi" w:cstheme="minorHAnsi"/>
                <w:sz w:val="22"/>
                <w:szCs w:val="22"/>
              </w:rPr>
              <w:t>190612</w:t>
            </w:r>
          </w:p>
        </w:tc>
      </w:tr>
      <w:tr w:rsidR="001A24EF" w:rsidRPr="001A24EF" w14:paraId="6AB1A719" w14:textId="77777777" w:rsidTr="001A24EF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3E612" w14:textId="77777777" w:rsidR="001A24EF" w:rsidRPr="001A24EF" w:rsidRDefault="001A24EF" w:rsidP="001A2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E00FA" w14:textId="77777777" w:rsidR="001A24EF" w:rsidRPr="001A24EF" w:rsidRDefault="001A24EF" w:rsidP="001A24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858C0" w14:textId="0A443E52" w:rsidR="001A24EF" w:rsidRPr="001A24EF" w:rsidRDefault="001A24EF" w:rsidP="001A2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4EF">
              <w:rPr>
                <w:rFonts w:asciiTheme="minorHAnsi" w:hAnsiTheme="minorHAnsi" w:cstheme="minorHAnsi"/>
                <w:sz w:val="22"/>
                <w:szCs w:val="22"/>
              </w:rPr>
              <w:t>190810</w:t>
            </w:r>
          </w:p>
        </w:tc>
      </w:tr>
      <w:tr w:rsidR="001A24EF" w:rsidRPr="001A24EF" w14:paraId="785597D6" w14:textId="77777777" w:rsidTr="001A24EF">
        <w:trPr>
          <w:trHeight w:val="300"/>
        </w:trPr>
        <w:tc>
          <w:tcPr>
            <w:tcW w:w="211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452E8" w14:textId="77777777" w:rsidR="001A24EF" w:rsidRPr="001A24EF" w:rsidRDefault="001A24EF" w:rsidP="001A2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D6C8A" w14:textId="77777777" w:rsidR="001A24EF" w:rsidRPr="001A24EF" w:rsidRDefault="001A24EF" w:rsidP="001A24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9D74E" w14:textId="5C9213AF" w:rsidR="001A24EF" w:rsidRPr="001A24EF" w:rsidRDefault="001A24EF" w:rsidP="001A2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4EF">
              <w:rPr>
                <w:rFonts w:asciiTheme="minorHAnsi" w:hAnsiTheme="minorHAnsi" w:cstheme="minorHAnsi"/>
                <w:sz w:val="22"/>
                <w:szCs w:val="22"/>
              </w:rPr>
              <w:t>190909</w:t>
            </w:r>
          </w:p>
        </w:tc>
      </w:tr>
    </w:tbl>
    <w:p w14:paraId="70F03045" w14:textId="77777777" w:rsidR="00AA6776" w:rsidRPr="0088005D" w:rsidRDefault="00AA6776">
      <w:pPr>
        <w:rPr>
          <w:sz w:val="22"/>
          <w:szCs w:val="22"/>
          <w:lang w:val="en-GB"/>
        </w:rPr>
      </w:pPr>
    </w:p>
    <w:sectPr w:rsidR="00AA6776" w:rsidRPr="0088005D" w:rsidSect="00B07CE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EF"/>
    <w:rsid w:val="001A24EF"/>
    <w:rsid w:val="00425014"/>
    <w:rsid w:val="00544FC3"/>
    <w:rsid w:val="00567906"/>
    <w:rsid w:val="00607E86"/>
    <w:rsid w:val="00691E8D"/>
    <w:rsid w:val="006D0D80"/>
    <w:rsid w:val="0088005D"/>
    <w:rsid w:val="00897ACC"/>
    <w:rsid w:val="00902C7C"/>
    <w:rsid w:val="009E35EF"/>
    <w:rsid w:val="00A069AD"/>
    <w:rsid w:val="00AA6776"/>
    <w:rsid w:val="00AF6A28"/>
    <w:rsid w:val="00B07CE1"/>
    <w:rsid w:val="00C82076"/>
    <w:rsid w:val="00CC1EFB"/>
    <w:rsid w:val="00D548DC"/>
    <w:rsid w:val="00DA5624"/>
    <w:rsid w:val="00EC2FD7"/>
    <w:rsid w:val="00EE23FA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07FD"/>
  <w15:chartTrackingRefBased/>
  <w15:docId w15:val="{55CB39FA-1586-406A-81B4-897FD628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69AD"/>
    <w:rPr>
      <w:b/>
      <w:bCs/>
    </w:rPr>
  </w:style>
  <w:style w:type="character" w:styleId="Hyperlink">
    <w:name w:val="Hyperlink"/>
    <w:basedOn w:val="DefaultParagraphFont"/>
    <w:uiPriority w:val="99"/>
    <w:unhideWhenUsed/>
    <w:rsid w:val="00D548D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48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50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kulik@tzmo-globa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Kruszyńska</dc:creator>
  <cp:keywords/>
  <dc:description/>
  <cp:lastModifiedBy>Silvija Kaugere</cp:lastModifiedBy>
  <cp:revision>2</cp:revision>
  <cp:lastPrinted>2019-08-22T12:42:00Z</cp:lastPrinted>
  <dcterms:created xsi:type="dcterms:W3CDTF">2020-01-21T09:13:00Z</dcterms:created>
  <dcterms:modified xsi:type="dcterms:W3CDTF">2020-01-21T09:13:00Z</dcterms:modified>
</cp:coreProperties>
</file>