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505A2153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2672E5">
              <w:rPr>
                <w:sz w:val="24"/>
                <w:szCs w:val="24"/>
              </w:rPr>
              <w:t>191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55825997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2672E5">
              <w:rPr>
                <w:sz w:val="24"/>
                <w:szCs w:val="24"/>
              </w:rPr>
              <w:t>14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</w:t>
            </w:r>
            <w:r w:rsidR="002672E5">
              <w:rPr>
                <w:sz w:val="24"/>
                <w:szCs w:val="24"/>
              </w:rPr>
              <w:t>2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54C66C8D" w:rsidR="00DC2E52" w:rsidRPr="003558C9" w:rsidRDefault="00303827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672E5">
              <w:rPr>
                <w:rFonts w:eastAsiaTheme="minorHAnsi"/>
                <w:bCs/>
                <w:sz w:val="24"/>
                <w:szCs w:val="24"/>
              </w:rPr>
              <w:t>24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5BA2AE7D" w:rsidR="00EC70E4" w:rsidRPr="003558C9" w:rsidRDefault="002672E5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F4575F">
              <w:rPr>
                <w:sz w:val="24"/>
                <w:szCs w:val="24"/>
              </w:rPr>
              <w:t>Sēlijas iela 79-1, Daugavpils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2FA8A808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3B1A9D">
              <w:rPr>
                <w:color w:val="000000"/>
                <w:sz w:val="24"/>
                <w:szCs w:val="24"/>
              </w:rPr>
              <w:t>2</w:t>
            </w:r>
            <w:r w:rsidR="002672E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7462EE" w:rsidRPr="00F4575F">
              <w:rPr>
                <w:noProof/>
                <w:color w:val="000000"/>
                <w:sz w:val="24"/>
                <w:szCs w:val="24"/>
              </w:rPr>
              <w:t>10114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0950A7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2021-09-04T13:04:00Z</dcterms:created>
  <dcterms:modified xsi:type="dcterms:W3CDTF">2021-11-29T08:05:00Z</dcterms:modified>
</cp:coreProperties>
</file>