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40"/>
        <w:gridCol w:w="3969"/>
        <w:gridCol w:w="2265"/>
      </w:tblGrid>
      <w:tr w:rsidR="00401EC5" w:rsidRPr="003558C9" w14:paraId="6ED32033" w14:textId="77777777" w:rsidTr="00CF4073">
        <w:trPr>
          <w:cantSplit/>
          <w:trHeight w:val="89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CF4073">
        <w:trPr>
          <w:cantSplit/>
          <w:trHeight w:val="77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5F1E0E2" w:rsidR="00EC70E4" w:rsidRPr="003558C9" w:rsidRDefault="00D4614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3558C9">
              <w:rPr>
                <w:sz w:val="24"/>
                <w:szCs w:val="24"/>
              </w:rPr>
              <w:t>A</w:t>
            </w:r>
            <w:r w:rsidR="00DC2E52" w:rsidRPr="003558C9">
              <w:rPr>
                <w:sz w:val="24"/>
                <w:szCs w:val="24"/>
              </w:rPr>
              <w:t>00</w:t>
            </w:r>
            <w:r w:rsidR="00CF4073">
              <w:rPr>
                <w:sz w:val="24"/>
                <w:szCs w:val="24"/>
              </w:rPr>
              <w:t>258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455164B6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>
              <w:rPr>
                <w:sz w:val="24"/>
                <w:szCs w:val="24"/>
              </w:rPr>
              <w:t>10</w:t>
            </w:r>
            <w:r w:rsidR="00DC2E52" w:rsidRPr="003558C9">
              <w:rPr>
                <w:sz w:val="24"/>
                <w:szCs w:val="24"/>
              </w:rPr>
              <w:t>.09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D46148" w:rsidRPr="003558C9">
              <w:rPr>
                <w:sz w:val="24"/>
                <w:szCs w:val="24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D3537A" w14:textId="485E8EAE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  <w:r w:rsidRPr="003558C9">
              <w:rPr>
                <w:rFonts w:eastAsiaTheme="minorHAnsi"/>
                <w:b/>
                <w:sz w:val="24"/>
                <w:szCs w:val="24"/>
              </w:rPr>
              <w:t>Apotheka SIA</w:t>
            </w:r>
          </w:p>
          <w:p w14:paraId="6E947243" w14:textId="3580BBBD" w:rsidR="00DC2E52" w:rsidRPr="003558C9" w:rsidRDefault="00DC2E52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3558C9">
              <w:rPr>
                <w:rFonts w:eastAsiaTheme="minorHAnsi"/>
                <w:bCs/>
                <w:sz w:val="24"/>
                <w:szCs w:val="24"/>
              </w:rPr>
              <w:t>(reģ.Nr.40003723815)</w:t>
            </w:r>
          </w:p>
          <w:p w14:paraId="2F14CD3A" w14:textId="59AE0260" w:rsidR="00DC2E52" w:rsidRPr="003558C9" w:rsidRDefault="00DC2E52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3558C9">
              <w:rPr>
                <w:rFonts w:eastAsiaTheme="minorHAnsi"/>
                <w:bCs/>
                <w:sz w:val="24"/>
                <w:szCs w:val="24"/>
              </w:rPr>
              <w:t xml:space="preserve">Apotheka </w:t>
            </w:r>
            <w:r w:rsidR="00CF4073">
              <w:rPr>
                <w:rFonts w:eastAsiaTheme="minorHAnsi"/>
                <w:bCs/>
                <w:sz w:val="24"/>
                <w:szCs w:val="24"/>
              </w:rPr>
              <w:t>67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69B1886C" w:rsidR="00EC70E4" w:rsidRPr="003558C9" w:rsidRDefault="00CF4073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Augšzemes iela 37-1, Aknīste, Jēkabpils novads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4AABE39D" w:rsidR="00EC70E4" w:rsidRPr="003558C9" w:rsidRDefault="00EC70E4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3C3744" w:rsidRPr="003558C9">
              <w:rPr>
                <w:color w:val="000000"/>
                <w:sz w:val="24"/>
                <w:szCs w:val="24"/>
              </w:rPr>
              <w:t>1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CF4073">
              <w:rPr>
                <w:color w:val="000000"/>
                <w:sz w:val="24"/>
                <w:szCs w:val="24"/>
              </w:rPr>
              <w:t>20</w:t>
            </w:r>
            <w:r w:rsidR="00DC2E52" w:rsidRPr="003558C9">
              <w:rPr>
                <w:color w:val="000000"/>
                <w:sz w:val="24"/>
                <w:szCs w:val="24"/>
              </w:rPr>
              <w:t>.septembra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13-8/</w:t>
            </w:r>
            <w:r w:rsidR="00CF4073">
              <w:rPr>
                <w:sz w:val="24"/>
                <w:szCs w:val="24"/>
              </w:rPr>
              <w:t>7915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840C06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775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9</cp:revision>
  <cp:lastPrinted>2015-11-04T12:50:00Z</cp:lastPrinted>
  <dcterms:created xsi:type="dcterms:W3CDTF">2021-09-04T13:04:00Z</dcterms:created>
  <dcterms:modified xsi:type="dcterms:W3CDTF">2021-09-21T06:36:00Z</dcterms:modified>
</cp:coreProperties>
</file>