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67A1D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67A1D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A1D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67A1D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Informācija par speciālajām atļaujām (licencēm) farmaceitiskai darbībai, kuras pārreģistrētas</w:t>
            </w:r>
          </w:p>
          <w:p w14:paraId="4C91AFF2" w14:textId="6E4715DF" w:rsidR="005E6D9F" w:rsidRPr="00267A1D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saskaņā ar pieņemtajiem lēmumiem</w:t>
            </w:r>
          </w:p>
        </w:tc>
      </w:tr>
    </w:tbl>
    <w:p w14:paraId="3A3CE89E" w14:textId="0C7F0716" w:rsidR="0080617B" w:rsidRPr="00267A1D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1D4700" w:rsidRPr="00267A1D" w14:paraId="48778610" w14:textId="772F9D64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54328C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67A1D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7D0C07" w:rsidRPr="00267A1D" w14:paraId="0D8D0567" w14:textId="77777777" w:rsidTr="007D0C07">
        <w:trPr>
          <w:trHeight w:val="306"/>
        </w:trPr>
        <w:tc>
          <w:tcPr>
            <w:tcW w:w="9533" w:type="dxa"/>
            <w:gridSpan w:val="7"/>
          </w:tcPr>
          <w:p w14:paraId="55D2A83D" w14:textId="52A0D104" w:rsidR="007D0C07" w:rsidRPr="00267A1D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3313E" w:rsidRPr="00267A1D" w14:paraId="68D99AA4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08915823" w14:textId="3B58B95D" w:rsidR="0073313E" w:rsidRPr="00267A1D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DC2409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75" w:type="dxa"/>
          </w:tcPr>
          <w:p w14:paraId="4AEEE791" w14:textId="0514AA05" w:rsidR="0073313E" w:rsidRPr="0035786D" w:rsidRDefault="00DC2409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.10.2022.</w:t>
            </w:r>
          </w:p>
        </w:tc>
        <w:tc>
          <w:tcPr>
            <w:tcW w:w="2125" w:type="dxa"/>
          </w:tcPr>
          <w:p w14:paraId="02C61F73" w14:textId="0E37EF3A" w:rsidR="0073313E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FF0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D0FF0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409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14:paraId="4A369000" w14:textId="575569BB" w:rsidR="0073313E" w:rsidRPr="0035786D" w:rsidRDefault="0073313E" w:rsidP="007331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A3F202D" w14:textId="709E17BE" w:rsidR="0073313E" w:rsidRPr="002952B9" w:rsidRDefault="00DC2409" w:rsidP="007331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Ieriķu iela 3, Rīga</w:t>
            </w:r>
          </w:p>
        </w:tc>
        <w:tc>
          <w:tcPr>
            <w:tcW w:w="1847" w:type="dxa"/>
          </w:tcPr>
          <w:p w14:paraId="52C21F76" w14:textId="5DCC4327" w:rsidR="0073313E" w:rsidRPr="00F86830" w:rsidRDefault="0073313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>FDV adreses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maiņa</w:t>
            </w: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C2409" w:rsidRPr="00DC2409">
              <w:rPr>
                <w:rFonts w:ascii="Times New Roman" w:eastAsia="Times New Roman" w:hAnsi="Times New Roman"/>
                <w:sz w:val="20"/>
                <w:szCs w:val="20"/>
              </w:rPr>
              <w:t xml:space="preserve">vienas ēkas ietvaros, nemainot </w:t>
            </w:r>
            <w:r w:rsidR="00DC2409"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="00DC2409" w:rsidRPr="00DC2409">
              <w:rPr>
                <w:rFonts w:ascii="Times New Roman" w:eastAsia="Times New Roman" w:hAnsi="Times New Roman"/>
                <w:sz w:val="20"/>
                <w:szCs w:val="20"/>
              </w:rPr>
              <w:t xml:space="preserve"> adresi</w:t>
            </w:r>
          </w:p>
        </w:tc>
        <w:tc>
          <w:tcPr>
            <w:tcW w:w="1134" w:type="dxa"/>
          </w:tcPr>
          <w:p w14:paraId="7C3DC5C9" w14:textId="5E6E1F89" w:rsidR="0073313E" w:rsidRPr="0035786D" w:rsidRDefault="00DC2409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73313E" w:rsidRPr="00267A1D" w14:paraId="5327A6AD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6996CC14" w14:textId="13C6322D" w:rsidR="0073313E" w:rsidRPr="00267A1D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DC2409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75" w:type="dxa"/>
          </w:tcPr>
          <w:p w14:paraId="59200896" w14:textId="75D80693" w:rsidR="0073313E" w:rsidRDefault="00DC2409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.10.2022.</w:t>
            </w:r>
          </w:p>
        </w:tc>
        <w:tc>
          <w:tcPr>
            <w:tcW w:w="2125" w:type="dxa"/>
          </w:tcPr>
          <w:p w14:paraId="3CF63CDB" w14:textId="0C8CB993" w:rsidR="0073313E" w:rsidRPr="008D0FF0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6864">
              <w:rPr>
                <w:rFonts w:ascii="Times New Roman" w:hAnsi="Times New Roman"/>
                <w:sz w:val="20"/>
                <w:szCs w:val="20"/>
              </w:rPr>
              <w:t>SIA "</w:t>
            </w:r>
            <w:r w:rsidR="00DC2409">
              <w:rPr>
                <w:rFonts w:ascii="Times New Roman" w:hAnsi="Times New Roman"/>
                <w:sz w:val="20"/>
                <w:szCs w:val="20"/>
              </w:rPr>
              <w:t>Aptieka Bite</w:t>
            </w:r>
            <w:r w:rsidRPr="004A6864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409">
              <w:rPr>
                <w:rFonts w:ascii="Times New Roman" w:hAnsi="Times New Roman"/>
                <w:sz w:val="20"/>
                <w:szCs w:val="20"/>
              </w:rPr>
              <w:t>aptieka “Bite”</w:t>
            </w:r>
          </w:p>
        </w:tc>
        <w:tc>
          <w:tcPr>
            <w:tcW w:w="2124" w:type="dxa"/>
          </w:tcPr>
          <w:p w14:paraId="433DB562" w14:textId="3C3D3DDE" w:rsidR="00FA33F9" w:rsidRDefault="00DC2409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33F9">
              <w:rPr>
                <w:rFonts w:ascii="Times New Roman" w:hAnsi="Times New Roman"/>
                <w:b/>
                <w:bCs/>
                <w:sz w:val="20"/>
                <w:szCs w:val="20"/>
              </w:rPr>
              <w:t>Aptiekai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Dārza iela 6, Līgatne, </w:t>
            </w:r>
            <w:proofErr w:type="spellStart"/>
            <w:r w:rsidR="00FA33F9">
              <w:rPr>
                <w:rFonts w:ascii="Times New Roman" w:hAnsi="Times New Roman"/>
                <w:sz w:val="20"/>
                <w:szCs w:val="20"/>
              </w:rPr>
              <w:t>Cēsu</w:t>
            </w:r>
            <w:proofErr w:type="spellEnd"/>
            <w:r w:rsidR="00FA33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novads</w:t>
            </w:r>
            <w:r w:rsidR="00FA33F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4D8979A5" w14:textId="2A718C84" w:rsidR="0073313E" w:rsidRPr="004A6864" w:rsidRDefault="00FA33F9" w:rsidP="0073313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A33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Aptiekas </w:t>
            </w:r>
            <w:r w:rsidR="005872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Ogresgala </w:t>
            </w:r>
            <w:r w:rsidRPr="00FA33F9">
              <w:rPr>
                <w:rFonts w:ascii="Times New Roman" w:hAnsi="Times New Roman"/>
                <w:b/>
                <w:bCs/>
                <w:sz w:val="20"/>
                <w:szCs w:val="20"/>
              </w:rPr>
              <w:t>filiālei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Bumbieru iela 9, Ogresgals, Ogresgala pagasts, Ogres novads</w:t>
            </w:r>
          </w:p>
        </w:tc>
        <w:tc>
          <w:tcPr>
            <w:tcW w:w="1847" w:type="dxa"/>
          </w:tcPr>
          <w:p w14:paraId="2E0C91D9" w14:textId="5EBB5B0A" w:rsidR="0073313E" w:rsidRPr="00F86830" w:rsidRDefault="00FA33F9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Jaunas aptiekas filiāles atvēršana</w:t>
            </w:r>
            <w:r w:rsidR="005872BE">
              <w:rPr>
                <w:rFonts w:ascii="Times New Roman" w:eastAsia="Times New Roman" w:hAnsi="Times New Roman"/>
                <w:sz w:val="20"/>
                <w:szCs w:val="20"/>
              </w:rPr>
              <w:t>, aptiekas FDV adreses pieraksta precizēšana novadu reformas rezultātā</w:t>
            </w:r>
          </w:p>
        </w:tc>
        <w:tc>
          <w:tcPr>
            <w:tcW w:w="1134" w:type="dxa"/>
          </w:tcPr>
          <w:p w14:paraId="334402AE" w14:textId="29718A77" w:rsidR="0073313E" w:rsidRPr="00135520" w:rsidRDefault="00FA33F9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73313E" w:rsidRPr="00267A1D" w14:paraId="3D247F3E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139AE764" w14:textId="52069950" w:rsidR="0073313E" w:rsidRPr="00267A1D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872BE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275" w:type="dxa"/>
          </w:tcPr>
          <w:p w14:paraId="38AB98C8" w14:textId="1487C08E" w:rsidR="0073313E" w:rsidRDefault="005872B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.10.2022.</w:t>
            </w:r>
          </w:p>
        </w:tc>
        <w:tc>
          <w:tcPr>
            <w:tcW w:w="2125" w:type="dxa"/>
          </w:tcPr>
          <w:p w14:paraId="2A110600" w14:textId="63A3C2BD" w:rsidR="0073313E" w:rsidRPr="008F0246" w:rsidRDefault="00B000EC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173</w:t>
            </w:r>
          </w:p>
        </w:tc>
        <w:tc>
          <w:tcPr>
            <w:tcW w:w="2124" w:type="dxa"/>
          </w:tcPr>
          <w:p w14:paraId="6A200391" w14:textId="1798A0E0" w:rsidR="0073313E" w:rsidRPr="00F86830" w:rsidRDefault="00B000EC" w:rsidP="0073313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Centrāltirgus iela 3 k-2, Rīga</w:t>
            </w:r>
          </w:p>
        </w:tc>
        <w:tc>
          <w:tcPr>
            <w:tcW w:w="1847" w:type="dxa"/>
          </w:tcPr>
          <w:p w14:paraId="6935BC26" w14:textId="0D5D30C4" w:rsidR="0073313E" w:rsidRPr="00F86830" w:rsidRDefault="00B000EC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turētāja nosaukuma un aptiekas nosaukuma (no SIA 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Lionets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” Kosu aptieka) maiņa, juridiskās adreses maiņa</w:t>
            </w:r>
          </w:p>
        </w:tc>
        <w:tc>
          <w:tcPr>
            <w:tcW w:w="1134" w:type="dxa"/>
          </w:tcPr>
          <w:p w14:paraId="4D7FDBEA" w14:textId="0F6470CC" w:rsidR="0073313E" w:rsidRPr="00135520" w:rsidRDefault="00050763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67A1D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67A1D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D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67A1D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1D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67A1D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C9BE3A" w14:textId="577038DE" w:rsidR="00267A1D" w:rsidRPr="00267A1D" w:rsidRDefault="006654C4" w:rsidP="00267A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67A1D" w:rsidRPr="00267A1D">
        <w:rPr>
          <w:rFonts w:ascii="Times New Roman" w:eastAsiaTheme="minorHAnsi" w:hAnsi="Times New Roman"/>
          <w:sz w:val="18"/>
          <w:szCs w:val="18"/>
        </w:rPr>
        <w:t xml:space="preserve"> 6707844</w:t>
      </w:r>
      <w:r>
        <w:rPr>
          <w:rFonts w:ascii="Times New Roman" w:eastAsiaTheme="minorHAnsi" w:hAnsi="Times New Roman"/>
          <w:sz w:val="18"/>
          <w:szCs w:val="18"/>
        </w:rPr>
        <w:t>7</w:t>
      </w:r>
    </w:p>
    <w:p w14:paraId="54090DA4" w14:textId="62E513A0" w:rsidR="002209B7" w:rsidRPr="00267A1D" w:rsidRDefault="00C13B89" w:rsidP="00267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6654C4" w:rsidRPr="00841CE0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2209B7" w:rsidRPr="00267A1D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84506">
    <w:abstractNumId w:val="0"/>
  </w:num>
  <w:num w:numId="2" w16cid:durableId="936133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1391"/>
    <w:rsid w:val="000238BC"/>
    <w:rsid w:val="00025D7F"/>
    <w:rsid w:val="00032C7F"/>
    <w:rsid w:val="00036066"/>
    <w:rsid w:val="0004474A"/>
    <w:rsid w:val="00050763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4F59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0F7EE7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C4381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67A1D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52B9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86D"/>
    <w:rsid w:val="00357F43"/>
    <w:rsid w:val="00364769"/>
    <w:rsid w:val="00366C34"/>
    <w:rsid w:val="00371E97"/>
    <w:rsid w:val="003725F2"/>
    <w:rsid w:val="00373475"/>
    <w:rsid w:val="00373DCC"/>
    <w:rsid w:val="003741C3"/>
    <w:rsid w:val="00375242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A6B54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077C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416E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52F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A6864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17125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872BE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4C4"/>
    <w:rsid w:val="00665DA1"/>
    <w:rsid w:val="0067077A"/>
    <w:rsid w:val="006809F5"/>
    <w:rsid w:val="00681E1A"/>
    <w:rsid w:val="00681F4D"/>
    <w:rsid w:val="00683D12"/>
    <w:rsid w:val="00686927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313E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3E84"/>
    <w:rsid w:val="00764B19"/>
    <w:rsid w:val="007712E8"/>
    <w:rsid w:val="00771CE7"/>
    <w:rsid w:val="00773B39"/>
    <w:rsid w:val="00776D39"/>
    <w:rsid w:val="0077756D"/>
    <w:rsid w:val="007778ED"/>
    <w:rsid w:val="00780D5F"/>
    <w:rsid w:val="00781137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87DF8"/>
    <w:rsid w:val="008966F5"/>
    <w:rsid w:val="008A1439"/>
    <w:rsid w:val="008A7A06"/>
    <w:rsid w:val="008B0248"/>
    <w:rsid w:val="008B2479"/>
    <w:rsid w:val="008B6842"/>
    <w:rsid w:val="008B7360"/>
    <w:rsid w:val="008C1619"/>
    <w:rsid w:val="008C23BF"/>
    <w:rsid w:val="008C516D"/>
    <w:rsid w:val="008D0FF0"/>
    <w:rsid w:val="008D11AB"/>
    <w:rsid w:val="008D34FF"/>
    <w:rsid w:val="008D6EE5"/>
    <w:rsid w:val="008D7C85"/>
    <w:rsid w:val="008E164F"/>
    <w:rsid w:val="008E20C1"/>
    <w:rsid w:val="008E2CE2"/>
    <w:rsid w:val="008F0246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25014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097C"/>
    <w:rsid w:val="00AF2D98"/>
    <w:rsid w:val="00AF3FFA"/>
    <w:rsid w:val="00AF6D79"/>
    <w:rsid w:val="00B000EC"/>
    <w:rsid w:val="00B021C7"/>
    <w:rsid w:val="00B022EB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7E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3B89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409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4069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181"/>
    <w:rsid w:val="00E67883"/>
    <w:rsid w:val="00E72255"/>
    <w:rsid w:val="00E728F8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3766"/>
    <w:rsid w:val="00F7472B"/>
    <w:rsid w:val="00F76192"/>
    <w:rsid w:val="00F85380"/>
    <w:rsid w:val="00F86830"/>
    <w:rsid w:val="00F92E8D"/>
    <w:rsid w:val="00F9518C"/>
    <w:rsid w:val="00F95A68"/>
    <w:rsid w:val="00F973BE"/>
    <w:rsid w:val="00FA15C6"/>
    <w:rsid w:val="00FA32A2"/>
    <w:rsid w:val="00FA33F9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15</cp:revision>
  <cp:lastPrinted>2016-09-15T10:27:00Z</cp:lastPrinted>
  <dcterms:created xsi:type="dcterms:W3CDTF">2022-09-01T11:31:00Z</dcterms:created>
  <dcterms:modified xsi:type="dcterms:W3CDTF">2022-10-28T06:33:00Z</dcterms:modified>
</cp:coreProperties>
</file>