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40"/>
        <w:gridCol w:w="3969"/>
        <w:gridCol w:w="2265"/>
      </w:tblGrid>
      <w:tr w:rsidR="00401EC5" w:rsidRPr="003558C9" w14:paraId="6ED32033" w14:textId="77777777" w:rsidTr="003558C9">
        <w:trPr>
          <w:cantSplit/>
          <w:trHeight w:val="89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3558C9">
        <w:trPr>
          <w:cantSplit/>
          <w:trHeight w:val="77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0728E93A" w:rsidR="00EC70E4" w:rsidRPr="003558C9" w:rsidRDefault="00D4614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>A</w:t>
            </w:r>
            <w:r w:rsidR="00DC2E52" w:rsidRPr="003558C9">
              <w:rPr>
                <w:sz w:val="24"/>
                <w:szCs w:val="24"/>
              </w:rPr>
              <w:t>00904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56E2BA25" w:rsidR="00EC70E4" w:rsidRPr="003558C9" w:rsidRDefault="00DC2E52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>Atkārtoti 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Pr="003558C9">
              <w:rPr>
                <w:sz w:val="24"/>
                <w:szCs w:val="24"/>
              </w:rPr>
              <w:t>17.09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D46148" w:rsidRPr="003558C9">
              <w:rPr>
                <w:sz w:val="24"/>
                <w:szCs w:val="24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D3537A" w14:textId="485E8EAE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3558C9">
              <w:rPr>
                <w:rFonts w:eastAsiaTheme="minorHAnsi"/>
                <w:b/>
                <w:sz w:val="24"/>
                <w:szCs w:val="24"/>
              </w:rPr>
              <w:t>Apotheka</w:t>
            </w:r>
            <w:proofErr w:type="spellEnd"/>
            <w:r w:rsidRPr="003558C9">
              <w:rPr>
                <w:rFonts w:eastAsiaTheme="minorHAnsi"/>
                <w:b/>
                <w:sz w:val="24"/>
                <w:szCs w:val="24"/>
              </w:rPr>
              <w:t xml:space="preserve"> SIA</w:t>
            </w:r>
          </w:p>
          <w:p w14:paraId="6E947243" w14:textId="3580BBBD" w:rsidR="00DC2E52" w:rsidRPr="003558C9" w:rsidRDefault="00DC2E52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3558C9">
              <w:rPr>
                <w:rFonts w:eastAsiaTheme="minorHAnsi"/>
                <w:bCs/>
                <w:sz w:val="24"/>
                <w:szCs w:val="24"/>
              </w:rPr>
              <w:t>(reģ.Nr.40003723815)</w:t>
            </w:r>
          </w:p>
          <w:p w14:paraId="2F14CD3A" w14:textId="0980C9C9" w:rsidR="00DC2E52" w:rsidRPr="003558C9" w:rsidRDefault="00DC2E52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3558C9">
              <w:rPr>
                <w:rFonts w:eastAsiaTheme="minorHAnsi"/>
                <w:bCs/>
                <w:sz w:val="24"/>
                <w:szCs w:val="24"/>
              </w:rPr>
              <w:t>Apotheka</w:t>
            </w:r>
            <w:proofErr w:type="spellEnd"/>
            <w:r w:rsidRPr="003558C9">
              <w:rPr>
                <w:rFonts w:eastAsiaTheme="minorHAnsi"/>
                <w:bCs/>
                <w:sz w:val="24"/>
                <w:szCs w:val="24"/>
              </w:rPr>
              <w:t xml:space="preserve"> 82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755B9926" w:rsidR="00EC70E4" w:rsidRPr="003558C9" w:rsidRDefault="00DC2E52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3558C9">
              <w:rPr>
                <w:rFonts w:eastAsiaTheme="minorHAnsi"/>
                <w:bCs/>
                <w:sz w:val="24"/>
                <w:szCs w:val="24"/>
              </w:rPr>
              <w:t>Daugavas iela 38 – 3, Mārupe, Mārupes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58D58BE9" w:rsidR="00EC70E4" w:rsidRPr="003558C9" w:rsidRDefault="00EC70E4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3C3744" w:rsidRPr="003558C9">
              <w:rPr>
                <w:color w:val="000000"/>
                <w:sz w:val="24"/>
                <w:szCs w:val="24"/>
              </w:rPr>
              <w:t>1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DC2E52" w:rsidRPr="003558C9">
              <w:rPr>
                <w:color w:val="000000"/>
                <w:sz w:val="24"/>
                <w:szCs w:val="24"/>
              </w:rPr>
              <w:t>3.septembra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13-8/</w:t>
            </w:r>
            <w:r w:rsidR="00DC2E52" w:rsidRPr="003558C9">
              <w:rPr>
                <w:sz w:val="24"/>
                <w:szCs w:val="24"/>
              </w:rPr>
              <w:t>7427</w:t>
            </w:r>
          </w:p>
        </w:tc>
      </w:tr>
      <w:tr w:rsidR="006A5BCC" w:rsidRPr="003558C9" w14:paraId="01DD359D" w14:textId="77777777" w:rsidTr="003558C9">
        <w:trPr>
          <w:cantSplit/>
          <w:trHeight w:val="77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3BD63F" w14:textId="3376B33E" w:rsidR="006A5BCC" w:rsidRPr="003558C9" w:rsidRDefault="00885C94" w:rsidP="006A5BC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>APN-067/7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970820" w14:textId="6093ECF1" w:rsidR="006A5BCC" w:rsidRPr="003558C9" w:rsidRDefault="00885C94" w:rsidP="006A5BC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>Aptiekas filiāles darbība atkārtoti a</w:t>
            </w:r>
            <w:r w:rsidR="006A5BCC" w:rsidRPr="003558C9">
              <w:rPr>
                <w:sz w:val="24"/>
                <w:szCs w:val="24"/>
              </w:rPr>
              <w:t xml:space="preserve">pturēta </w:t>
            </w:r>
            <w:r w:rsidRPr="003558C9">
              <w:rPr>
                <w:sz w:val="24"/>
                <w:szCs w:val="24"/>
              </w:rPr>
              <w:t>no</w:t>
            </w:r>
            <w:r w:rsidR="006A5BCC" w:rsidRPr="003558C9">
              <w:rPr>
                <w:sz w:val="24"/>
                <w:szCs w:val="24"/>
              </w:rPr>
              <w:t xml:space="preserve"> </w:t>
            </w:r>
            <w:r w:rsidRPr="003558C9">
              <w:rPr>
                <w:sz w:val="24"/>
                <w:szCs w:val="24"/>
              </w:rPr>
              <w:t>10</w:t>
            </w:r>
            <w:r w:rsidR="006A5BCC" w:rsidRPr="003558C9">
              <w:rPr>
                <w:sz w:val="24"/>
                <w:szCs w:val="24"/>
              </w:rPr>
              <w:t>.08.2021.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BBF32B" w14:textId="2781BFD5" w:rsidR="006A5BCC" w:rsidRPr="003558C9" w:rsidRDefault="006A5BCC" w:rsidP="006A5BCC">
            <w:pPr>
              <w:rPr>
                <w:rFonts w:eastAsiaTheme="minorHAnsi"/>
                <w:sz w:val="24"/>
                <w:szCs w:val="24"/>
              </w:rPr>
            </w:pPr>
            <w:r w:rsidRPr="003558C9">
              <w:rPr>
                <w:rFonts w:eastAsiaTheme="minorHAnsi"/>
                <w:b/>
                <w:sz w:val="24"/>
                <w:szCs w:val="24"/>
              </w:rPr>
              <w:t>Sabiedrības ar ierobežotu atbildību “</w:t>
            </w:r>
            <w:r w:rsidR="00885C94" w:rsidRPr="003558C9">
              <w:rPr>
                <w:rFonts w:eastAsiaTheme="minorHAnsi"/>
                <w:b/>
                <w:sz w:val="24"/>
                <w:szCs w:val="24"/>
              </w:rPr>
              <w:t>UNION MED</w:t>
            </w:r>
            <w:r w:rsidRPr="003558C9"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286C9F80" w14:textId="62F024B8" w:rsidR="006A5BCC" w:rsidRPr="003558C9" w:rsidRDefault="006A5BCC" w:rsidP="006A5BCC">
            <w:pPr>
              <w:rPr>
                <w:sz w:val="24"/>
                <w:szCs w:val="24"/>
              </w:rPr>
            </w:pPr>
            <w:r w:rsidRPr="003558C9">
              <w:rPr>
                <w:rFonts w:eastAsiaTheme="minorHAnsi"/>
                <w:bCs/>
                <w:sz w:val="24"/>
                <w:szCs w:val="24"/>
              </w:rPr>
              <w:t>(</w:t>
            </w:r>
            <w:r w:rsidRPr="003558C9">
              <w:rPr>
                <w:rFonts w:eastAsiaTheme="minorHAnsi"/>
                <w:sz w:val="24"/>
                <w:szCs w:val="24"/>
              </w:rPr>
              <w:t>reģ.Nr.</w:t>
            </w:r>
            <w:r w:rsidR="00885C94" w:rsidRPr="003558C9">
              <w:rPr>
                <w:rFonts w:eastAsiaTheme="minorHAnsi"/>
                <w:sz w:val="24"/>
                <w:szCs w:val="24"/>
              </w:rPr>
              <w:t>44103005163</w:t>
            </w:r>
            <w:r w:rsidRPr="003558C9">
              <w:rPr>
                <w:rFonts w:eastAsiaTheme="minorHAnsi"/>
                <w:sz w:val="24"/>
                <w:szCs w:val="24"/>
              </w:rPr>
              <w:t xml:space="preserve">) </w:t>
            </w:r>
            <w:r w:rsidRPr="003558C9">
              <w:rPr>
                <w:sz w:val="24"/>
                <w:szCs w:val="24"/>
              </w:rPr>
              <w:t xml:space="preserve"> </w:t>
            </w:r>
          </w:p>
          <w:p w14:paraId="6A2FB409" w14:textId="387F676C" w:rsidR="006A5BCC" w:rsidRPr="003558C9" w:rsidRDefault="00885C94" w:rsidP="006A5BCC">
            <w:pPr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 xml:space="preserve">aptiekas filiāle </w:t>
            </w:r>
            <w:r w:rsidR="00E362A3" w:rsidRPr="003558C9">
              <w:rPr>
                <w:sz w:val="24"/>
                <w:szCs w:val="24"/>
              </w:rPr>
              <w:t>“Livonijas”</w:t>
            </w:r>
          </w:p>
          <w:p w14:paraId="431AA27F" w14:textId="77777777" w:rsidR="006A5BCC" w:rsidRPr="003558C9" w:rsidRDefault="006A5BCC" w:rsidP="006A5BCC">
            <w:pPr>
              <w:rPr>
                <w:sz w:val="24"/>
                <w:szCs w:val="24"/>
              </w:rPr>
            </w:pPr>
          </w:p>
          <w:p w14:paraId="401F9A47" w14:textId="4E64B815" w:rsidR="006A5BCC" w:rsidRPr="003558C9" w:rsidRDefault="00E362A3" w:rsidP="006A5BCC">
            <w:pPr>
              <w:rPr>
                <w:rFonts w:eastAsiaTheme="minorHAnsi"/>
                <w:b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“Livonijas”, Vijciems, Vijciema pagasts, Valkas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6E69CA" w14:textId="5E187BB2" w:rsidR="006A5BCC" w:rsidRPr="003558C9" w:rsidRDefault="006A5BCC" w:rsidP="006A5BCC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E362A3" w:rsidRPr="003558C9">
              <w:rPr>
                <w:color w:val="000000"/>
                <w:sz w:val="24"/>
                <w:szCs w:val="24"/>
              </w:rPr>
              <w:t>3.septembra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13-8/</w:t>
            </w:r>
            <w:r w:rsidR="00E362A3" w:rsidRPr="003558C9">
              <w:rPr>
                <w:sz w:val="24"/>
                <w:szCs w:val="24"/>
              </w:rPr>
              <w:t>7428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6C4E3FB1" w:rsidR="000B5AF8" w:rsidRPr="003558C9" w:rsidRDefault="000B5AF8" w:rsidP="000B5AF8">
      <w:pPr>
        <w:ind w:right="-1332"/>
        <w:jc w:val="both"/>
        <w:rPr>
          <w:color w:val="000000"/>
          <w:sz w:val="16"/>
          <w:szCs w:val="16"/>
        </w:rPr>
      </w:pPr>
      <w:r w:rsidRPr="003558C9">
        <w:rPr>
          <w:color w:val="000000"/>
          <w:sz w:val="16"/>
          <w:szCs w:val="16"/>
        </w:rPr>
        <w:t>Valentinasa, 67078446</w:t>
      </w:r>
    </w:p>
    <w:p w14:paraId="597493C7" w14:textId="77777777" w:rsidR="000B5AF8" w:rsidRDefault="003558C9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0B5AF8" w:rsidRPr="003558C9">
          <w:rPr>
            <w:rStyle w:val="Hyperlink"/>
            <w:rFonts w:ascii="Calibri" w:hAnsi="Calibri"/>
            <w:sz w:val="16"/>
            <w:szCs w:val="16"/>
          </w:rPr>
          <w:t>Tatjana.Valentinasa@zva.gov.lv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1076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7</cp:revision>
  <cp:lastPrinted>2015-11-04T12:50:00Z</cp:lastPrinted>
  <dcterms:created xsi:type="dcterms:W3CDTF">2021-09-04T13:04:00Z</dcterms:created>
  <dcterms:modified xsi:type="dcterms:W3CDTF">2021-09-04T13:18:00Z</dcterms:modified>
</cp:coreProperties>
</file>