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14"/>
      </w:tblGrid>
      <w:tr w:rsidR="008059A3" w14:paraId="0C17AA50" w14:textId="77777777" w:rsidTr="00631A72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2E5EA691" w14:textId="77777777" w:rsidR="00C05A82" w:rsidRDefault="00C05A82" w:rsidP="00C05A82">
            <w:pPr>
              <w:pStyle w:val="NormalWeb"/>
              <w:spacing w:before="0" w:beforeAutospacing="0" w:after="0" w:afterAutospacing="0"/>
              <w:ind w:right="-765" w:firstLine="720"/>
              <w:jc w:val="both"/>
            </w:pPr>
            <w:r>
              <w:t>Informācija par speciālajām atļaujām (licencēm) farmaceitiskai darbībai, kuras pārreģistrētas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8059A3" w14:paraId="48778610" w14:textId="77777777" w:rsidTr="008949AC">
        <w:trPr>
          <w:trHeight w:val="306"/>
        </w:trPr>
        <w:tc>
          <w:tcPr>
            <w:tcW w:w="1304" w:type="dxa"/>
          </w:tcPr>
          <w:p w14:paraId="354328C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3D915D81" w14:textId="77777777" w:rsidR="00882AF2" w:rsidRPr="00882AF2" w:rsidRDefault="00F400F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0CBCF7B5" w14:textId="77777777" w:rsidR="00882AF2" w:rsidRPr="00882AF2" w:rsidRDefault="00F400F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</w:tr>
      <w:tr w:rsidR="008059A3" w14:paraId="50BEB21D" w14:textId="77777777" w:rsidTr="008949AC">
        <w:trPr>
          <w:trHeight w:val="306"/>
        </w:trPr>
        <w:tc>
          <w:tcPr>
            <w:tcW w:w="9101" w:type="dxa"/>
            <w:gridSpan w:val="5"/>
          </w:tcPr>
          <w:p w14:paraId="2C5EED34" w14:textId="77777777" w:rsidR="00882AF2" w:rsidRPr="00882AF2" w:rsidRDefault="00F400F0" w:rsidP="00882AF2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</w:tr>
      <w:tr w:rsidR="00FB3A6D" w:rsidRPr="00E814CB" w14:paraId="4292245D" w14:textId="77777777" w:rsidTr="008949AC">
        <w:trPr>
          <w:trHeight w:val="306"/>
        </w:trPr>
        <w:tc>
          <w:tcPr>
            <w:tcW w:w="1304" w:type="dxa"/>
          </w:tcPr>
          <w:p w14:paraId="1C7FC22F" w14:textId="1292EE42" w:rsidR="00FB3A6D" w:rsidRPr="00E814CB" w:rsidRDefault="00E814CB" w:rsidP="0090564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14CB">
              <w:rPr>
                <w:rFonts w:ascii="Times New Roman" w:hAnsi="Times New Roman"/>
                <w:sz w:val="20"/>
                <w:szCs w:val="20"/>
              </w:rPr>
              <w:t>A00555</w:t>
            </w:r>
          </w:p>
        </w:tc>
        <w:tc>
          <w:tcPr>
            <w:tcW w:w="1276" w:type="dxa"/>
          </w:tcPr>
          <w:p w14:paraId="6C4934CD" w14:textId="3B5F54E6" w:rsidR="00FB3A6D" w:rsidRPr="00E814CB" w:rsidRDefault="00E814CB" w:rsidP="00905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4CB">
              <w:rPr>
                <w:rFonts w:ascii="Times New Roman" w:hAnsi="Times New Roman"/>
                <w:sz w:val="20"/>
                <w:szCs w:val="20"/>
              </w:rPr>
              <w:t>11</w:t>
            </w:r>
            <w:r w:rsidR="00D37329" w:rsidRPr="00E814CB">
              <w:rPr>
                <w:rFonts w:ascii="Times New Roman" w:hAnsi="Times New Roman"/>
                <w:sz w:val="20"/>
                <w:szCs w:val="20"/>
              </w:rPr>
              <w:t>.12</w:t>
            </w:r>
            <w:r w:rsidR="00FB3A6D" w:rsidRPr="00E814CB">
              <w:rPr>
                <w:rFonts w:ascii="Times New Roman" w:hAnsi="Times New Roman"/>
                <w:sz w:val="20"/>
                <w:szCs w:val="20"/>
              </w:rPr>
              <w:t>.2020.</w:t>
            </w:r>
          </w:p>
        </w:tc>
        <w:tc>
          <w:tcPr>
            <w:tcW w:w="2127" w:type="dxa"/>
          </w:tcPr>
          <w:p w14:paraId="4F7B915C" w14:textId="194F64FC" w:rsidR="00FB3A6D" w:rsidRPr="00E814CB" w:rsidRDefault="00E814CB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4CB">
              <w:rPr>
                <w:rFonts w:ascii="Times New Roman" w:hAnsi="Times New Roman"/>
                <w:bCs/>
                <w:sz w:val="20"/>
                <w:szCs w:val="20"/>
              </w:rPr>
              <w:t>Sabiedrības ar ierobežotu atbildību “</w:t>
            </w:r>
            <w:proofErr w:type="spellStart"/>
            <w:r w:rsidRPr="00E814CB">
              <w:rPr>
                <w:rFonts w:ascii="Times New Roman" w:hAnsi="Times New Roman"/>
                <w:bCs/>
                <w:sz w:val="20"/>
                <w:szCs w:val="20"/>
              </w:rPr>
              <w:t>Farma</w:t>
            </w:r>
            <w:proofErr w:type="spellEnd"/>
            <w:r w:rsidRPr="00E814CB">
              <w:rPr>
                <w:rFonts w:ascii="Times New Roman" w:hAnsi="Times New Roman"/>
                <w:bCs/>
                <w:sz w:val="20"/>
                <w:szCs w:val="20"/>
              </w:rPr>
              <w:t xml:space="preserve"> Balt Aptieka” Hipokrāta aptieka</w:t>
            </w:r>
          </w:p>
        </w:tc>
        <w:tc>
          <w:tcPr>
            <w:tcW w:w="2126" w:type="dxa"/>
          </w:tcPr>
          <w:p w14:paraId="52845E0C" w14:textId="38CD99F2" w:rsidR="00FB3A6D" w:rsidRPr="00E814CB" w:rsidRDefault="00E814CB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4CB">
              <w:rPr>
                <w:rFonts w:ascii="Times New Roman" w:hAnsi="Times New Roman"/>
                <w:sz w:val="20"/>
                <w:szCs w:val="20"/>
              </w:rPr>
              <w:t>Ozolu iela 10, Rīga</w:t>
            </w:r>
          </w:p>
        </w:tc>
        <w:tc>
          <w:tcPr>
            <w:tcW w:w="2268" w:type="dxa"/>
          </w:tcPr>
          <w:p w14:paraId="3B18D437" w14:textId="0BEDE46B" w:rsidR="00FB3A6D" w:rsidRPr="00E814CB" w:rsidRDefault="008C1619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4CB">
              <w:rPr>
                <w:rFonts w:ascii="Times New Roman" w:hAnsi="Times New Roman"/>
                <w:bCs/>
                <w:sz w:val="20"/>
                <w:szCs w:val="20"/>
              </w:rPr>
              <w:t>Aptiekas vadītāja maiņa</w:t>
            </w:r>
            <w:r w:rsidR="000202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2029E">
              <w:rPr>
                <w:rFonts w:ascii="Times New Roman" w:hAnsi="Times New Roman"/>
                <w:bCs/>
                <w:sz w:val="20"/>
                <w:szCs w:val="20"/>
              </w:rPr>
              <w:t>(iepriekš APN</w:t>
            </w:r>
            <w:r w:rsidR="0002029E">
              <w:rPr>
                <w:rFonts w:ascii="Times New Roman" w:hAnsi="Times New Roman"/>
                <w:bCs/>
                <w:sz w:val="20"/>
                <w:szCs w:val="20"/>
              </w:rPr>
              <w:t>-555/9)</w:t>
            </w:r>
          </w:p>
        </w:tc>
      </w:tr>
      <w:tr w:rsidR="004009DA" w:rsidRPr="00E814CB" w14:paraId="13591A05" w14:textId="77777777" w:rsidTr="008949AC">
        <w:trPr>
          <w:trHeight w:val="306"/>
        </w:trPr>
        <w:tc>
          <w:tcPr>
            <w:tcW w:w="1304" w:type="dxa"/>
          </w:tcPr>
          <w:p w14:paraId="052C2925" w14:textId="37AD563A" w:rsidR="004009DA" w:rsidRPr="00E814CB" w:rsidRDefault="004009DA" w:rsidP="00905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A00692</w:t>
            </w:r>
          </w:p>
        </w:tc>
        <w:tc>
          <w:tcPr>
            <w:tcW w:w="1276" w:type="dxa"/>
          </w:tcPr>
          <w:p w14:paraId="0A331CE1" w14:textId="078EC652" w:rsidR="004009DA" w:rsidRPr="00E814CB" w:rsidRDefault="004009DA" w:rsidP="00905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14CB">
              <w:rPr>
                <w:rFonts w:ascii="Times New Roman" w:hAnsi="Times New Roman"/>
                <w:sz w:val="20"/>
                <w:szCs w:val="20"/>
              </w:rPr>
              <w:t>11.12.2020.</w:t>
            </w:r>
          </w:p>
        </w:tc>
        <w:tc>
          <w:tcPr>
            <w:tcW w:w="2127" w:type="dxa"/>
          </w:tcPr>
          <w:p w14:paraId="65E78C33" w14:textId="3A934D78" w:rsidR="004009DA" w:rsidRPr="00E814CB" w:rsidRDefault="004009DA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AS “SENTOR FARM APTIEKAS” Mēness aptieka 123</w:t>
            </w:r>
          </w:p>
        </w:tc>
        <w:tc>
          <w:tcPr>
            <w:tcW w:w="2126" w:type="dxa"/>
          </w:tcPr>
          <w:p w14:paraId="7EFA5DA9" w14:textId="084A68C7" w:rsidR="004009DA" w:rsidRPr="00E814CB" w:rsidRDefault="0002029E" w:rsidP="00905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Parka iela 2, Vangaži, Inčukalna novads</w:t>
            </w:r>
          </w:p>
        </w:tc>
        <w:tc>
          <w:tcPr>
            <w:tcW w:w="2268" w:type="dxa"/>
          </w:tcPr>
          <w:p w14:paraId="65E81421" w14:textId="36971D12" w:rsidR="004009DA" w:rsidRPr="00E814CB" w:rsidRDefault="004009DA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814CB">
              <w:rPr>
                <w:rFonts w:ascii="Times New Roman" w:hAnsi="Times New Roman"/>
                <w:bCs/>
                <w:sz w:val="20"/>
                <w:szCs w:val="20"/>
              </w:rPr>
              <w:t xml:space="preserve">Aptiekas vadītāja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un aptiekas nosaukuma (no Vangažu aptieka) </w:t>
            </w:r>
            <w:r w:rsidRPr="00E814CB">
              <w:rPr>
                <w:rFonts w:ascii="Times New Roman" w:hAnsi="Times New Roman"/>
                <w:bCs/>
                <w:sz w:val="20"/>
                <w:szCs w:val="20"/>
              </w:rPr>
              <w:t>maiņa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(iepriekš APN-692/7)</w:t>
            </w:r>
          </w:p>
        </w:tc>
      </w:tr>
      <w:tr w:rsidR="003205B6" w14:paraId="170797AB" w14:textId="77777777" w:rsidTr="00291E02">
        <w:trPr>
          <w:trHeight w:val="306"/>
        </w:trPr>
        <w:tc>
          <w:tcPr>
            <w:tcW w:w="9101" w:type="dxa"/>
            <w:gridSpan w:val="5"/>
          </w:tcPr>
          <w:p w14:paraId="38AB19BF" w14:textId="37918C15" w:rsidR="003205B6" w:rsidRDefault="003205B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204148"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</w:tr>
      <w:tr w:rsidR="003205B6" w:rsidRPr="004009DA" w14:paraId="7559A118" w14:textId="77777777" w:rsidTr="008949AC">
        <w:trPr>
          <w:trHeight w:val="306"/>
        </w:trPr>
        <w:tc>
          <w:tcPr>
            <w:tcW w:w="1304" w:type="dxa"/>
          </w:tcPr>
          <w:p w14:paraId="2BF8CE29" w14:textId="7EB67EEF" w:rsidR="003205B6" w:rsidRPr="004009DA" w:rsidRDefault="00E814CB" w:rsidP="0090564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09DA">
              <w:rPr>
                <w:rFonts w:ascii="Times New Roman" w:eastAsia="Times New Roman" w:hAnsi="Times New Roman"/>
                <w:bCs/>
                <w:sz w:val="20"/>
                <w:szCs w:val="20"/>
              </w:rPr>
              <w:t>L00077</w:t>
            </w:r>
          </w:p>
        </w:tc>
        <w:tc>
          <w:tcPr>
            <w:tcW w:w="1276" w:type="dxa"/>
          </w:tcPr>
          <w:p w14:paraId="0309B737" w14:textId="7321A5AB" w:rsidR="003205B6" w:rsidRPr="004009DA" w:rsidRDefault="00E814CB" w:rsidP="00905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09DA">
              <w:rPr>
                <w:rFonts w:ascii="Times New Roman" w:hAnsi="Times New Roman"/>
                <w:sz w:val="20"/>
                <w:szCs w:val="20"/>
              </w:rPr>
              <w:t>11</w:t>
            </w:r>
            <w:r w:rsidR="003205B6" w:rsidRPr="004009DA">
              <w:rPr>
                <w:rFonts w:ascii="Times New Roman" w:hAnsi="Times New Roman"/>
                <w:sz w:val="20"/>
                <w:szCs w:val="20"/>
              </w:rPr>
              <w:t>.1</w:t>
            </w:r>
            <w:r w:rsidR="00D37329" w:rsidRPr="004009DA">
              <w:rPr>
                <w:rFonts w:ascii="Times New Roman" w:hAnsi="Times New Roman"/>
                <w:sz w:val="20"/>
                <w:szCs w:val="20"/>
              </w:rPr>
              <w:t>2</w:t>
            </w:r>
            <w:r w:rsidR="003205B6" w:rsidRPr="004009DA">
              <w:rPr>
                <w:rFonts w:ascii="Times New Roman" w:hAnsi="Times New Roman"/>
                <w:sz w:val="20"/>
                <w:szCs w:val="20"/>
              </w:rPr>
              <w:t>.2020.</w:t>
            </w:r>
          </w:p>
        </w:tc>
        <w:tc>
          <w:tcPr>
            <w:tcW w:w="2127" w:type="dxa"/>
          </w:tcPr>
          <w:p w14:paraId="545C58F7" w14:textId="77777777" w:rsidR="00E814CB" w:rsidRPr="004009DA" w:rsidRDefault="00E814CB" w:rsidP="00E814CB">
            <w:pPr>
              <w:spacing w:after="0" w:line="240" w:lineRule="auto"/>
              <w:ind w:left="567" w:right="-108" w:hanging="567"/>
              <w:rPr>
                <w:rFonts w:ascii="Times New Roman" w:hAnsi="Times New Roman"/>
                <w:bCs/>
                <w:sz w:val="20"/>
                <w:szCs w:val="20"/>
              </w:rPr>
            </w:pPr>
            <w:r w:rsidRPr="004009DA">
              <w:rPr>
                <w:rFonts w:ascii="Times New Roman" w:eastAsia="Times New Roman" w:hAnsi="Times New Roman"/>
                <w:bCs/>
                <w:sz w:val="20"/>
                <w:szCs w:val="20"/>
              </w:rPr>
              <w:t>SIA Laurus MED</w:t>
            </w:r>
            <w:r w:rsidRPr="004009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6C674ED" w14:textId="543586E9" w:rsidR="003205B6" w:rsidRPr="004009DA" w:rsidRDefault="003205B6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806791" w14:textId="451FE9EC" w:rsidR="003205B6" w:rsidRPr="004009DA" w:rsidRDefault="00E814CB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09DA">
              <w:rPr>
                <w:rFonts w:ascii="Times New Roman" w:hAnsi="Times New Roman"/>
                <w:sz w:val="20"/>
                <w:szCs w:val="20"/>
                <w:lang w:eastAsia="lv-LV"/>
              </w:rPr>
              <w:t>Mellužu iela 17-1, Rīga</w:t>
            </w:r>
          </w:p>
        </w:tc>
        <w:tc>
          <w:tcPr>
            <w:tcW w:w="2268" w:type="dxa"/>
          </w:tcPr>
          <w:p w14:paraId="2EE62907" w14:textId="77777777" w:rsidR="0002029E" w:rsidRDefault="000031BF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09DA">
              <w:rPr>
                <w:rFonts w:ascii="Times New Roman" w:hAnsi="Times New Roman"/>
                <w:bCs/>
                <w:sz w:val="20"/>
                <w:szCs w:val="20"/>
              </w:rPr>
              <w:t xml:space="preserve">Atbildīgās amatpersonas maiņa </w:t>
            </w:r>
          </w:p>
          <w:p w14:paraId="2711EA63" w14:textId="2424B2A5" w:rsidR="003205B6" w:rsidRPr="004009DA" w:rsidRDefault="0002029E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(iepriekš LP-77/2)</w:t>
            </w:r>
          </w:p>
        </w:tc>
      </w:tr>
      <w:tr w:rsidR="005B1C47" w:rsidRPr="004009DA" w14:paraId="70A045C8" w14:textId="77777777" w:rsidTr="008949AC">
        <w:trPr>
          <w:trHeight w:val="306"/>
        </w:trPr>
        <w:tc>
          <w:tcPr>
            <w:tcW w:w="1304" w:type="dxa"/>
          </w:tcPr>
          <w:p w14:paraId="0BA58D1F" w14:textId="2D0479B6" w:rsidR="005B1C47" w:rsidRPr="004009DA" w:rsidRDefault="00E814CB" w:rsidP="0090564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009DA">
              <w:rPr>
                <w:rFonts w:ascii="Times New Roman" w:eastAsia="Times New Roman" w:hAnsi="Times New Roman"/>
                <w:sz w:val="20"/>
                <w:szCs w:val="20"/>
              </w:rPr>
              <w:t>L00095</w:t>
            </w:r>
          </w:p>
        </w:tc>
        <w:tc>
          <w:tcPr>
            <w:tcW w:w="1276" w:type="dxa"/>
          </w:tcPr>
          <w:p w14:paraId="6923A597" w14:textId="29D29A23" w:rsidR="005B1C47" w:rsidRPr="004009DA" w:rsidRDefault="00E814CB" w:rsidP="00905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009DA">
              <w:rPr>
                <w:rFonts w:ascii="Times New Roman" w:hAnsi="Times New Roman"/>
                <w:sz w:val="20"/>
                <w:szCs w:val="20"/>
              </w:rPr>
              <w:t>11</w:t>
            </w:r>
            <w:r w:rsidR="005B1C47" w:rsidRPr="004009DA">
              <w:rPr>
                <w:rFonts w:ascii="Times New Roman" w:hAnsi="Times New Roman"/>
                <w:sz w:val="20"/>
                <w:szCs w:val="20"/>
              </w:rPr>
              <w:t>.1</w:t>
            </w:r>
            <w:r w:rsidR="00604FB6" w:rsidRPr="004009DA">
              <w:rPr>
                <w:rFonts w:ascii="Times New Roman" w:hAnsi="Times New Roman"/>
                <w:sz w:val="20"/>
                <w:szCs w:val="20"/>
              </w:rPr>
              <w:t>2</w:t>
            </w:r>
            <w:r w:rsidR="005B1C47" w:rsidRPr="004009DA">
              <w:rPr>
                <w:rFonts w:ascii="Times New Roman" w:hAnsi="Times New Roman"/>
                <w:sz w:val="20"/>
                <w:szCs w:val="20"/>
              </w:rPr>
              <w:t>.2020.</w:t>
            </w:r>
          </w:p>
        </w:tc>
        <w:tc>
          <w:tcPr>
            <w:tcW w:w="2127" w:type="dxa"/>
          </w:tcPr>
          <w:p w14:paraId="2510671A" w14:textId="77777777" w:rsidR="00E814CB" w:rsidRPr="004009DA" w:rsidRDefault="00E814CB" w:rsidP="00E814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009DA">
              <w:rPr>
                <w:rFonts w:ascii="Times New Roman" w:eastAsia="Times New Roman" w:hAnsi="Times New Roman"/>
                <w:bCs/>
                <w:sz w:val="20"/>
                <w:szCs w:val="20"/>
              </w:rPr>
              <w:t>Sabiedrībai ar ierobežotu atbildību “</w:t>
            </w:r>
            <w:proofErr w:type="spellStart"/>
            <w:r w:rsidRPr="004009DA">
              <w:rPr>
                <w:rFonts w:ascii="Times New Roman" w:eastAsia="Times New Roman" w:hAnsi="Times New Roman"/>
                <w:bCs/>
                <w:sz w:val="20"/>
                <w:szCs w:val="20"/>
              </w:rPr>
              <w:t>ImpEx</w:t>
            </w:r>
            <w:proofErr w:type="spellEnd"/>
            <w:r w:rsidRPr="004009D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09DA">
              <w:rPr>
                <w:rFonts w:ascii="Times New Roman" w:eastAsia="Times New Roman" w:hAnsi="Times New Roman"/>
                <w:bCs/>
                <w:sz w:val="20"/>
                <w:szCs w:val="20"/>
              </w:rPr>
              <w:t>Pharma</w:t>
            </w:r>
            <w:proofErr w:type="spellEnd"/>
            <w:r w:rsidRPr="004009DA">
              <w:rPr>
                <w:rFonts w:ascii="Times New Roman" w:eastAsia="Times New Roman" w:hAnsi="Times New Roman"/>
                <w:bCs/>
                <w:sz w:val="20"/>
                <w:szCs w:val="20"/>
              </w:rPr>
              <w:t>”</w:t>
            </w:r>
          </w:p>
          <w:p w14:paraId="17948F10" w14:textId="4AC28FB8" w:rsidR="005B1C47" w:rsidRPr="004009DA" w:rsidRDefault="005B1C47" w:rsidP="00D37329">
            <w:pPr>
              <w:spacing w:after="0" w:line="240" w:lineRule="auto"/>
              <w:ind w:left="567" w:right="-108" w:hanging="56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41204B" w14:textId="7DFA3E60" w:rsidR="005B1C47" w:rsidRPr="004009DA" w:rsidRDefault="004009DA" w:rsidP="0090564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09DA">
              <w:rPr>
                <w:rFonts w:ascii="Times New Roman" w:hAnsi="Times New Roman"/>
                <w:sz w:val="20"/>
                <w:szCs w:val="20"/>
              </w:rPr>
              <w:t>Ziemeļu iela 4, Lidosta “Rīga”, Mārupes novads</w:t>
            </w:r>
          </w:p>
        </w:tc>
        <w:tc>
          <w:tcPr>
            <w:tcW w:w="2268" w:type="dxa"/>
          </w:tcPr>
          <w:p w14:paraId="1280C207" w14:textId="58E110E0" w:rsidR="005B1C47" w:rsidRPr="004009DA" w:rsidRDefault="00604FB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09DA">
              <w:rPr>
                <w:rFonts w:ascii="Times New Roman" w:hAnsi="Times New Roman"/>
                <w:bCs/>
                <w:sz w:val="20"/>
                <w:szCs w:val="20"/>
              </w:rPr>
              <w:t>Atbildīgās amatpersonas maiņa</w:t>
            </w:r>
          </w:p>
        </w:tc>
      </w:tr>
      <w:tr w:rsidR="00604FB6" w14:paraId="104D3AB4" w14:textId="77777777" w:rsidTr="00970E7B">
        <w:trPr>
          <w:trHeight w:val="306"/>
        </w:trPr>
        <w:tc>
          <w:tcPr>
            <w:tcW w:w="9101" w:type="dxa"/>
            <w:gridSpan w:val="5"/>
          </w:tcPr>
          <w:p w14:paraId="5038060F" w14:textId="5D9A4A9A" w:rsidR="00604FB6" w:rsidRDefault="00604FB6" w:rsidP="00905645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/>
                <w:sz w:val="20"/>
              </w:rPr>
              <w:t>Zāļu ražošanai vai importēšanai, aktīvo vielu ražošanai</w:t>
            </w:r>
          </w:p>
        </w:tc>
      </w:tr>
      <w:tr w:rsidR="00604FB6" w:rsidRPr="00D54F76" w14:paraId="29849F80" w14:textId="77777777" w:rsidTr="008949AC">
        <w:trPr>
          <w:trHeight w:val="306"/>
        </w:trPr>
        <w:tc>
          <w:tcPr>
            <w:tcW w:w="1304" w:type="dxa"/>
          </w:tcPr>
          <w:p w14:paraId="5E98EE6C" w14:textId="0A9B252C" w:rsidR="00604FB6" w:rsidRPr="00D54F76" w:rsidRDefault="00C9024A" w:rsidP="00604FB6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54F76">
              <w:rPr>
                <w:rFonts w:ascii="Times New Roman" w:eastAsiaTheme="minorHAnsi" w:hAnsi="Times New Roman"/>
                <w:sz w:val="20"/>
                <w:szCs w:val="20"/>
              </w:rPr>
              <w:t>R000</w:t>
            </w:r>
            <w:r w:rsidR="0002029E" w:rsidRPr="00D54F76">
              <w:rPr>
                <w:rFonts w:ascii="Times New Roman" w:eastAsiaTheme="minorHAnsi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14:paraId="2BFF9DCC" w14:textId="4518D0F2" w:rsidR="00604FB6" w:rsidRPr="00D54F76" w:rsidRDefault="0002029E" w:rsidP="00604F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4F76">
              <w:rPr>
                <w:rFonts w:ascii="Times New Roman" w:hAnsi="Times New Roman"/>
                <w:sz w:val="20"/>
                <w:szCs w:val="20"/>
              </w:rPr>
              <w:t>11</w:t>
            </w:r>
            <w:r w:rsidR="00604FB6" w:rsidRPr="00D54F76">
              <w:rPr>
                <w:rFonts w:ascii="Times New Roman" w:hAnsi="Times New Roman"/>
                <w:sz w:val="20"/>
                <w:szCs w:val="20"/>
              </w:rPr>
              <w:t>.12.2020.</w:t>
            </w:r>
          </w:p>
        </w:tc>
        <w:tc>
          <w:tcPr>
            <w:tcW w:w="2127" w:type="dxa"/>
          </w:tcPr>
          <w:p w14:paraId="0855588E" w14:textId="0CB3A9EE" w:rsidR="00604FB6" w:rsidRPr="00D54F76" w:rsidRDefault="0002029E" w:rsidP="00604FB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54F76">
              <w:rPr>
                <w:rFonts w:ascii="Times New Roman" w:eastAsia="Times New Roman" w:hAnsi="Times New Roman"/>
                <w:bCs/>
                <w:sz w:val="20"/>
                <w:szCs w:val="20"/>
              </w:rPr>
              <w:t>Akciju sabiedrība “GRINDEKS”</w:t>
            </w:r>
          </w:p>
        </w:tc>
        <w:tc>
          <w:tcPr>
            <w:tcW w:w="2126" w:type="dxa"/>
          </w:tcPr>
          <w:p w14:paraId="4D32F0F7" w14:textId="683CFE3E" w:rsidR="00604FB6" w:rsidRPr="00D54F76" w:rsidRDefault="0002029E" w:rsidP="00604FB6">
            <w:pPr>
              <w:spacing w:after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D54F76">
              <w:rPr>
                <w:rFonts w:ascii="Times New Roman" w:hAnsi="Times New Roman"/>
                <w:sz w:val="20"/>
                <w:szCs w:val="20"/>
              </w:rPr>
              <w:t>Krustpils iela 53, Rīga</w:t>
            </w:r>
            <w:r w:rsidRPr="00D54F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4F76">
              <w:rPr>
                <w:rFonts w:ascii="Times New Roman" w:hAnsi="Times New Roman"/>
                <w:sz w:val="20"/>
                <w:szCs w:val="20"/>
              </w:rPr>
              <w:t>(I vieta); Krustpils iela 71A, Rīga</w:t>
            </w:r>
            <w:r w:rsidRPr="00D54F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4F76">
              <w:rPr>
                <w:rFonts w:ascii="Times New Roman" w:hAnsi="Times New Roman"/>
                <w:sz w:val="20"/>
                <w:szCs w:val="20"/>
              </w:rPr>
              <w:t>(II vieta)</w:t>
            </w:r>
          </w:p>
        </w:tc>
        <w:tc>
          <w:tcPr>
            <w:tcW w:w="2268" w:type="dxa"/>
          </w:tcPr>
          <w:p w14:paraId="3653021B" w14:textId="1CF515E5" w:rsidR="00604FB6" w:rsidRPr="00D54F76" w:rsidRDefault="00D54F76" w:rsidP="00604FB6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4F7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I</w:t>
            </w:r>
            <w:r w:rsidRPr="00D54F7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zmaiņ</w:t>
            </w:r>
            <w:r w:rsidRPr="00D54F7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as</w:t>
            </w:r>
            <w:r w:rsidRPr="00D54F7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</w:t>
            </w:r>
            <w:r w:rsidRPr="00D54F7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k</w:t>
            </w:r>
            <w:r w:rsidRPr="00D54F7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valificēto personu sastāvā</w:t>
            </w:r>
            <w:r w:rsidRPr="00D54F7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, </w:t>
            </w:r>
            <w:r w:rsidRPr="00D54F7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atbildīgo amatpersonu par psihotropo zāļu un narkotisko zāļu ražošanu maiņu, nepieciešamību no nesterilo zāļu ražošanas veidiem izslēgt psihotropās veterinārās zāles, kontaktinformācijas par </w:t>
            </w:r>
            <w:bookmarkStart w:id="2" w:name="_Hlk58510196"/>
            <w:proofErr w:type="spellStart"/>
            <w:r w:rsidRPr="00D54F7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līgumražotājiem</w:t>
            </w:r>
            <w:proofErr w:type="spellEnd"/>
            <w:r w:rsidRPr="00D54F7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D54F7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līgumlaboratorijām</w:t>
            </w:r>
            <w:bookmarkEnd w:id="2"/>
            <w:proofErr w:type="spellEnd"/>
            <w:r w:rsidRPr="00D54F76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precizēšan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</w:t>
            </w:r>
          </w:p>
        </w:tc>
      </w:tr>
    </w:tbl>
    <w:bookmarkEnd w:id="0"/>
    <w:bookmarkEnd w:id="1"/>
    <w:p w14:paraId="2CD7EB74" w14:textId="0155B8B4" w:rsidR="00F95A68" w:rsidRDefault="00604FB6" w:rsidP="00824BFA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bookmarkStart w:id="3" w:name="_GoBack"/>
      <w:bookmarkEnd w:id="3"/>
    </w:p>
    <w:p w14:paraId="7E35A363" w14:textId="5F391B44" w:rsidR="00941065" w:rsidRPr="00BE17D2" w:rsidRDefault="00F400F0" w:rsidP="00354156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65EEEAC7" w14:textId="55B572D5" w:rsidR="00941065" w:rsidRPr="000B2ADE" w:rsidRDefault="00F400F0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9B1C3B7" w14:textId="77777777" w:rsidR="007F55D8" w:rsidRDefault="007F55D8" w:rsidP="007F55D8">
      <w:pPr>
        <w:tabs>
          <w:tab w:val="left" w:pos="9923"/>
        </w:tabs>
        <w:spacing w:after="0" w:line="240" w:lineRule="auto"/>
        <w:ind w:right="-133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ADB5EC" w14:textId="2D0329E6" w:rsidR="00285BE1" w:rsidRPr="00B935E9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285BE1" w:rsidRPr="00B935E9" w:rsidSect="00EE34DD">
      <w:headerReference w:type="default" r:id="rId8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6E6"/>
    <w:rsid w:val="000031BF"/>
    <w:rsid w:val="00015036"/>
    <w:rsid w:val="000155C1"/>
    <w:rsid w:val="00017856"/>
    <w:rsid w:val="0002029E"/>
    <w:rsid w:val="000238BC"/>
    <w:rsid w:val="00025D7F"/>
    <w:rsid w:val="0004474A"/>
    <w:rsid w:val="00054E27"/>
    <w:rsid w:val="00055482"/>
    <w:rsid w:val="000573DE"/>
    <w:rsid w:val="00064D7C"/>
    <w:rsid w:val="00066CD5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54B9"/>
    <w:rsid w:val="003B769C"/>
    <w:rsid w:val="003C6144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8F2"/>
    <w:rsid w:val="00484622"/>
    <w:rsid w:val="00486395"/>
    <w:rsid w:val="004A5FA3"/>
    <w:rsid w:val="004C3F5D"/>
    <w:rsid w:val="004C6B08"/>
    <w:rsid w:val="004C71A2"/>
    <w:rsid w:val="004D15EC"/>
    <w:rsid w:val="004D1A43"/>
    <w:rsid w:val="004D6B28"/>
    <w:rsid w:val="004D77B3"/>
    <w:rsid w:val="004F318D"/>
    <w:rsid w:val="00506C2F"/>
    <w:rsid w:val="00506EEB"/>
    <w:rsid w:val="00521CD9"/>
    <w:rsid w:val="00532C7B"/>
    <w:rsid w:val="005347D0"/>
    <w:rsid w:val="005357A4"/>
    <w:rsid w:val="00546C92"/>
    <w:rsid w:val="00547788"/>
    <w:rsid w:val="00547A9A"/>
    <w:rsid w:val="00551096"/>
    <w:rsid w:val="00552C3C"/>
    <w:rsid w:val="00581F4E"/>
    <w:rsid w:val="005839DC"/>
    <w:rsid w:val="0059060B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F53F9"/>
    <w:rsid w:val="007050F7"/>
    <w:rsid w:val="0070655B"/>
    <w:rsid w:val="00711FA4"/>
    <w:rsid w:val="007228CF"/>
    <w:rsid w:val="00727C16"/>
    <w:rsid w:val="00737C37"/>
    <w:rsid w:val="007415EF"/>
    <w:rsid w:val="00742570"/>
    <w:rsid w:val="007712E8"/>
    <w:rsid w:val="00771CE7"/>
    <w:rsid w:val="0077756D"/>
    <w:rsid w:val="007829C2"/>
    <w:rsid w:val="00783D18"/>
    <w:rsid w:val="00793CF2"/>
    <w:rsid w:val="00794B79"/>
    <w:rsid w:val="007A1B79"/>
    <w:rsid w:val="007A1FC9"/>
    <w:rsid w:val="007B070F"/>
    <w:rsid w:val="007C5B17"/>
    <w:rsid w:val="007D760F"/>
    <w:rsid w:val="007E1337"/>
    <w:rsid w:val="007E52A3"/>
    <w:rsid w:val="007F36A2"/>
    <w:rsid w:val="007F55D8"/>
    <w:rsid w:val="008059A3"/>
    <w:rsid w:val="008144F5"/>
    <w:rsid w:val="00814F02"/>
    <w:rsid w:val="008152FE"/>
    <w:rsid w:val="008161ED"/>
    <w:rsid w:val="00824B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671E6"/>
    <w:rsid w:val="009714A0"/>
    <w:rsid w:val="00976515"/>
    <w:rsid w:val="00980BEB"/>
    <w:rsid w:val="00981CFF"/>
    <w:rsid w:val="00990DDA"/>
    <w:rsid w:val="0099174C"/>
    <w:rsid w:val="00994E77"/>
    <w:rsid w:val="00997F4B"/>
    <w:rsid w:val="009A1031"/>
    <w:rsid w:val="009A7515"/>
    <w:rsid w:val="009B15D2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22284"/>
    <w:rsid w:val="00B23E49"/>
    <w:rsid w:val="00B25DAF"/>
    <w:rsid w:val="00B37ED8"/>
    <w:rsid w:val="00B43BB9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2B0C"/>
    <w:rsid w:val="00D6725C"/>
    <w:rsid w:val="00D700BC"/>
    <w:rsid w:val="00D74CA2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5206"/>
    <w:rsid w:val="00E91CFD"/>
    <w:rsid w:val="00E92CBE"/>
    <w:rsid w:val="00E95F87"/>
    <w:rsid w:val="00EA10F1"/>
    <w:rsid w:val="00EB57F9"/>
    <w:rsid w:val="00EC06B7"/>
    <w:rsid w:val="00EC675D"/>
    <w:rsid w:val="00ED4631"/>
    <w:rsid w:val="00ED5CA5"/>
    <w:rsid w:val="00EE0093"/>
    <w:rsid w:val="00EE34DD"/>
    <w:rsid w:val="00EF224C"/>
    <w:rsid w:val="00EF3D70"/>
    <w:rsid w:val="00EF50EB"/>
    <w:rsid w:val="00F12321"/>
    <w:rsid w:val="00F143FC"/>
    <w:rsid w:val="00F17890"/>
    <w:rsid w:val="00F21DAA"/>
    <w:rsid w:val="00F26D3B"/>
    <w:rsid w:val="00F35D11"/>
    <w:rsid w:val="00F3761B"/>
    <w:rsid w:val="00F400F0"/>
    <w:rsid w:val="00F4726A"/>
    <w:rsid w:val="00F5316D"/>
    <w:rsid w:val="00F56884"/>
    <w:rsid w:val="00F617C2"/>
    <w:rsid w:val="00F61CDE"/>
    <w:rsid w:val="00F7472B"/>
    <w:rsid w:val="00F76192"/>
    <w:rsid w:val="00F92E8D"/>
    <w:rsid w:val="00F9518C"/>
    <w:rsid w:val="00F95A68"/>
    <w:rsid w:val="00FA32A2"/>
    <w:rsid w:val="00FA78C0"/>
    <w:rsid w:val="00FB3A6D"/>
    <w:rsid w:val="00FC3142"/>
    <w:rsid w:val="00FD1F22"/>
    <w:rsid w:val="00FD4DAA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6F58-2D61-4E55-BAF7-BDFAAC73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27</cp:revision>
  <cp:lastPrinted>2016-09-15T10:27:00Z</cp:lastPrinted>
  <dcterms:created xsi:type="dcterms:W3CDTF">2020-08-10T08:10:00Z</dcterms:created>
  <dcterms:modified xsi:type="dcterms:W3CDTF">2020-12-14T07:43:00Z</dcterms:modified>
</cp:coreProperties>
</file>