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7"/>
        <w:gridCol w:w="1117"/>
      </w:tblGrid>
      <w:tr w:rsidR="001D4700" w14:paraId="48778610" w14:textId="772F9D64" w:rsidTr="00143E60">
        <w:trPr>
          <w:trHeight w:val="306"/>
        </w:trPr>
        <w:tc>
          <w:tcPr>
            <w:tcW w:w="1305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143E60">
        <w:trPr>
          <w:trHeight w:val="306"/>
        </w:trPr>
        <w:tc>
          <w:tcPr>
            <w:tcW w:w="8551" w:type="dxa"/>
            <w:gridSpan w:val="6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17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143E60">
        <w:trPr>
          <w:trHeight w:val="306"/>
        </w:trPr>
        <w:tc>
          <w:tcPr>
            <w:tcW w:w="1305" w:type="dxa"/>
          </w:tcPr>
          <w:p w14:paraId="6F334CE5" w14:textId="24AB713B" w:rsidR="00FE3F7E" w:rsidRPr="009F6473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DA35D0">
              <w:rPr>
                <w:rFonts w:ascii="Times New Roman" w:hAnsi="Times New Roman"/>
                <w:sz w:val="20"/>
                <w:szCs w:val="20"/>
              </w:rPr>
              <w:t>0</w:t>
            </w:r>
            <w:r w:rsidR="002964C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1E19DE09" w14:textId="505E3132" w:rsidR="00FE3F7E" w:rsidRPr="009F6473" w:rsidRDefault="002964CB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5A7B91" w:rsidRPr="009F647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8B024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E3F7E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32588B07" w:rsidR="00FE3F7E" w:rsidRPr="008B0248" w:rsidRDefault="008B0248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 w:rsidR="002964CB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983" w:type="dxa"/>
          </w:tcPr>
          <w:p w14:paraId="65717654" w14:textId="448C5CB6" w:rsidR="00FE3F7E" w:rsidRPr="002964CB" w:rsidRDefault="002964CB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4CB">
              <w:rPr>
                <w:rFonts w:ascii="Times New Roman" w:eastAsia="Times New Roman" w:hAnsi="Times New Roman"/>
                <w:sz w:val="20"/>
                <w:szCs w:val="20"/>
              </w:rPr>
              <w:t>Mežrozīšu iela 43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3" w:type="dxa"/>
          </w:tcPr>
          <w:p w14:paraId="4CD560C9" w14:textId="606217BF" w:rsidR="00FE3F7E" w:rsidRPr="00A9425B" w:rsidRDefault="002964CB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maiņa (no Gaigalas iela 19A, Rīga), </w:t>
            </w:r>
            <w:r w:rsidRPr="002964CB">
              <w:rPr>
                <w:rFonts w:ascii="Times New Roman" w:eastAsia="Times New Roman" w:hAnsi="Times New Roman"/>
                <w:sz w:val="20"/>
                <w:szCs w:val="20"/>
              </w:rPr>
              <w:t>atteikša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nā</w:t>
            </w:r>
            <w:r w:rsidRPr="002964CB">
              <w:rPr>
                <w:rFonts w:ascii="Times New Roman" w:eastAsia="Times New Roman" w:hAnsi="Times New Roman"/>
                <w:sz w:val="20"/>
                <w:szCs w:val="20"/>
              </w:rPr>
              <w:t>s no speciālās darbības nosacījuma – zāļu izgatavošana aptiekā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un  a</w:t>
            </w:r>
            <w:r w:rsidR="00DA35D0">
              <w:rPr>
                <w:rFonts w:ascii="Times New Roman" w:eastAsia="Times New Roman" w:hAnsi="Times New Roman"/>
                <w:sz w:val="20"/>
                <w:szCs w:val="20"/>
              </w:rPr>
              <w:t xml:space="preserve">ptiekas nosaukuma  (no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Diagnostikas</w:t>
            </w:r>
            <w:r w:rsidR="00DA35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 w:rsidR="00DA35D0">
              <w:rPr>
                <w:rFonts w:ascii="Times New Roman" w:eastAsia="Times New Roman" w:hAnsi="Times New Roman"/>
                <w:sz w:val="20"/>
                <w:szCs w:val="20"/>
              </w:rPr>
              <w:t xml:space="preserve">entra aptieka)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</w:tc>
        <w:tc>
          <w:tcPr>
            <w:tcW w:w="1134" w:type="dxa"/>
            <w:gridSpan w:val="2"/>
          </w:tcPr>
          <w:p w14:paraId="30EEEAEB" w14:textId="7053CB41" w:rsidR="00FE3F7E" w:rsidRPr="009F6473" w:rsidRDefault="002964CB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A94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357F43" w14:paraId="71DE65FE" w14:textId="77777777" w:rsidTr="00CD4E8F">
        <w:trPr>
          <w:trHeight w:val="306"/>
        </w:trPr>
        <w:tc>
          <w:tcPr>
            <w:tcW w:w="9668" w:type="dxa"/>
            <w:gridSpan w:val="7"/>
          </w:tcPr>
          <w:p w14:paraId="54DE5E8F" w14:textId="3432C197" w:rsidR="00357F43" w:rsidRDefault="00E97B2F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sz w:val="20"/>
              </w:rPr>
              <w:t>Zāļu ražošanai vai importēšanai</w:t>
            </w:r>
          </w:p>
        </w:tc>
      </w:tr>
      <w:tr w:rsidR="001050FD" w14:paraId="1CDB62B6" w14:textId="77777777" w:rsidTr="00143E60">
        <w:trPr>
          <w:trHeight w:val="306"/>
        </w:trPr>
        <w:tc>
          <w:tcPr>
            <w:tcW w:w="1305" w:type="dxa"/>
          </w:tcPr>
          <w:p w14:paraId="72500427" w14:textId="432B755E" w:rsidR="001050FD" w:rsidRPr="009F6473" w:rsidRDefault="00357F43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R00016</w:t>
            </w:r>
          </w:p>
        </w:tc>
        <w:tc>
          <w:tcPr>
            <w:tcW w:w="1276" w:type="dxa"/>
          </w:tcPr>
          <w:p w14:paraId="02BC4328" w14:textId="7E9905C1" w:rsidR="001050FD" w:rsidRDefault="00357F43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1050FD" w:rsidRPr="009B6CD7">
              <w:rPr>
                <w:rFonts w:ascii="Times New Roman" w:hAnsi="Times New Roman"/>
                <w:bCs/>
                <w:sz w:val="20"/>
                <w:szCs w:val="20"/>
              </w:rPr>
              <w:t>.07.2021.</w:t>
            </w:r>
          </w:p>
        </w:tc>
        <w:tc>
          <w:tcPr>
            <w:tcW w:w="2127" w:type="dxa"/>
          </w:tcPr>
          <w:p w14:paraId="0B691A18" w14:textId="27EDA16A" w:rsidR="001050FD" w:rsidRPr="008B0248" w:rsidRDefault="00357F43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“LMP”</w:t>
            </w:r>
          </w:p>
        </w:tc>
        <w:tc>
          <w:tcPr>
            <w:tcW w:w="1983" w:type="dxa"/>
          </w:tcPr>
          <w:p w14:paraId="5A1AC5EA" w14:textId="45987CEA" w:rsidR="001050FD" w:rsidRPr="00143E60" w:rsidRDefault="00523CF7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Vietalvas iela 1, Rīga</w:t>
            </w:r>
          </w:p>
        </w:tc>
        <w:tc>
          <w:tcPr>
            <w:tcW w:w="1843" w:type="dxa"/>
          </w:tcPr>
          <w:p w14:paraId="50277F82" w14:textId="1591B271" w:rsidR="001050FD" w:rsidRPr="00357F43" w:rsidRDefault="00357F43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357F43">
              <w:rPr>
                <w:rFonts w:ascii="Times New Roman" w:hAnsi="Times New Roman"/>
                <w:sz w:val="20"/>
                <w:szCs w:val="20"/>
              </w:rPr>
              <w:t>apildus jaun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 w:rsidRPr="00357F43">
              <w:rPr>
                <w:rFonts w:ascii="Times New Roman" w:hAnsi="Times New Roman"/>
                <w:sz w:val="20"/>
                <w:szCs w:val="20"/>
              </w:rPr>
              <w:t xml:space="preserve"> zāļu vai vielu kvalitātes kontroles veikšanas viet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 w:rsidRPr="00357F43">
              <w:rPr>
                <w:rFonts w:ascii="Times New Roman" w:hAnsi="Times New Roman"/>
                <w:sz w:val="20"/>
                <w:szCs w:val="20"/>
              </w:rPr>
              <w:t xml:space="preserve"> (laboratorij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357F43">
              <w:rPr>
                <w:rFonts w:ascii="Times New Roman" w:hAnsi="Times New Roman"/>
                <w:sz w:val="20"/>
                <w:szCs w:val="20"/>
              </w:rPr>
              <w:t>) uz līguma pamata</w:t>
            </w:r>
            <w:r w:rsidR="004F05A1">
              <w:rPr>
                <w:rFonts w:ascii="Times New Roman" w:hAnsi="Times New Roman"/>
                <w:sz w:val="20"/>
                <w:szCs w:val="20"/>
              </w:rPr>
              <w:t>, iekļaušana licencē</w:t>
            </w:r>
          </w:p>
        </w:tc>
        <w:tc>
          <w:tcPr>
            <w:tcW w:w="1134" w:type="dxa"/>
            <w:gridSpan w:val="2"/>
          </w:tcPr>
          <w:p w14:paraId="16538328" w14:textId="12A531A7" w:rsidR="001050FD" w:rsidRDefault="00357F43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</w:t>
            </w:r>
            <w:r w:rsidR="001050FD" w:rsidRPr="009173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.07.2021.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E97B2F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80D5F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575C1"/>
    <w:rsid w:val="009612FF"/>
    <w:rsid w:val="00965C15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9425B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20</cp:revision>
  <cp:lastPrinted>2016-09-15T10:27:00Z</cp:lastPrinted>
  <dcterms:created xsi:type="dcterms:W3CDTF">2021-06-03T05:24:00Z</dcterms:created>
  <dcterms:modified xsi:type="dcterms:W3CDTF">2021-07-16T09:59:00Z</dcterms:modified>
</cp:coreProperties>
</file>