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53"/>
        <w:gridCol w:w="1732"/>
        <w:gridCol w:w="141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  <w:gridSpan w:val="3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F35D2A" w:rsidRPr="007050F7" w:rsidTr="004B2055">
        <w:trPr>
          <w:trHeight w:val="306"/>
        </w:trPr>
        <w:tc>
          <w:tcPr>
            <w:tcW w:w="9101" w:type="dxa"/>
            <w:gridSpan w:val="7"/>
          </w:tcPr>
          <w:p w:rsidR="00F35D2A" w:rsidRPr="007050F7" w:rsidRDefault="00F35D2A" w:rsidP="003423CC">
            <w:pPr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Aptiekas atvēršanai (darbībai)</w:t>
            </w:r>
          </w:p>
        </w:tc>
      </w:tr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rPr>
                <w:sz w:val="20"/>
              </w:rPr>
            </w:pPr>
            <w:r w:rsidRPr="007050F7">
              <w:rPr>
                <w:sz w:val="20"/>
              </w:rPr>
              <w:t>A0</w:t>
            </w:r>
            <w:r w:rsidR="00263F9A">
              <w:rPr>
                <w:sz w:val="20"/>
              </w:rPr>
              <w:t>0148</w:t>
            </w:r>
          </w:p>
        </w:tc>
        <w:tc>
          <w:tcPr>
            <w:tcW w:w="1276" w:type="dxa"/>
          </w:tcPr>
          <w:p w:rsidR="00F35D2A" w:rsidRPr="007050F7" w:rsidRDefault="00263F9A" w:rsidP="003423CC">
            <w:pPr>
              <w:rPr>
                <w:sz w:val="20"/>
              </w:rPr>
            </w:pPr>
            <w:r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F35D2A" w:rsidRPr="007050F7" w:rsidRDefault="00263F9A" w:rsidP="003423CC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55</w:t>
            </w:r>
          </w:p>
        </w:tc>
        <w:tc>
          <w:tcPr>
            <w:tcW w:w="2126" w:type="dxa"/>
            <w:gridSpan w:val="3"/>
          </w:tcPr>
          <w:p w:rsidR="00F35D2A" w:rsidRPr="007050F7" w:rsidRDefault="00263F9A" w:rsidP="003423CC">
            <w:pPr>
              <w:ind w:left="-76"/>
              <w:rPr>
                <w:sz w:val="20"/>
              </w:rPr>
            </w:pPr>
            <w:r>
              <w:rPr>
                <w:sz w:val="20"/>
              </w:rPr>
              <w:t>Platā iela 5, Rīga</w:t>
            </w:r>
          </w:p>
        </w:tc>
        <w:tc>
          <w:tcPr>
            <w:tcW w:w="2268" w:type="dxa"/>
          </w:tcPr>
          <w:p w:rsidR="00497D8A" w:rsidRPr="007050F7" w:rsidRDefault="00263F9A" w:rsidP="003423CC">
            <w:pPr>
              <w:rPr>
                <w:sz w:val="20"/>
              </w:rPr>
            </w:pPr>
            <w:r>
              <w:rPr>
                <w:sz w:val="20"/>
              </w:rPr>
              <w:t xml:space="preserve">FDV maiņa (no Mazā Nometņu iela 3, Rīga), aptiekas vadītāja maiņa, licences darbības atjaunošana 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Pr="007050F7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A00553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“Jelgavas pils aptieka” aptieka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Aptiekai – Akadēmijas iela 2-1A, Jelgava; Valgundes filiālei – Celtnieku iela 41-1, Valgunde, Valgundes pagasts, Jelgavas novads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Aptiekas Līvbērzes filiāles slēgšana, FDV adreses precizēšana, izmaiņas speciālās darbības nosacījumos</w:t>
            </w:r>
          </w:p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(iepriekš AP-553/4)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A00856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Saboiedrības</w:t>
            </w:r>
            <w:proofErr w:type="spellEnd"/>
            <w:r>
              <w:rPr>
                <w:sz w:val="20"/>
              </w:rPr>
              <w:t xml:space="preserve"> ar ierobežotu atbildību “DALMA LJ”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50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Maskavas iela 257, Rīga</w:t>
            </w:r>
          </w:p>
        </w:tc>
        <w:tc>
          <w:tcPr>
            <w:tcW w:w="2268" w:type="dxa"/>
          </w:tcPr>
          <w:p w:rsidR="00E87A1B" w:rsidRPr="00D2639A" w:rsidRDefault="00E87A1B" w:rsidP="00E87A1B">
            <w:pPr>
              <w:rPr>
                <w:b/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A00458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“A Aptiekas” A Aptieka 47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Aleksandra iela 16, Ventspils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FDV maiņa (no Lielais prospekts 36-18, Ventspils), aptiekas vadītāja maiņa, izmaiņas speciālās darbības nosacījumos</w:t>
            </w:r>
          </w:p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(iepriekš AP-458/8)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A00030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AS “SENTOR FARM APTIEKAS” Diagnostikas centra aptieka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Gaigalas iela 19A, Rīga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FDV maiņa (no Maskavas iela 18, Rīga), aptiekas vadītāja maiņa, licences darbības atjaunošana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A00466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EUROAPTIEKA FARMĀCIJA, SIA aptieka – 10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Gaigalas iela 29, Rīga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FDV maiņa (no Meldru iela 1A, Rīga), izmaiņas speciālās darbības nosacījumos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A00485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“SILVINE” A Aptieka 97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Raiņa iela 9-1, Nereta, Neretas pagasts, Neretas novads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A00058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“Lielvārdes aptieka” Māras aptieka Lielvārdē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Raiņa iela 5, Lielvārde, Lielvārdes novads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A00593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“MĀRAS APTIEKA” Māras aptieka Jumpravā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Aptiekai – Ceriņu iela 2A, Jumprava, Jumpravas pagasts, Lielvārdes novads; filiālei Lēdmanē – “</w:t>
            </w:r>
            <w:proofErr w:type="spellStart"/>
            <w:r>
              <w:rPr>
                <w:sz w:val="20"/>
              </w:rPr>
              <w:t>Jaunšinkas</w:t>
            </w:r>
            <w:proofErr w:type="spellEnd"/>
            <w:r>
              <w:rPr>
                <w:sz w:val="20"/>
              </w:rPr>
              <w:t>”, Lēdmane, Lēdmanes pagasts, Lielvārdes novads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A00914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SIA “KADIĶOGA” </w:t>
            </w:r>
            <w:proofErr w:type="spellStart"/>
            <w:r>
              <w:rPr>
                <w:sz w:val="20"/>
              </w:rPr>
              <w:t>Euroaptieka</w:t>
            </w:r>
            <w:proofErr w:type="spellEnd"/>
            <w:r>
              <w:rPr>
                <w:sz w:val="20"/>
              </w:rPr>
              <w:t xml:space="preserve"> – 62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Rožu prospekts 48, Berģi, Garkalnes novads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A00547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“A Aptiekas” A Aptieka 25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Gustava Zemgala gatve 74, Rīga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A00127</w:t>
            </w:r>
          </w:p>
        </w:tc>
        <w:tc>
          <w:tcPr>
            <w:tcW w:w="1276" w:type="dxa"/>
          </w:tcPr>
          <w:p w:rsidR="00E87A1B" w:rsidRDefault="00E87A1B" w:rsidP="00E87A1B"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AS “SENTOR FARM APTIEKAS” Mēness aptieka 98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Brīvības iela 90, Rīga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 (iepriekš AP-127/8)</w:t>
            </w:r>
          </w:p>
        </w:tc>
      </w:tr>
      <w:tr w:rsidR="00E87A1B" w:rsidRPr="007050F7" w:rsidTr="004B205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A00347</w:t>
            </w:r>
          </w:p>
        </w:tc>
        <w:tc>
          <w:tcPr>
            <w:tcW w:w="1276" w:type="dxa"/>
          </w:tcPr>
          <w:p w:rsidR="00E87A1B" w:rsidRPr="00014453" w:rsidRDefault="00E87A1B" w:rsidP="00E87A1B">
            <w:pPr>
              <w:rPr>
                <w:sz w:val="20"/>
              </w:rPr>
            </w:pPr>
            <w:r w:rsidRPr="00014453">
              <w:rPr>
                <w:sz w:val="20"/>
              </w:rPr>
              <w:t>04.11.2019.</w:t>
            </w:r>
          </w:p>
        </w:tc>
        <w:tc>
          <w:tcPr>
            <w:tcW w:w="2127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Mēness aptieka </w:t>
            </w:r>
            <w:r>
              <w:rPr>
                <w:sz w:val="20"/>
              </w:rPr>
              <w:t>15</w:t>
            </w:r>
          </w:p>
        </w:tc>
        <w:tc>
          <w:tcPr>
            <w:tcW w:w="2126" w:type="dxa"/>
            <w:gridSpan w:val="3"/>
          </w:tcPr>
          <w:p w:rsidR="00E87A1B" w:rsidRDefault="00E87A1B" w:rsidP="00E87A1B">
            <w:pPr>
              <w:ind w:left="-76"/>
              <w:rPr>
                <w:sz w:val="20"/>
              </w:rPr>
            </w:pPr>
            <w:r>
              <w:rPr>
                <w:sz w:val="20"/>
              </w:rPr>
              <w:t>Stūrmaņu iela 29-7, Rīga</w:t>
            </w:r>
          </w:p>
        </w:tc>
        <w:tc>
          <w:tcPr>
            <w:tcW w:w="2268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Licences darbības atjaunošana no 06.11.2019.</w:t>
            </w:r>
            <w:bookmarkStart w:id="1" w:name="_GoBack"/>
            <w:bookmarkEnd w:id="1"/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7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6019AE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L00109</w:t>
            </w:r>
          </w:p>
        </w:tc>
        <w:tc>
          <w:tcPr>
            <w:tcW w:w="1276" w:type="dxa"/>
          </w:tcPr>
          <w:p w:rsidR="00E87A1B" w:rsidRDefault="00E87A1B" w:rsidP="00E87A1B">
            <w:r w:rsidRPr="00FF3095">
              <w:rPr>
                <w:sz w:val="20"/>
              </w:rPr>
              <w:t>04.11.2019.</w:t>
            </w:r>
          </w:p>
        </w:tc>
        <w:tc>
          <w:tcPr>
            <w:tcW w:w="2380" w:type="dxa"/>
            <w:gridSpan w:val="2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Unikmed</w:t>
            </w:r>
            <w:proofErr w:type="spellEnd"/>
            <w:r>
              <w:rPr>
                <w:sz w:val="20"/>
              </w:rPr>
              <w:t xml:space="preserve"> Baltija”</w:t>
            </w:r>
          </w:p>
        </w:tc>
        <w:tc>
          <w:tcPr>
            <w:tcW w:w="1732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Lāčplēša iela 37, Rīga, LV-1011, Latvija</w:t>
            </w:r>
          </w:p>
        </w:tc>
        <w:tc>
          <w:tcPr>
            <w:tcW w:w="2409" w:type="dxa"/>
            <w:gridSpan w:val="2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Izmaiņas speciālās darbības nosacījumos</w:t>
            </w:r>
          </w:p>
        </w:tc>
      </w:tr>
      <w:tr w:rsidR="00E87A1B" w:rsidRPr="00D61E73" w:rsidTr="006019AE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L00007</w:t>
            </w:r>
          </w:p>
        </w:tc>
        <w:tc>
          <w:tcPr>
            <w:tcW w:w="1276" w:type="dxa"/>
          </w:tcPr>
          <w:p w:rsidR="00E87A1B" w:rsidRDefault="00E87A1B" w:rsidP="00E87A1B">
            <w:r w:rsidRPr="00FF3095">
              <w:rPr>
                <w:sz w:val="20"/>
              </w:rPr>
              <w:t>04.11.2019.</w:t>
            </w:r>
          </w:p>
        </w:tc>
        <w:tc>
          <w:tcPr>
            <w:tcW w:w="2380" w:type="dxa"/>
            <w:gridSpan w:val="2"/>
          </w:tcPr>
          <w:p w:rsidR="00E87A1B" w:rsidRDefault="00E87A1B" w:rsidP="00E87A1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GlaxoSmith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Kline</w:t>
            </w:r>
            <w:proofErr w:type="spellEnd"/>
            <w:r>
              <w:rPr>
                <w:sz w:val="20"/>
              </w:rPr>
              <w:t xml:space="preserve"> Latvia SIA </w:t>
            </w:r>
          </w:p>
        </w:tc>
        <w:tc>
          <w:tcPr>
            <w:tcW w:w="1732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Duntes iela 3, Rīga, LV-1013, Latvija</w:t>
            </w:r>
          </w:p>
        </w:tc>
        <w:tc>
          <w:tcPr>
            <w:tcW w:w="2409" w:type="dxa"/>
            <w:gridSpan w:val="2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maiņa </w:t>
            </w:r>
          </w:p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(iepriekš L-07/6)</w:t>
            </w:r>
          </w:p>
        </w:tc>
      </w:tr>
      <w:tr w:rsidR="00B476D2" w:rsidRPr="00D61E73" w:rsidTr="006019AE">
        <w:trPr>
          <w:trHeight w:val="306"/>
        </w:trPr>
        <w:tc>
          <w:tcPr>
            <w:tcW w:w="9101" w:type="dxa"/>
            <w:gridSpan w:val="7"/>
          </w:tcPr>
          <w:p w:rsidR="00B476D2" w:rsidRDefault="00B476D2" w:rsidP="006019AE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476D2" w:rsidRPr="00D61E73" w:rsidTr="006019AE">
        <w:trPr>
          <w:trHeight w:val="306"/>
        </w:trPr>
        <w:tc>
          <w:tcPr>
            <w:tcW w:w="1304" w:type="dxa"/>
          </w:tcPr>
          <w:p w:rsidR="00B476D2" w:rsidRDefault="00B476D2" w:rsidP="006019AE">
            <w:pPr>
              <w:rPr>
                <w:sz w:val="20"/>
              </w:rPr>
            </w:pPr>
            <w:r>
              <w:rPr>
                <w:sz w:val="20"/>
              </w:rPr>
              <w:t>R000</w:t>
            </w:r>
            <w:r w:rsidR="00791DD6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476D2" w:rsidRPr="00A10A49" w:rsidRDefault="00E87A1B" w:rsidP="006019AE">
            <w:pPr>
              <w:rPr>
                <w:sz w:val="20"/>
              </w:rPr>
            </w:pPr>
            <w:r>
              <w:rPr>
                <w:sz w:val="20"/>
              </w:rPr>
              <w:t>04.11.2019.</w:t>
            </w:r>
          </w:p>
        </w:tc>
        <w:tc>
          <w:tcPr>
            <w:tcW w:w="2380" w:type="dxa"/>
            <w:gridSpan w:val="2"/>
          </w:tcPr>
          <w:p w:rsidR="00B476D2" w:rsidRDefault="00B476D2" w:rsidP="006019AE">
            <w:pPr>
              <w:rPr>
                <w:sz w:val="20"/>
              </w:rPr>
            </w:pPr>
            <w:r>
              <w:rPr>
                <w:sz w:val="20"/>
              </w:rPr>
              <w:t>Akciju sabiedrība “</w:t>
            </w:r>
            <w:r w:rsidR="00791DD6">
              <w:rPr>
                <w:sz w:val="20"/>
              </w:rPr>
              <w:t>GRINDEKS</w:t>
            </w:r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B476D2" w:rsidRDefault="00791DD6" w:rsidP="006019AE">
            <w:pPr>
              <w:rPr>
                <w:sz w:val="20"/>
              </w:rPr>
            </w:pPr>
            <w:r>
              <w:rPr>
                <w:sz w:val="20"/>
              </w:rPr>
              <w:t xml:space="preserve">Krustpils iela 53, Rīga, LV-1057, Latvija (I vieta); </w:t>
            </w:r>
          </w:p>
          <w:p w:rsidR="00791DD6" w:rsidRDefault="00791DD6" w:rsidP="006019AE">
            <w:pPr>
              <w:rPr>
                <w:sz w:val="20"/>
              </w:rPr>
            </w:pPr>
            <w:r>
              <w:rPr>
                <w:sz w:val="20"/>
              </w:rPr>
              <w:t>Krustpils iela 71A, Rīga, LV-1057, Latvija (II vieta)</w:t>
            </w:r>
          </w:p>
        </w:tc>
        <w:tc>
          <w:tcPr>
            <w:tcW w:w="2409" w:type="dxa"/>
            <w:gridSpan w:val="2"/>
          </w:tcPr>
          <w:p w:rsidR="00B476D2" w:rsidRDefault="00657FE1" w:rsidP="006019AE">
            <w:pPr>
              <w:rPr>
                <w:sz w:val="20"/>
              </w:rPr>
            </w:pPr>
            <w:r>
              <w:rPr>
                <w:sz w:val="20"/>
              </w:rPr>
              <w:t>Papildus kvalificētās personas iekļaušana licencē</w:t>
            </w:r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A94E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7833-8EEB-43DC-9FFF-441271DC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417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3371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43</cp:revision>
  <cp:lastPrinted>2015-11-04T12:50:00Z</cp:lastPrinted>
  <dcterms:created xsi:type="dcterms:W3CDTF">2019-03-04T07:23:00Z</dcterms:created>
  <dcterms:modified xsi:type="dcterms:W3CDTF">2019-11-06T09:04:00Z</dcterms:modified>
</cp:coreProperties>
</file>