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1912AAB0" w:rsidR="00FF21FC" w:rsidRDefault="002863B9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APN-907/2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4F479" w14:textId="2CEE9910" w:rsidR="00987B17" w:rsidRDefault="0031222C" w:rsidP="00AF4530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 ar ierobežotu atbildību “D</w:t>
            </w:r>
            <w:r w:rsidR="002863B9">
              <w:rPr>
                <w:sz w:val="24"/>
                <w:szCs w:val="24"/>
              </w:rPr>
              <w:t>alma LJ</w:t>
            </w:r>
            <w:r>
              <w:rPr>
                <w:sz w:val="24"/>
                <w:szCs w:val="24"/>
              </w:rPr>
              <w:t>”</w:t>
            </w:r>
            <w:r w:rsidR="008627E1" w:rsidRPr="00505CA4">
              <w:rPr>
                <w:sz w:val="24"/>
                <w:szCs w:val="24"/>
              </w:rPr>
              <w:t xml:space="preserve"> </w:t>
            </w:r>
            <w:r w:rsidR="00FF21FC" w:rsidRPr="00AF4530">
              <w:rPr>
                <w:sz w:val="24"/>
                <w:szCs w:val="24"/>
              </w:rPr>
              <w:t>(</w:t>
            </w:r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="002723B8" w:rsidRPr="00755A55">
              <w:rPr>
                <w:rFonts w:eastAsiaTheme="minorHAnsi"/>
                <w:sz w:val="24"/>
                <w:szCs w:val="24"/>
              </w:rPr>
              <w:t>42403007216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  <w:r w:rsidR="002863B9">
              <w:rPr>
                <w:rFonts w:eastAsiaTheme="minorHAnsi"/>
                <w:sz w:val="24"/>
                <w:szCs w:val="24"/>
              </w:rPr>
              <w:t>Euroaptieka-60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5E10EE1B" w:rsidR="00AF4530" w:rsidRPr="008A612B" w:rsidRDefault="002863B9" w:rsidP="008A247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“Lauras”, Taurene, Taurenes pagasts, Vecpiebalgas novads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731E8037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2863B9">
              <w:rPr>
                <w:color w:val="000000"/>
                <w:sz w:val="24"/>
                <w:szCs w:val="24"/>
              </w:rPr>
              <w:t>2</w:t>
            </w:r>
            <w:r w:rsidR="0031222C">
              <w:rPr>
                <w:color w:val="000000"/>
                <w:sz w:val="24"/>
                <w:szCs w:val="24"/>
              </w:rPr>
              <w:t xml:space="preserve">1. </w:t>
            </w:r>
            <w:r w:rsidR="00A4467F">
              <w:rPr>
                <w:color w:val="000000"/>
                <w:sz w:val="24"/>
                <w:szCs w:val="24"/>
              </w:rPr>
              <w:t>jūnija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2863B9">
              <w:rPr>
                <w:noProof/>
                <w:sz w:val="24"/>
                <w:szCs w:val="24"/>
              </w:rPr>
              <w:t>5301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987B17">
              <w:rPr>
                <w:noProof/>
                <w:sz w:val="24"/>
                <w:szCs w:val="24"/>
              </w:rPr>
              <w:t>a</w:t>
            </w:r>
            <w:r w:rsidR="002863B9">
              <w:rPr>
                <w:noProof/>
                <w:sz w:val="24"/>
                <w:szCs w:val="24"/>
              </w:rPr>
              <w:t xml:space="preserve">nulēšanu. 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2723B8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804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56</cp:revision>
  <cp:lastPrinted>2015-11-04T12:50:00Z</cp:lastPrinted>
  <dcterms:created xsi:type="dcterms:W3CDTF">2020-03-27T07:36:00Z</dcterms:created>
  <dcterms:modified xsi:type="dcterms:W3CDTF">2021-06-22T04:44:00Z</dcterms:modified>
</cp:coreProperties>
</file>