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bookmarkStart w:id="2" w:name="_GoBack" w:colFirst="0" w:colLast="3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264CE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A00210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64CE8">
              <w:rPr>
                <w:sz w:val="20"/>
              </w:rPr>
              <w:t>pturēta</w:t>
            </w:r>
            <w:r w:rsidRPr="00AE2F23">
              <w:rPr>
                <w:sz w:val="20"/>
              </w:rPr>
              <w:t xml:space="preserve"> ar </w:t>
            </w:r>
            <w:r w:rsidR="00264CE8">
              <w:rPr>
                <w:sz w:val="20"/>
              </w:rPr>
              <w:t>06</w:t>
            </w:r>
            <w:r w:rsidRPr="00AE2F23">
              <w:rPr>
                <w:sz w:val="20"/>
              </w:rPr>
              <w:t>.0</w:t>
            </w:r>
            <w:r w:rsidR="0067477B">
              <w:rPr>
                <w:sz w:val="20"/>
              </w:rPr>
              <w:t>9</w:t>
            </w:r>
            <w:r w:rsidRPr="00AE2F2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22A1" w:rsidRDefault="00264CE8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EF0F3A">
              <w:rPr>
                <w:sz w:val="20"/>
              </w:rPr>
              <w:t xml:space="preserve"> (</w:t>
            </w:r>
            <w:r w:rsidR="00B775DD" w:rsidRPr="00354156">
              <w:rPr>
                <w:sz w:val="20"/>
              </w:rPr>
              <w:t>reģ.Nr.</w:t>
            </w:r>
            <w:r>
              <w:rPr>
                <w:sz w:val="20"/>
              </w:rPr>
              <w:t>55403012521</w:t>
            </w:r>
            <w:r w:rsidR="00EF0F3A">
              <w:rPr>
                <w:sz w:val="20"/>
              </w:rPr>
              <w:t>)</w:t>
            </w:r>
            <w:r>
              <w:rPr>
                <w:sz w:val="20"/>
              </w:rPr>
              <w:t xml:space="preserve"> Mēness aptieka 52</w:t>
            </w:r>
          </w:p>
          <w:p w:rsidR="00364EFC" w:rsidRDefault="00264CE8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Gaiļezera iela 8,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264CE8">
              <w:rPr>
                <w:color w:val="000000"/>
                <w:sz w:val="20"/>
              </w:rPr>
              <w:t>2</w:t>
            </w:r>
            <w:r w:rsidR="00EF0F3A">
              <w:rPr>
                <w:color w:val="000000"/>
                <w:sz w:val="20"/>
              </w:rPr>
              <w:t>7.septembra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264CE8">
              <w:rPr>
                <w:color w:val="000000"/>
                <w:sz w:val="20"/>
              </w:rPr>
              <w:t>6149</w:t>
            </w:r>
          </w:p>
        </w:tc>
      </w:tr>
      <w:tr w:rsidR="00264CE8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CE8" w:rsidRDefault="00264CE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L-98/2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CE8" w:rsidRDefault="00264CE8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 w:rsidR="00932594">
              <w:rPr>
                <w:sz w:val="20"/>
              </w:rPr>
              <w:t>27</w:t>
            </w:r>
            <w:r w:rsidRPr="00AE2F23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CE8" w:rsidRDefault="00932594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SIA “BALTACOM” (reģ.Nr.40103211983) Rītausmas iela 2, Rīga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4CE8" w:rsidRPr="00354156" w:rsidRDefault="00932594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>
              <w:rPr>
                <w:color w:val="000000"/>
                <w:sz w:val="20"/>
              </w:rPr>
              <w:t>27.septembra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>51</w:t>
            </w:r>
          </w:p>
        </w:tc>
      </w:tr>
      <w:tr w:rsidR="0093259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93259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APN-745/6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93259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13</w:t>
            </w:r>
            <w:r w:rsidRPr="00AE2F23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932594" w:rsidP="0093259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 (</w:t>
            </w:r>
            <w:r w:rsidRPr="00354156">
              <w:rPr>
                <w:sz w:val="20"/>
              </w:rPr>
              <w:t>reģ.Nr.</w:t>
            </w:r>
            <w:r>
              <w:rPr>
                <w:sz w:val="20"/>
              </w:rPr>
              <w:t>55403012521) aptieka</w:t>
            </w:r>
            <w:r>
              <w:rPr>
                <w:sz w:val="20"/>
              </w:rPr>
              <w:t xml:space="preserve"> “Senā Grīva”</w:t>
            </w:r>
          </w:p>
          <w:p w:rsidR="00932594" w:rsidRDefault="00932594" w:rsidP="0093259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Sēlijas iela 79-1, Daugavpils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Pr="00354156" w:rsidRDefault="00932594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>
              <w:rPr>
                <w:color w:val="000000"/>
                <w:sz w:val="20"/>
              </w:rPr>
              <w:t>27.septembra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615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93259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93259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A00602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93259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20</w:t>
            </w:r>
            <w:r w:rsidRPr="00AE2F23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AEA" w:rsidRDefault="00932594" w:rsidP="0093259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“A Aptiekas” (reģ.Nr.</w:t>
            </w:r>
            <w:r w:rsidR="00AC3AEA">
              <w:rPr>
                <w:sz w:val="20"/>
              </w:rPr>
              <w:t xml:space="preserve">40003723815) </w:t>
            </w:r>
          </w:p>
          <w:p w:rsidR="00932594" w:rsidRDefault="00AC3AEA" w:rsidP="0093259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 Aptieka 95</w:t>
            </w:r>
          </w:p>
          <w:p w:rsidR="00AC3AEA" w:rsidRDefault="00AC3AEA" w:rsidP="0093259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Skolas iela 4-1, Iecava, Iecavas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Pr="00354156" w:rsidRDefault="00932594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>
              <w:rPr>
                <w:color w:val="000000"/>
                <w:sz w:val="20"/>
              </w:rPr>
              <w:t>27.septembra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615</w:t>
            </w:r>
            <w:r>
              <w:rPr>
                <w:color w:val="000000"/>
                <w:sz w:val="20"/>
              </w:rPr>
              <w:t>5</w:t>
            </w:r>
          </w:p>
        </w:tc>
      </w:tr>
    </w:tbl>
    <w:bookmarkEnd w:id="0"/>
    <w:bookmarkEnd w:id="1"/>
    <w:bookmarkEnd w:id="2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87C77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3A3CC-DF3C-4115-896A-720103EB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1228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18</cp:revision>
  <cp:lastPrinted>2015-11-04T12:50:00Z</cp:lastPrinted>
  <dcterms:created xsi:type="dcterms:W3CDTF">2019-02-15T07:40:00Z</dcterms:created>
  <dcterms:modified xsi:type="dcterms:W3CDTF">2019-09-30T08:46:00Z</dcterms:modified>
</cp:coreProperties>
</file>