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9"/>
        <w:gridCol w:w="2126"/>
        <w:gridCol w:w="2125"/>
        <w:gridCol w:w="1848"/>
        <w:gridCol w:w="9"/>
        <w:gridCol w:w="1125"/>
        <w:gridCol w:w="9"/>
      </w:tblGrid>
      <w:tr w:rsidR="001D4700" w:rsidRPr="00294FFC" w14:paraId="48778610" w14:textId="772F9D64" w:rsidTr="00C7540F">
        <w:trPr>
          <w:gridAfter w:val="1"/>
          <w:wAfter w:w="9" w:type="dxa"/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9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6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5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8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C7540F">
        <w:trPr>
          <w:trHeight w:val="306"/>
        </w:trPr>
        <w:tc>
          <w:tcPr>
            <w:tcW w:w="8689" w:type="dxa"/>
            <w:gridSpan w:val="6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F4BF6" w:rsidRPr="00294FFC" w14:paraId="16039522" w14:textId="77777777" w:rsidTr="00C7540F">
        <w:trPr>
          <w:gridAfter w:val="1"/>
          <w:wAfter w:w="9" w:type="dxa"/>
          <w:trHeight w:val="1553"/>
        </w:trPr>
        <w:tc>
          <w:tcPr>
            <w:tcW w:w="1022" w:type="dxa"/>
          </w:tcPr>
          <w:p w14:paraId="63D842F3" w14:textId="63BAD6B8" w:rsidR="00FF4BF6" w:rsidRDefault="00FF4BF6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A00648</w:t>
            </w:r>
          </w:p>
        </w:tc>
        <w:tc>
          <w:tcPr>
            <w:tcW w:w="1559" w:type="dxa"/>
          </w:tcPr>
          <w:p w14:paraId="7A8D50D8" w14:textId="7F303DA7" w:rsidR="00FF4BF6" w:rsidRDefault="0083188F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FF4BF6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F4BF6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6" w:type="dxa"/>
          </w:tcPr>
          <w:p w14:paraId="1A63763E" w14:textId="20FBF242" w:rsidR="00FF4BF6" w:rsidRDefault="0083188F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188F">
              <w:rPr>
                <w:rFonts w:ascii="Times New Roman" w:hAnsi="Times New Roman"/>
                <w:sz w:val="20"/>
                <w:szCs w:val="20"/>
              </w:rPr>
              <w:t>AS "SENTOR FARM APTIEKAS"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Mēness aptieka 162</w:t>
            </w:r>
          </w:p>
        </w:tc>
        <w:tc>
          <w:tcPr>
            <w:tcW w:w="2125" w:type="dxa"/>
          </w:tcPr>
          <w:p w14:paraId="74BBE117" w14:textId="52664AC1" w:rsidR="00FF4BF6" w:rsidRDefault="0083188F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Sporta iela 2A, Seda, Valmieras novads</w:t>
            </w:r>
          </w:p>
        </w:tc>
        <w:tc>
          <w:tcPr>
            <w:tcW w:w="1848" w:type="dxa"/>
          </w:tcPr>
          <w:p w14:paraId="47B6A709" w14:textId="53D75906" w:rsidR="0083188F" w:rsidRDefault="0083188F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188F">
              <w:rPr>
                <w:rFonts w:ascii="Times New Roman" w:eastAsia="Times New Roman" w:hAnsi="Times New Roman"/>
                <w:sz w:val="20"/>
                <w:szCs w:val="20"/>
              </w:rPr>
              <w:t xml:space="preserve">FDV </w:t>
            </w:r>
            <w:r w:rsidRPr="0083188F">
              <w:rPr>
                <w:rFonts w:ascii="Times New Roman" w:eastAsia="Times New Roman" w:hAnsi="Times New Roman"/>
                <w:sz w:val="20"/>
                <w:szCs w:val="20"/>
              </w:rPr>
              <w:t>adreses maiņ</w:t>
            </w:r>
            <w:r w:rsidR="009E22E0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83188F">
              <w:rPr>
                <w:rFonts w:ascii="Times New Roman" w:eastAsia="Times New Roman" w:hAnsi="Times New Roman"/>
                <w:sz w:val="20"/>
                <w:szCs w:val="20"/>
              </w:rPr>
              <w:t xml:space="preserve"> saskaņā ar </w:t>
            </w:r>
            <w:r w:rsidRPr="0083188F">
              <w:rPr>
                <w:rFonts w:ascii="Times New Roman" w:eastAsia="Times New Roman" w:hAnsi="Times New Roman"/>
                <w:bCs/>
                <w:sz w:val="20"/>
                <w:szCs w:val="20"/>
              </w:rPr>
              <w:t>Administratīvo teritoriju un apdzīvoto vietu likumu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aptiekas nosaukuma (no Sedas aptieka) maiņa </w:t>
            </w:r>
          </w:p>
          <w:p w14:paraId="66B734E0" w14:textId="353830D8" w:rsidR="0083188F" w:rsidRDefault="0083188F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83188F">
              <w:rPr>
                <w:rFonts w:ascii="Times New Roman" w:eastAsia="Times New Roman" w:hAnsi="Times New Roman"/>
                <w:sz w:val="20"/>
                <w:szCs w:val="20"/>
              </w:rPr>
              <w:t>APN-878/5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14:paraId="1D746997" w14:textId="6FDAFC16" w:rsidR="00FF4BF6" w:rsidRPr="00F34975" w:rsidRDefault="0083188F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</w:t>
            </w:r>
            <w:r w:rsidR="00FF4BF6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.05.2022.</w:t>
            </w:r>
          </w:p>
        </w:tc>
      </w:tr>
      <w:tr w:rsidR="00405CBE" w:rsidRPr="00294FFC" w14:paraId="08EDA8F1" w14:textId="77777777" w:rsidTr="00C7540F">
        <w:trPr>
          <w:trHeight w:val="118"/>
        </w:trPr>
        <w:tc>
          <w:tcPr>
            <w:tcW w:w="9823" w:type="dxa"/>
            <w:gridSpan w:val="8"/>
          </w:tcPr>
          <w:p w14:paraId="788E5F5F" w14:textId="297FE64C" w:rsidR="00405CBE" w:rsidRPr="00F34975" w:rsidRDefault="00405CBE" w:rsidP="00405CB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C1088B" w:rsidRPr="00294FFC" w14:paraId="529E0777" w14:textId="77777777" w:rsidTr="00C7540F">
        <w:trPr>
          <w:gridAfter w:val="1"/>
          <w:wAfter w:w="9" w:type="dxa"/>
          <w:trHeight w:val="118"/>
        </w:trPr>
        <w:tc>
          <w:tcPr>
            <w:tcW w:w="1022" w:type="dxa"/>
          </w:tcPr>
          <w:p w14:paraId="23A71C18" w14:textId="0F7A9E95" w:rsidR="00C1088B" w:rsidRDefault="00C1088B" w:rsidP="00C108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</w:t>
            </w:r>
            <w:r w:rsidR="0083188F">
              <w:rPr>
                <w:rFonts w:ascii="Times New Roman" w:hAnsi="Times New Roman"/>
                <w:sz w:val="20"/>
                <w:szCs w:val="20"/>
              </w:rPr>
              <w:t>029</w:t>
            </w:r>
          </w:p>
        </w:tc>
        <w:tc>
          <w:tcPr>
            <w:tcW w:w="1559" w:type="dxa"/>
          </w:tcPr>
          <w:p w14:paraId="5CED7DAA" w14:textId="55919C05" w:rsidR="00C1088B" w:rsidRDefault="0083188F" w:rsidP="00C754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6" w:type="dxa"/>
          </w:tcPr>
          <w:p w14:paraId="1DFABE66" w14:textId="4F55F84E" w:rsidR="00C1088B" w:rsidRDefault="009E22E0" w:rsidP="00C108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 “Vakcīna”</w:t>
            </w:r>
          </w:p>
        </w:tc>
        <w:tc>
          <w:tcPr>
            <w:tcW w:w="2125" w:type="dxa"/>
          </w:tcPr>
          <w:p w14:paraId="37670827" w14:textId="61A793A4" w:rsidR="00C1088B" w:rsidRPr="00E424DB" w:rsidRDefault="009E22E0" w:rsidP="00C108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Lielvārdes iela 68</w:t>
            </w:r>
            <w:r w:rsidR="00C108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Rīga</w:t>
            </w:r>
          </w:p>
        </w:tc>
        <w:tc>
          <w:tcPr>
            <w:tcW w:w="1848" w:type="dxa"/>
          </w:tcPr>
          <w:p w14:paraId="70485818" w14:textId="77777777" w:rsidR="009E22E0" w:rsidRDefault="009E22E0" w:rsidP="00C1088B">
            <w:pPr>
              <w:spacing w:after="0"/>
              <w:ind w:right="-6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J</w:t>
            </w:r>
            <w:r w:rsidRPr="009E22E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aunas (papildu) zāļu izplatīšanas darbības – eksportēšana – uzsākšan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14:paraId="06B08362" w14:textId="0B6657F0" w:rsidR="009E22E0" w:rsidRPr="00E424DB" w:rsidRDefault="009E22E0" w:rsidP="00C1088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(iepriekš </w:t>
            </w:r>
            <w:r w:rsidRPr="009E22E0">
              <w:rPr>
                <w:rFonts w:ascii="Times New Roman" w:eastAsia="Times New Roman" w:hAnsi="Times New Roman"/>
                <w:bCs/>
                <w:sz w:val="20"/>
                <w:szCs w:val="20"/>
              </w:rPr>
              <w:t>L-29/2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14:paraId="3CACF775" w14:textId="728CF77E" w:rsidR="00C1088B" w:rsidRPr="00F34975" w:rsidRDefault="0083188F" w:rsidP="00C1088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</w:t>
            </w:r>
            <w:r w:rsidR="00C1088B" w:rsidRPr="001D5FC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.05.2022.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/>
          <w:sz w:val="16"/>
          <w:szCs w:val="16"/>
        </w:rPr>
        <w:t>Zascirinska</w:t>
      </w:r>
      <w:proofErr w:type="spellEnd"/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259F9A16" w14:textId="086D297A" w:rsidR="00D83B09" w:rsidRPr="00D83B09" w:rsidRDefault="009E22E0" w:rsidP="00D83B0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499C5D6" w14:textId="0D3FBD7F" w:rsidR="00A73910" w:rsidRPr="00A73910" w:rsidRDefault="00A73910" w:rsidP="00D83B09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73910" w:rsidRPr="00A73910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09D2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26</cp:revision>
  <cp:lastPrinted>2016-09-15T10:27:00Z</cp:lastPrinted>
  <dcterms:created xsi:type="dcterms:W3CDTF">2022-02-28T11:34:00Z</dcterms:created>
  <dcterms:modified xsi:type="dcterms:W3CDTF">2022-05-02T11:38:00Z</dcterms:modified>
</cp:coreProperties>
</file>