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104C7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410A3">
              <w:rPr>
                <w:sz w:val="20"/>
              </w:rPr>
              <w:t>P-674/4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D1BD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004264">
              <w:rPr>
                <w:sz w:val="20"/>
              </w:rPr>
              <w:t>pt</w:t>
            </w:r>
            <w:r>
              <w:rPr>
                <w:sz w:val="20"/>
              </w:rPr>
              <w:t>u</w:t>
            </w:r>
            <w:r w:rsidR="00004264">
              <w:rPr>
                <w:sz w:val="20"/>
              </w:rPr>
              <w:t>r</w:t>
            </w:r>
            <w:r>
              <w:rPr>
                <w:sz w:val="20"/>
              </w:rPr>
              <w:t xml:space="preserve">ēta ar </w:t>
            </w:r>
            <w:r w:rsidR="00C410A3">
              <w:rPr>
                <w:sz w:val="20"/>
              </w:rPr>
              <w:t>26</w:t>
            </w:r>
            <w:r w:rsidR="00004264">
              <w:rPr>
                <w:sz w:val="20"/>
              </w:rPr>
              <w:t>.0</w:t>
            </w:r>
            <w:r w:rsidR="00104C74">
              <w:rPr>
                <w:sz w:val="20"/>
              </w:rPr>
              <w:t>6</w:t>
            </w:r>
            <w:r w:rsidR="00B557A1">
              <w:rPr>
                <w:sz w:val="20"/>
              </w:rPr>
              <w:t>.</w:t>
            </w:r>
            <w:r>
              <w:rPr>
                <w:sz w:val="20"/>
              </w:rPr>
              <w:t>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C410A3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“Krāslavas aptieka”</w:t>
            </w:r>
            <w:r w:rsidR="000D5FB0">
              <w:rPr>
                <w:sz w:val="20"/>
              </w:rPr>
              <w:t xml:space="preserve"> (reģ.Nr.</w:t>
            </w:r>
            <w:r>
              <w:rPr>
                <w:sz w:val="20"/>
              </w:rPr>
              <w:t>41503014395</w:t>
            </w:r>
            <w:r w:rsidR="000D5FB0">
              <w:rPr>
                <w:sz w:val="20"/>
              </w:rPr>
              <w:t>)</w:t>
            </w:r>
            <w:r>
              <w:rPr>
                <w:sz w:val="20"/>
              </w:rPr>
              <w:t xml:space="preserve"> aptieka “Tev”</w:t>
            </w:r>
            <w:r w:rsidR="00104C74">
              <w:rPr>
                <w:sz w:val="20"/>
              </w:rPr>
              <w:t xml:space="preserve"> </w:t>
            </w:r>
            <w:r>
              <w:rPr>
                <w:sz w:val="20"/>
              </w:rPr>
              <w:t>Raiņa iela 13, Krāslava, Krāslavas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C410A3">
              <w:rPr>
                <w:color w:val="000000"/>
                <w:sz w:val="20"/>
              </w:rPr>
              <w:t>26</w:t>
            </w:r>
            <w:r w:rsidR="00104C74">
              <w:rPr>
                <w:color w:val="000000"/>
                <w:sz w:val="20"/>
              </w:rPr>
              <w:t xml:space="preserve">.jūnija </w:t>
            </w:r>
            <w:r>
              <w:rPr>
                <w:color w:val="000000"/>
                <w:sz w:val="20"/>
              </w:rPr>
              <w:t>lēmums Nr.13-8/</w:t>
            </w:r>
            <w:r w:rsidR="00C410A3">
              <w:rPr>
                <w:color w:val="000000"/>
                <w:sz w:val="20"/>
              </w:rPr>
              <w:t>4061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C410A3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AP-320/2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C410A3">
              <w:rPr>
                <w:sz w:val="20"/>
              </w:rPr>
              <w:t xml:space="preserve">nulēta </w:t>
            </w:r>
            <w:r>
              <w:rPr>
                <w:sz w:val="20"/>
              </w:rPr>
              <w:t xml:space="preserve">ar </w:t>
            </w:r>
            <w:r w:rsidR="00C410A3">
              <w:rPr>
                <w:sz w:val="20"/>
              </w:rPr>
              <w:t>26</w:t>
            </w:r>
            <w:r>
              <w:rPr>
                <w:sz w:val="20"/>
              </w:rPr>
              <w:t>.0</w:t>
            </w:r>
            <w:r w:rsidR="0021558A">
              <w:rPr>
                <w:sz w:val="20"/>
              </w:rPr>
              <w:t>6</w:t>
            </w:r>
            <w:r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C410A3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SIA “Šakurovas privātā aptieka” (reģ.Nr.48502002284) aptieka </w:t>
            </w:r>
          </w:p>
          <w:p w:rsidR="00C410A3" w:rsidRDefault="00C14794" w:rsidP="00004264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Zaļā iela 2, Dobele, Dobeles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004264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C14794">
              <w:rPr>
                <w:color w:val="000000"/>
                <w:sz w:val="20"/>
              </w:rPr>
              <w:t>26</w:t>
            </w:r>
            <w:r w:rsidR="0021558A">
              <w:rPr>
                <w:color w:val="000000"/>
                <w:sz w:val="20"/>
              </w:rPr>
              <w:t>.jūnija</w:t>
            </w:r>
            <w:r>
              <w:rPr>
                <w:color w:val="000000"/>
                <w:sz w:val="20"/>
              </w:rPr>
              <w:t xml:space="preserve"> lēmums Nr.13-8/</w:t>
            </w:r>
            <w:r w:rsidR="00C14794">
              <w:rPr>
                <w:color w:val="000000"/>
                <w:sz w:val="20"/>
              </w:rPr>
              <w:t>4060</w:t>
            </w:r>
          </w:p>
        </w:tc>
      </w:tr>
    </w:tbl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F26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EA74-82C1-4AE8-A2AB-2601193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924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13</cp:revision>
  <cp:lastPrinted>2015-11-04T12:50:00Z</cp:lastPrinted>
  <dcterms:created xsi:type="dcterms:W3CDTF">2019-02-15T07:40:00Z</dcterms:created>
  <dcterms:modified xsi:type="dcterms:W3CDTF">2019-06-27T08:19:00Z</dcterms:modified>
</cp:coreProperties>
</file>