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2B0D" w14:textId="77777777" w:rsidR="00351742" w:rsidRPr="00466FE0" w:rsidRDefault="00351742" w:rsidP="00351742">
      <w:pPr>
        <w:jc w:val="right"/>
        <w:rPr>
          <w:b/>
          <w:sz w:val="24"/>
          <w:szCs w:val="24"/>
        </w:rPr>
      </w:pPr>
      <w:bookmarkStart w:id="0" w:name="_GoBack"/>
      <w:bookmarkEnd w:id="0"/>
      <w:r w:rsidRPr="00466FE0">
        <w:rPr>
          <w:b/>
          <w:sz w:val="24"/>
          <w:szCs w:val="24"/>
        </w:rPr>
        <w:t>Zāļu valsts aģentūrai</w:t>
      </w:r>
    </w:p>
    <w:p w14:paraId="19B087BD" w14:textId="77777777" w:rsidR="00351742" w:rsidRDefault="00351742" w:rsidP="00351742">
      <w:pPr>
        <w:spacing w:line="194" w:lineRule="exact"/>
        <w:ind w:left="20" w:right="-45"/>
        <w:jc w:val="right"/>
        <w:rPr>
          <w:color w:val="231F20"/>
          <w:sz w:val="28"/>
          <w:szCs w:val="28"/>
        </w:rPr>
      </w:pPr>
    </w:p>
    <w:p w14:paraId="3D606582" w14:textId="77777777" w:rsidR="00F771B8" w:rsidRDefault="00F771B8" w:rsidP="00636CE6">
      <w:pPr>
        <w:jc w:val="center"/>
        <w:rPr>
          <w:b/>
          <w:sz w:val="26"/>
          <w:szCs w:val="26"/>
        </w:rPr>
      </w:pPr>
    </w:p>
    <w:p w14:paraId="067DDD58" w14:textId="6B174B67" w:rsidR="000974A4" w:rsidRDefault="005D2A72" w:rsidP="000974A4">
      <w:pPr>
        <w:jc w:val="center"/>
        <w:rPr>
          <w:b/>
          <w:sz w:val="26"/>
          <w:szCs w:val="26"/>
        </w:rPr>
      </w:pPr>
      <w:r w:rsidRPr="005D2A72">
        <w:rPr>
          <w:b/>
          <w:sz w:val="26"/>
          <w:szCs w:val="26"/>
        </w:rPr>
        <w:t>IESNIEGUMS</w:t>
      </w:r>
    </w:p>
    <w:p w14:paraId="78B52B75" w14:textId="794A5E93" w:rsidR="00636CE6" w:rsidRPr="000974A4" w:rsidRDefault="005D2A72" w:rsidP="000974A4">
      <w:pPr>
        <w:jc w:val="center"/>
        <w:rPr>
          <w:b/>
          <w:sz w:val="24"/>
          <w:szCs w:val="24"/>
        </w:rPr>
      </w:pPr>
      <w:r w:rsidRPr="000974A4">
        <w:rPr>
          <w:b/>
          <w:sz w:val="24"/>
          <w:szCs w:val="24"/>
        </w:rPr>
        <w:t>medicīniskās tehnoloģijas apstiprināšanai</w:t>
      </w:r>
      <w:r w:rsidR="00042D7C">
        <w:rPr>
          <w:rStyle w:val="FootnoteReference"/>
          <w:b/>
          <w:sz w:val="24"/>
          <w:szCs w:val="24"/>
        </w:rPr>
        <w:footnoteReference w:id="1"/>
      </w:r>
    </w:p>
    <w:p w14:paraId="543175F5" w14:textId="3F6B6CA9" w:rsidR="005D2A72" w:rsidRDefault="005D2A72" w:rsidP="00636CE6">
      <w:pPr>
        <w:rPr>
          <w:b/>
          <w:sz w:val="24"/>
          <w:szCs w:val="24"/>
        </w:rPr>
      </w:pPr>
    </w:p>
    <w:p w14:paraId="17346497" w14:textId="5F4485D4" w:rsidR="005D2A72" w:rsidRDefault="00C65996" w:rsidP="00AD6EAC">
      <w:pPr>
        <w:pStyle w:val="ListParagraph"/>
        <w:numPr>
          <w:ilvl w:val="0"/>
          <w:numId w:val="26"/>
        </w:numPr>
        <w:spacing w:after="120"/>
        <w:rPr>
          <w:bCs/>
          <w:sz w:val="24"/>
          <w:szCs w:val="24"/>
        </w:rPr>
      </w:pPr>
      <w:r>
        <w:rPr>
          <w:b/>
          <w:sz w:val="24"/>
          <w:szCs w:val="24"/>
        </w:rPr>
        <w:t>I</w:t>
      </w:r>
      <w:r w:rsidR="005D2A72" w:rsidRPr="00AD6EAC">
        <w:rPr>
          <w:b/>
          <w:sz w:val="24"/>
          <w:szCs w:val="24"/>
        </w:rPr>
        <w:t>esniedzēj</w:t>
      </w:r>
      <w:r>
        <w:rPr>
          <w:b/>
          <w:sz w:val="24"/>
          <w:szCs w:val="24"/>
        </w:rPr>
        <w:t>s</w:t>
      </w:r>
      <w:r w:rsidR="005D2A72" w:rsidRPr="00AD6EAC">
        <w:rPr>
          <w:bCs/>
          <w:sz w:val="24"/>
          <w:szCs w:val="24"/>
        </w:rPr>
        <w:t xml:space="preserve"> (Ārstniecības iestāde vai  ārstniecības personu profesionālā organizācija):</w:t>
      </w:r>
    </w:p>
    <w:tbl>
      <w:tblPr>
        <w:tblStyle w:val="TableGrid"/>
        <w:tblW w:w="9209" w:type="dxa"/>
        <w:tblInd w:w="0" w:type="dxa"/>
        <w:tblLayout w:type="fixed"/>
        <w:tblLook w:val="04A0" w:firstRow="1" w:lastRow="0" w:firstColumn="1" w:lastColumn="0" w:noHBand="0" w:noVBand="1"/>
      </w:tblPr>
      <w:tblGrid>
        <w:gridCol w:w="2547"/>
        <w:gridCol w:w="6662"/>
      </w:tblGrid>
      <w:tr w:rsidR="00C65996" w:rsidRPr="00C90147" w14:paraId="6B8AB51E" w14:textId="77777777" w:rsidTr="001131A0">
        <w:tc>
          <w:tcPr>
            <w:tcW w:w="2547" w:type="dxa"/>
            <w:vAlign w:val="center"/>
          </w:tcPr>
          <w:p w14:paraId="018B4A95" w14:textId="11EFC3DF" w:rsidR="00C65996" w:rsidRPr="00C90147" w:rsidRDefault="00C65996" w:rsidP="006A6CDE">
            <w:pPr>
              <w:spacing w:line="240" w:lineRule="auto"/>
              <w:rPr>
                <w:b/>
                <w:sz w:val="24"/>
                <w:szCs w:val="24"/>
              </w:rPr>
            </w:pPr>
            <w:r>
              <w:rPr>
                <w:lang w:eastAsia="lv-LV"/>
              </w:rPr>
              <w:t>N</w:t>
            </w:r>
            <w:r w:rsidRPr="00C90147">
              <w:rPr>
                <w:lang w:eastAsia="lv-LV"/>
              </w:rPr>
              <w:t>osaukums</w:t>
            </w:r>
          </w:p>
        </w:tc>
        <w:tc>
          <w:tcPr>
            <w:tcW w:w="6662" w:type="dxa"/>
            <w:vAlign w:val="center"/>
          </w:tcPr>
          <w:p w14:paraId="57B8E735" w14:textId="77777777" w:rsidR="00C65996" w:rsidRPr="00C90147" w:rsidRDefault="00C65996" w:rsidP="006A6CDE">
            <w:pPr>
              <w:rPr>
                <w:b/>
                <w:sz w:val="24"/>
                <w:szCs w:val="24"/>
              </w:rPr>
            </w:pPr>
          </w:p>
        </w:tc>
      </w:tr>
      <w:tr w:rsidR="00C65996" w:rsidRPr="00C90147" w14:paraId="41288072" w14:textId="77777777" w:rsidTr="001131A0">
        <w:trPr>
          <w:trHeight w:val="454"/>
        </w:trPr>
        <w:tc>
          <w:tcPr>
            <w:tcW w:w="2547" w:type="dxa"/>
            <w:vAlign w:val="center"/>
          </w:tcPr>
          <w:p w14:paraId="43533589" w14:textId="64CAEB83" w:rsidR="00C65996" w:rsidRPr="00C90147" w:rsidRDefault="00C65996" w:rsidP="006A6CDE">
            <w:pPr>
              <w:spacing w:line="240" w:lineRule="auto"/>
              <w:rPr>
                <w:lang w:eastAsia="lv-LV"/>
              </w:rPr>
            </w:pPr>
            <w:r w:rsidRPr="00C90147">
              <w:rPr>
                <w:lang w:eastAsia="lv-LV"/>
              </w:rPr>
              <w:t>Reģistrācijas Nr.</w:t>
            </w:r>
          </w:p>
        </w:tc>
        <w:tc>
          <w:tcPr>
            <w:tcW w:w="6662" w:type="dxa"/>
            <w:vAlign w:val="center"/>
          </w:tcPr>
          <w:p w14:paraId="6A39A980" w14:textId="77777777" w:rsidR="00C65996" w:rsidRPr="00C90147" w:rsidRDefault="00C65996" w:rsidP="006A6CDE">
            <w:pPr>
              <w:rPr>
                <w:b/>
                <w:sz w:val="24"/>
                <w:szCs w:val="24"/>
              </w:rPr>
            </w:pPr>
          </w:p>
        </w:tc>
      </w:tr>
      <w:tr w:rsidR="001131A0" w:rsidRPr="00C90147" w14:paraId="7BFA0E5D" w14:textId="77777777" w:rsidTr="001131A0">
        <w:trPr>
          <w:trHeight w:val="454"/>
        </w:trPr>
        <w:tc>
          <w:tcPr>
            <w:tcW w:w="2547" w:type="dxa"/>
            <w:vAlign w:val="center"/>
          </w:tcPr>
          <w:p w14:paraId="4D7424E9" w14:textId="435A0FAA" w:rsidR="001131A0" w:rsidRPr="00C90147" w:rsidRDefault="001131A0" w:rsidP="006A6CDE">
            <w:pPr>
              <w:spacing w:line="240" w:lineRule="auto"/>
              <w:rPr>
                <w:lang w:eastAsia="lv-LV"/>
              </w:rPr>
            </w:pPr>
            <w:r>
              <w:rPr>
                <w:lang w:eastAsia="lv-LV"/>
              </w:rPr>
              <w:t xml:space="preserve">Ārstniecības iestādes kods </w:t>
            </w:r>
          </w:p>
        </w:tc>
        <w:tc>
          <w:tcPr>
            <w:tcW w:w="6662" w:type="dxa"/>
            <w:vAlign w:val="center"/>
          </w:tcPr>
          <w:p w14:paraId="7BB8CF6A" w14:textId="77777777" w:rsidR="001131A0" w:rsidRPr="00C90147" w:rsidRDefault="001131A0" w:rsidP="006A6CDE">
            <w:pPr>
              <w:rPr>
                <w:b/>
                <w:sz w:val="24"/>
                <w:szCs w:val="24"/>
              </w:rPr>
            </w:pPr>
          </w:p>
        </w:tc>
      </w:tr>
      <w:tr w:rsidR="001131A0" w:rsidRPr="00C90147" w14:paraId="569A6AB0" w14:textId="77777777" w:rsidTr="001131A0">
        <w:trPr>
          <w:trHeight w:val="454"/>
        </w:trPr>
        <w:tc>
          <w:tcPr>
            <w:tcW w:w="2547" w:type="dxa"/>
            <w:vAlign w:val="center"/>
          </w:tcPr>
          <w:p w14:paraId="24CB1970" w14:textId="1209FCEC" w:rsidR="001131A0" w:rsidRDefault="001131A0" w:rsidP="006A6CDE">
            <w:pPr>
              <w:spacing w:line="240" w:lineRule="auto"/>
              <w:rPr>
                <w:lang w:eastAsia="lv-LV"/>
              </w:rPr>
            </w:pPr>
            <w:r w:rsidRPr="00C90147">
              <w:rPr>
                <w:lang w:eastAsia="lv-LV"/>
              </w:rPr>
              <w:t>Juridiskā adrese</w:t>
            </w:r>
          </w:p>
        </w:tc>
        <w:tc>
          <w:tcPr>
            <w:tcW w:w="6662" w:type="dxa"/>
            <w:vAlign w:val="center"/>
          </w:tcPr>
          <w:p w14:paraId="1E9BB5CE" w14:textId="77777777" w:rsidR="001131A0" w:rsidRPr="00C90147" w:rsidRDefault="001131A0" w:rsidP="006A6CDE">
            <w:pPr>
              <w:rPr>
                <w:b/>
                <w:sz w:val="24"/>
                <w:szCs w:val="24"/>
              </w:rPr>
            </w:pPr>
          </w:p>
        </w:tc>
      </w:tr>
      <w:tr w:rsidR="001131A0" w:rsidRPr="00C90147" w14:paraId="7AB1CAC4" w14:textId="77777777" w:rsidTr="001131A0">
        <w:trPr>
          <w:trHeight w:val="454"/>
        </w:trPr>
        <w:tc>
          <w:tcPr>
            <w:tcW w:w="2547" w:type="dxa"/>
            <w:vAlign w:val="center"/>
          </w:tcPr>
          <w:p w14:paraId="08391B81" w14:textId="332F8F92" w:rsidR="001131A0" w:rsidRDefault="001131A0" w:rsidP="006A6CDE">
            <w:pPr>
              <w:spacing w:line="240" w:lineRule="auto"/>
              <w:rPr>
                <w:lang w:eastAsia="lv-LV"/>
              </w:rPr>
            </w:pPr>
            <w:r w:rsidRPr="001131A0">
              <w:rPr>
                <w:lang w:eastAsia="lv-LV"/>
              </w:rPr>
              <w:t>Adrese korespondencei  (ja atšķiras no juridiskās)</w:t>
            </w:r>
          </w:p>
        </w:tc>
        <w:tc>
          <w:tcPr>
            <w:tcW w:w="6662" w:type="dxa"/>
            <w:vAlign w:val="center"/>
          </w:tcPr>
          <w:p w14:paraId="11E0DE03" w14:textId="77777777" w:rsidR="001131A0" w:rsidRPr="00C90147" w:rsidRDefault="001131A0" w:rsidP="006A6CDE">
            <w:pPr>
              <w:rPr>
                <w:b/>
                <w:sz w:val="24"/>
                <w:szCs w:val="24"/>
              </w:rPr>
            </w:pPr>
          </w:p>
        </w:tc>
      </w:tr>
      <w:tr w:rsidR="001131A0" w:rsidRPr="00C90147" w14:paraId="373A1047" w14:textId="77777777" w:rsidTr="001131A0">
        <w:trPr>
          <w:trHeight w:val="454"/>
        </w:trPr>
        <w:tc>
          <w:tcPr>
            <w:tcW w:w="2547" w:type="dxa"/>
            <w:vAlign w:val="center"/>
          </w:tcPr>
          <w:p w14:paraId="18585D3D" w14:textId="6DF41448" w:rsidR="001131A0" w:rsidRPr="00C90147" w:rsidRDefault="001131A0" w:rsidP="001131A0">
            <w:pPr>
              <w:spacing w:line="240" w:lineRule="auto"/>
              <w:rPr>
                <w:lang w:eastAsia="lv-LV"/>
              </w:rPr>
            </w:pPr>
            <w:r w:rsidRPr="00C90147">
              <w:rPr>
                <w:lang w:eastAsia="lv-LV"/>
              </w:rPr>
              <w:t>Tālrunis</w:t>
            </w:r>
          </w:p>
          <w:p w14:paraId="24DB9EF2" w14:textId="47BAEEE3" w:rsidR="001131A0" w:rsidRPr="001131A0" w:rsidRDefault="001131A0" w:rsidP="001131A0">
            <w:pPr>
              <w:spacing w:line="240" w:lineRule="auto"/>
              <w:rPr>
                <w:lang w:eastAsia="lv-LV"/>
              </w:rPr>
            </w:pPr>
            <w:r w:rsidRPr="00C90147">
              <w:rPr>
                <w:lang w:eastAsia="lv-LV"/>
              </w:rPr>
              <w:t>E-pasts</w:t>
            </w:r>
          </w:p>
        </w:tc>
        <w:tc>
          <w:tcPr>
            <w:tcW w:w="6662" w:type="dxa"/>
            <w:vAlign w:val="center"/>
          </w:tcPr>
          <w:p w14:paraId="186D614A" w14:textId="77777777" w:rsidR="001131A0" w:rsidRPr="00C90147" w:rsidRDefault="001131A0" w:rsidP="006A6CDE">
            <w:pPr>
              <w:rPr>
                <w:b/>
                <w:sz w:val="24"/>
                <w:szCs w:val="24"/>
              </w:rPr>
            </w:pPr>
          </w:p>
        </w:tc>
      </w:tr>
    </w:tbl>
    <w:p w14:paraId="032C0981" w14:textId="352B6818" w:rsidR="00AD6EAC" w:rsidRDefault="00AD6EAC" w:rsidP="00636CE6">
      <w:pPr>
        <w:rPr>
          <w:bCs/>
          <w:sz w:val="24"/>
          <w:szCs w:val="24"/>
        </w:rPr>
      </w:pPr>
    </w:p>
    <w:p w14:paraId="5D452D4B" w14:textId="21C56CB4" w:rsidR="00A828D3" w:rsidRDefault="00A828D3" w:rsidP="00A828D3">
      <w:pPr>
        <w:pStyle w:val="ListParagraph"/>
        <w:numPr>
          <w:ilvl w:val="0"/>
          <w:numId w:val="26"/>
        </w:numPr>
        <w:spacing w:after="120"/>
        <w:rPr>
          <w:b/>
          <w:sz w:val="24"/>
          <w:szCs w:val="24"/>
        </w:rPr>
      </w:pPr>
      <w:r w:rsidRPr="00A828D3">
        <w:rPr>
          <w:b/>
          <w:sz w:val="24"/>
          <w:szCs w:val="24"/>
        </w:rPr>
        <w:t xml:space="preserve">Apstiprināšanai iesniegtās medicīniskās tehnoloģijas (MT) </w:t>
      </w:r>
      <w:r w:rsidR="00BC0176">
        <w:rPr>
          <w:b/>
          <w:sz w:val="24"/>
          <w:szCs w:val="24"/>
        </w:rPr>
        <w:t>nosaukums:</w:t>
      </w:r>
    </w:p>
    <w:tbl>
      <w:tblPr>
        <w:tblStyle w:val="TableGrid"/>
        <w:tblW w:w="9178" w:type="dxa"/>
        <w:tblInd w:w="0" w:type="dxa"/>
        <w:tblLook w:val="04A0" w:firstRow="1" w:lastRow="0" w:firstColumn="1" w:lastColumn="0" w:noHBand="0" w:noVBand="1"/>
      </w:tblPr>
      <w:tblGrid>
        <w:gridCol w:w="4589"/>
        <w:gridCol w:w="4589"/>
      </w:tblGrid>
      <w:tr w:rsidR="00BC0176" w:rsidRPr="00BC0176" w14:paraId="5B9B5CDA" w14:textId="3C832291" w:rsidTr="00BC0176">
        <w:trPr>
          <w:trHeight w:val="655"/>
        </w:trPr>
        <w:tc>
          <w:tcPr>
            <w:tcW w:w="4589" w:type="dxa"/>
            <w:vAlign w:val="center"/>
          </w:tcPr>
          <w:p w14:paraId="3DF0D800" w14:textId="4F021283" w:rsidR="00BC0176" w:rsidRPr="00BC0176" w:rsidRDefault="00BC0176" w:rsidP="00BC0176">
            <w:pPr>
              <w:spacing w:line="240" w:lineRule="auto"/>
              <w:jc w:val="center"/>
              <w:rPr>
                <w:b/>
              </w:rPr>
            </w:pPr>
            <w:bookmarkStart w:id="1" w:name="_Hlk13148996"/>
            <w:r w:rsidRPr="00BC0176">
              <w:rPr>
                <w:b/>
              </w:rPr>
              <w:t>Apstiprināšanai iesniegtās medicīniskās tehnoloģijas (MT) pilns nosaukums valsts valodā</w:t>
            </w:r>
          </w:p>
        </w:tc>
        <w:tc>
          <w:tcPr>
            <w:tcW w:w="4589" w:type="dxa"/>
            <w:vAlign w:val="center"/>
          </w:tcPr>
          <w:p w14:paraId="0DD1DD82" w14:textId="0545A701" w:rsidR="00BC0176" w:rsidRPr="00BC0176" w:rsidRDefault="00BC0176" w:rsidP="00B15B99">
            <w:pPr>
              <w:spacing w:line="240" w:lineRule="auto"/>
              <w:jc w:val="center"/>
              <w:rPr>
                <w:b/>
              </w:rPr>
            </w:pPr>
            <w:r w:rsidRPr="00BC0176">
              <w:rPr>
                <w:b/>
              </w:rPr>
              <w:t>Apstiprināšanai iesniegtās medicīniskās tehnoloģijas</w:t>
            </w:r>
            <w:r w:rsidR="00B15B99">
              <w:rPr>
                <w:b/>
              </w:rPr>
              <w:t xml:space="preserve"> (MT)</w:t>
            </w:r>
            <w:r w:rsidRPr="00BC0176">
              <w:rPr>
                <w:b/>
              </w:rPr>
              <w:t xml:space="preserve"> pilns nosaukums angļu valodā</w:t>
            </w:r>
          </w:p>
        </w:tc>
      </w:tr>
      <w:tr w:rsidR="00BC0176" w:rsidRPr="00BC0176" w14:paraId="57BF541E" w14:textId="77777777" w:rsidTr="00754110">
        <w:trPr>
          <w:trHeight w:val="522"/>
        </w:trPr>
        <w:tc>
          <w:tcPr>
            <w:tcW w:w="4589" w:type="dxa"/>
          </w:tcPr>
          <w:p w14:paraId="74A9F3A1" w14:textId="77777777" w:rsidR="00BC0176" w:rsidRPr="00BC0176" w:rsidRDefault="00BC0176" w:rsidP="00A828D3">
            <w:pPr>
              <w:spacing w:after="120"/>
              <w:rPr>
                <w:b/>
              </w:rPr>
            </w:pPr>
          </w:p>
        </w:tc>
        <w:tc>
          <w:tcPr>
            <w:tcW w:w="4589" w:type="dxa"/>
          </w:tcPr>
          <w:p w14:paraId="36F45DCD" w14:textId="77777777" w:rsidR="00BC0176" w:rsidRPr="00BC0176" w:rsidRDefault="00BC0176" w:rsidP="00A828D3">
            <w:pPr>
              <w:spacing w:after="120"/>
              <w:rPr>
                <w:b/>
              </w:rPr>
            </w:pPr>
          </w:p>
        </w:tc>
      </w:tr>
      <w:bookmarkEnd w:id="1"/>
    </w:tbl>
    <w:p w14:paraId="08041815" w14:textId="77777777" w:rsidR="00A828D3" w:rsidRDefault="00A828D3" w:rsidP="00754110">
      <w:pPr>
        <w:spacing w:line="240" w:lineRule="auto"/>
        <w:rPr>
          <w:b/>
          <w:sz w:val="24"/>
          <w:szCs w:val="24"/>
        </w:rPr>
      </w:pPr>
    </w:p>
    <w:p w14:paraId="7A04CFF4" w14:textId="07552D2D" w:rsidR="00F67136" w:rsidRPr="00A725C6" w:rsidRDefault="00F67136" w:rsidP="00C31C0A">
      <w:pPr>
        <w:pStyle w:val="Footer"/>
        <w:numPr>
          <w:ilvl w:val="0"/>
          <w:numId w:val="26"/>
        </w:numPr>
        <w:tabs>
          <w:tab w:val="left" w:pos="5387"/>
        </w:tabs>
        <w:spacing w:after="120"/>
        <w:ind w:left="357" w:hanging="357"/>
        <w:rPr>
          <w:b/>
          <w:sz w:val="24"/>
          <w:szCs w:val="24"/>
        </w:rPr>
      </w:pPr>
      <w:r w:rsidRPr="00A725C6">
        <w:rPr>
          <w:b/>
          <w:sz w:val="24"/>
          <w:szCs w:val="24"/>
        </w:rPr>
        <w:t>Iesniegumam pievienojamā informācija:</w:t>
      </w:r>
    </w:p>
    <w:tbl>
      <w:tblPr>
        <w:tblStyle w:val="TableGrid"/>
        <w:tblW w:w="9209" w:type="dxa"/>
        <w:tblInd w:w="0" w:type="dxa"/>
        <w:tblLook w:val="04A0" w:firstRow="1" w:lastRow="0" w:firstColumn="1" w:lastColumn="0" w:noHBand="0" w:noVBand="1"/>
      </w:tblPr>
      <w:tblGrid>
        <w:gridCol w:w="8359"/>
        <w:gridCol w:w="850"/>
      </w:tblGrid>
      <w:tr w:rsidR="00B15B99" w:rsidRPr="00E0643E" w14:paraId="1C7EED4C" w14:textId="77777777" w:rsidTr="00B15B99">
        <w:tc>
          <w:tcPr>
            <w:tcW w:w="8359" w:type="dxa"/>
            <w:vAlign w:val="center"/>
          </w:tcPr>
          <w:p w14:paraId="291C6EC6" w14:textId="30557FB8" w:rsidR="00B15B99" w:rsidRPr="00E0643E" w:rsidRDefault="00B15B99" w:rsidP="00B15B99">
            <w:pPr>
              <w:pStyle w:val="Footer"/>
              <w:tabs>
                <w:tab w:val="left" w:pos="5387"/>
              </w:tabs>
              <w:spacing w:after="60"/>
              <w:rPr>
                <w:b/>
                <w:sz w:val="22"/>
                <w:szCs w:val="22"/>
              </w:rPr>
            </w:pPr>
            <w:r w:rsidRPr="00E0643E">
              <w:rPr>
                <w:sz w:val="22"/>
                <w:szCs w:val="22"/>
              </w:rPr>
              <w:t xml:space="preserve">Izvērsts apstiprināmās </w:t>
            </w:r>
            <w:r>
              <w:rPr>
                <w:sz w:val="22"/>
                <w:szCs w:val="22"/>
              </w:rPr>
              <w:t>MT</w:t>
            </w:r>
            <w:r w:rsidRPr="00E0643E">
              <w:rPr>
                <w:sz w:val="22"/>
                <w:szCs w:val="22"/>
              </w:rPr>
              <w:t xml:space="preserve"> metodes apraksts, kas ietver iesniegtajā dokumentācijā sniegtās būtiskās informācijas par apstiprināmo medicīnisko tehnoloģiju apkopojumu</w:t>
            </w:r>
          </w:p>
        </w:tc>
        <w:tc>
          <w:tcPr>
            <w:tcW w:w="850" w:type="dxa"/>
            <w:vAlign w:val="center"/>
          </w:tcPr>
          <w:sdt>
            <w:sdtPr>
              <w:rPr>
                <w:b/>
                <w:sz w:val="32"/>
                <w:szCs w:val="32"/>
              </w:rPr>
              <w:id w:val="-182986023"/>
              <w14:checkbox>
                <w14:checked w14:val="0"/>
                <w14:checkedState w14:val="2612" w14:font="MS Gothic"/>
                <w14:uncheckedState w14:val="2610" w14:font="MS Gothic"/>
              </w14:checkbox>
            </w:sdtPr>
            <w:sdtEndPr/>
            <w:sdtContent>
              <w:p w14:paraId="42D26524" w14:textId="5B11802C" w:rsidR="00B15B99" w:rsidRPr="00E40830" w:rsidRDefault="00B15B99" w:rsidP="00B15B99">
                <w:pPr>
                  <w:pStyle w:val="Footer"/>
                  <w:tabs>
                    <w:tab w:val="left" w:pos="5387"/>
                  </w:tabs>
                  <w:jc w:val="center"/>
                  <w:rPr>
                    <w:rFonts w:ascii="MS Gothic" w:eastAsia="MS Gothic" w:hAnsi="MS Gothic"/>
                    <w:b/>
                    <w:sz w:val="32"/>
                    <w:szCs w:val="32"/>
                  </w:rPr>
                </w:pPr>
                <w:r w:rsidRPr="00E40830">
                  <w:rPr>
                    <w:rFonts w:ascii="MS Gothic" w:eastAsia="MS Gothic" w:hAnsi="MS Gothic" w:hint="eastAsia"/>
                    <w:b/>
                    <w:sz w:val="32"/>
                    <w:szCs w:val="32"/>
                  </w:rPr>
                  <w:t>☐</w:t>
                </w:r>
              </w:p>
            </w:sdtContent>
          </w:sdt>
        </w:tc>
      </w:tr>
      <w:tr w:rsidR="00B15B99" w:rsidRPr="00E0643E" w14:paraId="31A91B3E" w14:textId="77777777" w:rsidTr="00B15B99">
        <w:tc>
          <w:tcPr>
            <w:tcW w:w="8359" w:type="dxa"/>
            <w:vAlign w:val="center"/>
          </w:tcPr>
          <w:p w14:paraId="54D0A374" w14:textId="5F5469AA" w:rsidR="00B15B99" w:rsidRPr="00E0643E" w:rsidRDefault="00B15B99" w:rsidP="00B15B99">
            <w:pPr>
              <w:pStyle w:val="Footer"/>
              <w:tabs>
                <w:tab w:val="left" w:pos="5387"/>
              </w:tabs>
              <w:spacing w:after="60"/>
              <w:rPr>
                <w:sz w:val="22"/>
                <w:szCs w:val="22"/>
              </w:rPr>
            </w:pPr>
            <w:r w:rsidRPr="00E0643E">
              <w:rPr>
                <w:sz w:val="22"/>
                <w:szCs w:val="22"/>
              </w:rPr>
              <w:t xml:space="preserve">Pamatojums par apstiprināmās </w:t>
            </w:r>
            <w:r>
              <w:rPr>
                <w:sz w:val="22"/>
                <w:szCs w:val="22"/>
              </w:rPr>
              <w:t xml:space="preserve">MT </w:t>
            </w:r>
            <w:r w:rsidRPr="00E0643E">
              <w:rPr>
                <w:sz w:val="22"/>
                <w:szCs w:val="22"/>
              </w:rPr>
              <w:t xml:space="preserve">ieviešanas nepieciešamību, norādot </w:t>
            </w:r>
            <w:r>
              <w:rPr>
                <w:sz w:val="22"/>
                <w:szCs w:val="22"/>
              </w:rPr>
              <w:t>MT</w:t>
            </w:r>
            <w:r w:rsidRPr="00E0643E">
              <w:rPr>
                <w:sz w:val="22"/>
                <w:szCs w:val="22"/>
              </w:rPr>
              <w:t xml:space="preserve"> lietošanas mērķus un paredzamos rezultātus, vai apstiprināšanai iesniegtā MT ir oriģināla, būtiski līdzīga ES jau lietotai, vai plaši lietota ar atzītu efektivitāti, vai arī ir kādas no šo grupu MT modifikācija</w:t>
            </w:r>
          </w:p>
        </w:tc>
        <w:sdt>
          <w:sdtPr>
            <w:rPr>
              <w:rFonts w:ascii="MS Gothic" w:eastAsia="MS Gothic" w:hAnsi="MS Gothic"/>
              <w:b/>
              <w:sz w:val="32"/>
              <w:szCs w:val="32"/>
            </w:rPr>
            <w:id w:val="1757090927"/>
            <w14:checkbox>
              <w14:checked w14:val="0"/>
              <w14:checkedState w14:val="2612" w14:font="MS Gothic"/>
              <w14:uncheckedState w14:val="2610" w14:font="MS Gothic"/>
            </w14:checkbox>
          </w:sdtPr>
          <w:sdtEndPr/>
          <w:sdtContent>
            <w:tc>
              <w:tcPr>
                <w:tcW w:w="850" w:type="dxa"/>
                <w:vAlign w:val="center"/>
              </w:tcPr>
              <w:p w14:paraId="631B8423" w14:textId="44667933" w:rsidR="00B15B99" w:rsidRDefault="00B15B99" w:rsidP="00B15B99">
                <w:pPr>
                  <w:pStyle w:val="Footer"/>
                  <w:tabs>
                    <w:tab w:val="left" w:pos="5387"/>
                  </w:tabs>
                  <w:jc w:val="center"/>
                  <w:rPr>
                    <w:rFonts w:ascii="MS Gothic" w:eastAsia="MS Gothic" w:hAnsi="MS Gothic"/>
                    <w:b/>
                    <w:sz w:val="32"/>
                    <w:szCs w:val="32"/>
                  </w:rPr>
                </w:pPr>
                <w:r>
                  <w:rPr>
                    <w:rFonts w:ascii="MS Gothic" w:eastAsia="MS Gothic" w:hAnsi="MS Gothic" w:hint="eastAsia"/>
                    <w:b/>
                    <w:sz w:val="32"/>
                    <w:szCs w:val="32"/>
                  </w:rPr>
                  <w:t>☐</w:t>
                </w:r>
              </w:p>
            </w:tc>
          </w:sdtContent>
        </w:sdt>
      </w:tr>
      <w:tr w:rsidR="00B15B99" w:rsidRPr="00E0643E" w14:paraId="5F598C17" w14:textId="77777777" w:rsidTr="00B15B99">
        <w:tc>
          <w:tcPr>
            <w:tcW w:w="8359" w:type="dxa"/>
            <w:vAlign w:val="center"/>
          </w:tcPr>
          <w:p w14:paraId="4C624092" w14:textId="32BC2084" w:rsidR="00B15B99" w:rsidRPr="00E0643E" w:rsidRDefault="00B15B99" w:rsidP="00B15B99">
            <w:pPr>
              <w:pStyle w:val="Footer"/>
              <w:tabs>
                <w:tab w:val="left" w:pos="5387"/>
              </w:tabs>
              <w:spacing w:after="60"/>
              <w:rPr>
                <w:b/>
                <w:sz w:val="22"/>
                <w:szCs w:val="22"/>
              </w:rPr>
            </w:pPr>
            <w:r w:rsidRPr="00E0643E">
              <w:rPr>
                <w:sz w:val="22"/>
                <w:szCs w:val="22"/>
              </w:rPr>
              <w:t xml:space="preserve">Apstiprināmās </w:t>
            </w:r>
            <w:r>
              <w:rPr>
                <w:sz w:val="22"/>
                <w:szCs w:val="22"/>
              </w:rPr>
              <w:t>MT</w:t>
            </w:r>
            <w:r w:rsidRPr="00E0643E">
              <w:rPr>
                <w:sz w:val="22"/>
                <w:szCs w:val="22"/>
              </w:rPr>
              <w:t xml:space="preserve"> efektivitāti apliecinošo klīnisko pētījumu rezultātu apkopojums un publikācijas (elektroniski). MT, kas būtiski līdzīga ES jau lietotai vai plaši lietotai MT, to parasti sagatavo literatūras apskata veidā, oriģinālai MT kā eksperta ziņojumu par klīnisko pētījumu rezultātiem</w:t>
            </w:r>
          </w:p>
        </w:tc>
        <w:sdt>
          <w:sdtPr>
            <w:rPr>
              <w:rFonts w:ascii="MS Gothic" w:eastAsia="MS Gothic" w:hAnsi="MS Gothic"/>
              <w:b/>
              <w:sz w:val="32"/>
              <w:szCs w:val="32"/>
            </w:rPr>
            <w:id w:val="1231660501"/>
            <w14:checkbox>
              <w14:checked w14:val="0"/>
              <w14:checkedState w14:val="2612" w14:font="MS Gothic"/>
              <w14:uncheckedState w14:val="2610" w14:font="MS Gothic"/>
            </w14:checkbox>
          </w:sdtPr>
          <w:sdtEndPr/>
          <w:sdtContent>
            <w:tc>
              <w:tcPr>
                <w:tcW w:w="850" w:type="dxa"/>
                <w:vAlign w:val="center"/>
              </w:tcPr>
              <w:p w14:paraId="7053F136" w14:textId="1F41C326" w:rsidR="00B15B99" w:rsidRPr="00E40830" w:rsidRDefault="00B15B99" w:rsidP="00B15B99">
                <w:pPr>
                  <w:pStyle w:val="Footer"/>
                  <w:tabs>
                    <w:tab w:val="left" w:pos="5387"/>
                  </w:tabs>
                  <w:jc w:val="center"/>
                  <w:rPr>
                    <w:rFonts w:ascii="MS Gothic" w:eastAsia="MS Gothic" w:hAnsi="MS Gothic"/>
                    <w:b/>
                    <w:sz w:val="32"/>
                    <w:szCs w:val="32"/>
                  </w:rPr>
                </w:pPr>
                <w:r w:rsidRPr="00E40830">
                  <w:rPr>
                    <w:rFonts w:ascii="MS Gothic" w:eastAsia="MS Gothic" w:hAnsi="MS Gothic" w:hint="eastAsia"/>
                    <w:b/>
                    <w:sz w:val="32"/>
                    <w:szCs w:val="32"/>
                  </w:rPr>
                  <w:t>☐</w:t>
                </w:r>
              </w:p>
            </w:tc>
          </w:sdtContent>
        </w:sdt>
      </w:tr>
      <w:tr w:rsidR="00B15B99" w:rsidRPr="00E0643E" w14:paraId="1AAE8AAF" w14:textId="77777777" w:rsidTr="00B15B99">
        <w:tc>
          <w:tcPr>
            <w:tcW w:w="8359" w:type="dxa"/>
            <w:vAlign w:val="center"/>
          </w:tcPr>
          <w:p w14:paraId="096048B8" w14:textId="6A44DED5" w:rsidR="00B15B99" w:rsidRPr="00E0643E" w:rsidRDefault="00B15B99" w:rsidP="00B15B99">
            <w:pPr>
              <w:pStyle w:val="Footer"/>
              <w:tabs>
                <w:tab w:val="left" w:pos="5387"/>
              </w:tabs>
              <w:spacing w:after="60"/>
              <w:rPr>
                <w:b/>
                <w:sz w:val="22"/>
                <w:szCs w:val="22"/>
              </w:rPr>
            </w:pPr>
            <w:r w:rsidRPr="00E0643E">
              <w:rPr>
                <w:sz w:val="22"/>
                <w:szCs w:val="22"/>
              </w:rPr>
              <w:t xml:space="preserve">Apstiprināmās </w:t>
            </w:r>
            <w:r>
              <w:rPr>
                <w:sz w:val="22"/>
                <w:szCs w:val="22"/>
              </w:rPr>
              <w:t>MT</w:t>
            </w:r>
            <w:r w:rsidRPr="00E0643E">
              <w:rPr>
                <w:sz w:val="22"/>
                <w:szCs w:val="22"/>
              </w:rPr>
              <w:t xml:space="preserve"> darbības nodrošināšanai nepieciešamo resursu pamatojums:</w:t>
            </w:r>
          </w:p>
        </w:tc>
        <w:tc>
          <w:tcPr>
            <w:tcW w:w="850" w:type="dxa"/>
            <w:vAlign w:val="center"/>
          </w:tcPr>
          <w:p w14:paraId="4DD25FB5" w14:textId="477E29E0" w:rsidR="00B15B99" w:rsidRPr="00E40830" w:rsidRDefault="00B15B99" w:rsidP="00B15B99">
            <w:pPr>
              <w:pStyle w:val="Footer"/>
              <w:tabs>
                <w:tab w:val="left" w:pos="5387"/>
              </w:tabs>
              <w:jc w:val="center"/>
              <w:rPr>
                <w:b/>
                <w:sz w:val="32"/>
                <w:szCs w:val="32"/>
              </w:rPr>
            </w:pPr>
          </w:p>
        </w:tc>
      </w:tr>
      <w:tr w:rsidR="00B15B99" w:rsidRPr="00E0643E" w14:paraId="6A3F50B0" w14:textId="77777777" w:rsidTr="00B15B99">
        <w:tc>
          <w:tcPr>
            <w:tcW w:w="8359" w:type="dxa"/>
            <w:vAlign w:val="center"/>
          </w:tcPr>
          <w:p w14:paraId="350B0C94" w14:textId="14736222" w:rsidR="00B15B99" w:rsidRPr="00E0643E" w:rsidRDefault="00B15B99" w:rsidP="00B15B99">
            <w:pPr>
              <w:pStyle w:val="ListParagraph"/>
              <w:numPr>
                <w:ilvl w:val="0"/>
                <w:numId w:val="27"/>
              </w:numPr>
              <w:spacing w:after="60" w:line="240" w:lineRule="auto"/>
              <w:ind w:left="714" w:hanging="357"/>
              <w:contextualSpacing w:val="0"/>
              <w:jc w:val="both"/>
              <w:rPr>
                <w:b/>
              </w:rPr>
            </w:pPr>
            <w:r w:rsidRPr="00E0643E">
              <w:t>informācija par ārstniecības personām, viņu vispārējo kvalifikāciju un papildu kvalifikāciju, kas nepieciešama konkrētās medicīniskās tehnoloģijas lietošanai;</w:t>
            </w:r>
          </w:p>
        </w:tc>
        <w:sdt>
          <w:sdtPr>
            <w:rPr>
              <w:b/>
              <w:sz w:val="32"/>
              <w:szCs w:val="32"/>
            </w:rPr>
            <w:id w:val="238604781"/>
            <w14:checkbox>
              <w14:checked w14:val="0"/>
              <w14:checkedState w14:val="2612" w14:font="MS Gothic"/>
              <w14:uncheckedState w14:val="2610" w14:font="MS Gothic"/>
            </w14:checkbox>
          </w:sdtPr>
          <w:sdtEndPr/>
          <w:sdtContent>
            <w:tc>
              <w:tcPr>
                <w:tcW w:w="850" w:type="dxa"/>
                <w:vAlign w:val="center"/>
              </w:tcPr>
              <w:p w14:paraId="03EE5BAB" w14:textId="6CB19B21" w:rsidR="00B15B99" w:rsidRPr="00E40830" w:rsidRDefault="00B15B99" w:rsidP="00B15B99">
                <w:pPr>
                  <w:pStyle w:val="Footer"/>
                  <w:tabs>
                    <w:tab w:val="left" w:pos="5387"/>
                  </w:tabs>
                  <w:jc w:val="center"/>
                  <w:rPr>
                    <w:b/>
                    <w:sz w:val="32"/>
                    <w:szCs w:val="32"/>
                  </w:rPr>
                </w:pPr>
                <w:r w:rsidRPr="00E40830">
                  <w:rPr>
                    <w:rFonts w:ascii="MS Gothic" w:eastAsia="MS Gothic" w:hAnsi="MS Gothic" w:hint="eastAsia"/>
                    <w:b/>
                    <w:sz w:val="32"/>
                    <w:szCs w:val="32"/>
                  </w:rPr>
                  <w:t>☐</w:t>
                </w:r>
              </w:p>
            </w:tc>
          </w:sdtContent>
        </w:sdt>
      </w:tr>
      <w:tr w:rsidR="00B15B99" w:rsidRPr="00E0643E" w14:paraId="4A4DD020" w14:textId="77777777" w:rsidTr="00B15B99">
        <w:tc>
          <w:tcPr>
            <w:tcW w:w="8359" w:type="dxa"/>
            <w:vAlign w:val="center"/>
          </w:tcPr>
          <w:p w14:paraId="1A07582A" w14:textId="777B90FA" w:rsidR="00B15B99" w:rsidRPr="00E0643E" w:rsidRDefault="00B15B99" w:rsidP="00B15B99">
            <w:pPr>
              <w:pStyle w:val="ListParagraph"/>
              <w:numPr>
                <w:ilvl w:val="0"/>
                <w:numId w:val="27"/>
              </w:numPr>
              <w:spacing w:after="60" w:line="240" w:lineRule="auto"/>
              <w:ind w:left="714" w:hanging="357"/>
              <w:contextualSpacing w:val="0"/>
              <w:jc w:val="both"/>
              <w:rPr>
                <w:b/>
              </w:rPr>
            </w:pPr>
            <w:r w:rsidRPr="00E0643E">
              <w:t xml:space="preserve">informācija par citām </w:t>
            </w:r>
            <w:r>
              <w:t>MT</w:t>
            </w:r>
            <w:r w:rsidRPr="00E0643E">
              <w:t xml:space="preserve">, kas nepieciešamas </w:t>
            </w:r>
            <w:r>
              <w:t>MT</w:t>
            </w:r>
            <w:r w:rsidRPr="00E0643E">
              <w:t xml:space="preserve"> lietošanai (raksturojošie un lietošanas nosacījumi), pievienojot šo informāciju apliecinošus dokumentus; </w:t>
            </w:r>
          </w:p>
        </w:tc>
        <w:sdt>
          <w:sdtPr>
            <w:rPr>
              <w:b/>
              <w:sz w:val="32"/>
              <w:szCs w:val="32"/>
            </w:rPr>
            <w:id w:val="493922782"/>
            <w14:checkbox>
              <w14:checked w14:val="0"/>
              <w14:checkedState w14:val="2612" w14:font="MS Gothic"/>
              <w14:uncheckedState w14:val="2610" w14:font="MS Gothic"/>
            </w14:checkbox>
          </w:sdtPr>
          <w:sdtEndPr/>
          <w:sdtContent>
            <w:tc>
              <w:tcPr>
                <w:tcW w:w="850" w:type="dxa"/>
                <w:vAlign w:val="center"/>
              </w:tcPr>
              <w:p w14:paraId="26CE1023" w14:textId="0F47C88D" w:rsidR="00B15B99" w:rsidRPr="00E40830" w:rsidRDefault="00B15B99" w:rsidP="00B15B99">
                <w:pPr>
                  <w:pStyle w:val="Footer"/>
                  <w:tabs>
                    <w:tab w:val="left" w:pos="5387"/>
                  </w:tabs>
                  <w:jc w:val="center"/>
                  <w:rPr>
                    <w:b/>
                    <w:sz w:val="32"/>
                    <w:szCs w:val="32"/>
                  </w:rPr>
                </w:pPr>
                <w:r w:rsidRPr="00E40830">
                  <w:rPr>
                    <w:rFonts w:ascii="MS Gothic" w:eastAsia="MS Gothic" w:hAnsi="MS Gothic" w:hint="eastAsia"/>
                    <w:b/>
                    <w:sz w:val="32"/>
                    <w:szCs w:val="32"/>
                  </w:rPr>
                  <w:t>☐</w:t>
                </w:r>
              </w:p>
            </w:tc>
          </w:sdtContent>
        </w:sdt>
      </w:tr>
      <w:tr w:rsidR="00B15B99" w:rsidRPr="00E0643E" w14:paraId="493D9446" w14:textId="77777777" w:rsidTr="00B15B99">
        <w:tc>
          <w:tcPr>
            <w:tcW w:w="8359" w:type="dxa"/>
            <w:vAlign w:val="center"/>
          </w:tcPr>
          <w:p w14:paraId="26364B6B" w14:textId="4C487F98" w:rsidR="00B15B99" w:rsidRPr="00E0643E" w:rsidRDefault="00B15B99" w:rsidP="0077583E">
            <w:pPr>
              <w:pStyle w:val="ListParagraph"/>
              <w:numPr>
                <w:ilvl w:val="0"/>
                <w:numId w:val="27"/>
              </w:numPr>
              <w:spacing w:after="60" w:line="240" w:lineRule="auto"/>
              <w:ind w:left="714" w:hanging="357"/>
              <w:contextualSpacing w:val="0"/>
              <w:rPr>
                <w:b/>
              </w:rPr>
            </w:pPr>
            <w:r w:rsidRPr="00E0643E">
              <w:t xml:space="preserve">informācija par telpām, kurās tiks lietota konkrētā </w:t>
            </w:r>
            <w:r w:rsidR="0077583E">
              <w:t>MT</w:t>
            </w:r>
            <w:r>
              <w:t>,</w:t>
            </w:r>
            <w:r w:rsidRPr="00E0643E">
              <w:t xml:space="preserve"> un šo telpu tehniskais aprīkojums. </w:t>
            </w:r>
          </w:p>
        </w:tc>
        <w:tc>
          <w:tcPr>
            <w:tcW w:w="850" w:type="dxa"/>
            <w:vAlign w:val="center"/>
          </w:tcPr>
          <w:sdt>
            <w:sdtPr>
              <w:rPr>
                <w:b/>
                <w:sz w:val="32"/>
                <w:szCs w:val="32"/>
              </w:rPr>
              <w:id w:val="1280145884"/>
              <w14:checkbox>
                <w14:checked w14:val="0"/>
                <w14:checkedState w14:val="2612" w14:font="MS Gothic"/>
                <w14:uncheckedState w14:val="2610" w14:font="MS Gothic"/>
              </w14:checkbox>
            </w:sdtPr>
            <w:sdtEndPr/>
            <w:sdtContent>
              <w:p w14:paraId="0BF82203" w14:textId="3E39029A" w:rsidR="00B15B99" w:rsidRPr="00E40830" w:rsidRDefault="00B15B99" w:rsidP="00B15B99">
                <w:pPr>
                  <w:pStyle w:val="Footer"/>
                  <w:tabs>
                    <w:tab w:val="left" w:pos="5387"/>
                  </w:tabs>
                  <w:jc w:val="center"/>
                  <w:rPr>
                    <w:b/>
                    <w:sz w:val="32"/>
                    <w:szCs w:val="32"/>
                  </w:rPr>
                </w:pPr>
                <w:r w:rsidRPr="00E40830">
                  <w:rPr>
                    <w:rFonts w:ascii="MS Gothic" w:eastAsia="MS Gothic" w:hAnsi="MS Gothic" w:hint="eastAsia"/>
                    <w:b/>
                    <w:sz w:val="32"/>
                    <w:szCs w:val="32"/>
                  </w:rPr>
                  <w:t>☐</w:t>
                </w:r>
              </w:p>
            </w:sdtContent>
          </w:sdt>
        </w:tc>
      </w:tr>
      <w:tr w:rsidR="00B15B99" w:rsidRPr="00E0643E" w14:paraId="14F68ED9" w14:textId="77777777" w:rsidTr="00B15B99">
        <w:tc>
          <w:tcPr>
            <w:tcW w:w="8359" w:type="dxa"/>
            <w:vAlign w:val="center"/>
          </w:tcPr>
          <w:p w14:paraId="6C21DE1F" w14:textId="46B75B83" w:rsidR="00B15B99" w:rsidRPr="00E0643E" w:rsidRDefault="00B15B99" w:rsidP="00754110">
            <w:pPr>
              <w:pStyle w:val="Footer"/>
              <w:tabs>
                <w:tab w:val="left" w:pos="5387"/>
              </w:tabs>
              <w:rPr>
                <w:b/>
                <w:sz w:val="22"/>
                <w:szCs w:val="22"/>
              </w:rPr>
            </w:pPr>
            <w:r w:rsidRPr="00E0643E">
              <w:rPr>
                <w:sz w:val="22"/>
                <w:szCs w:val="22"/>
              </w:rPr>
              <w:t xml:space="preserve">Citi dokumenti, kas pamato MT apstiprināšanas nepieciešamību (piemēram, ārstniecības personu profesionālās organizācijas atsauksme par apstiprināšanai iesniedzamo </w:t>
            </w:r>
            <w:r w:rsidR="00754110">
              <w:rPr>
                <w:sz w:val="22"/>
                <w:szCs w:val="22"/>
              </w:rPr>
              <w:t>MT</w:t>
            </w:r>
            <w:r w:rsidRPr="00E0643E">
              <w:rPr>
                <w:sz w:val="22"/>
                <w:szCs w:val="22"/>
              </w:rPr>
              <w:t xml:space="preserve"> un tās izvērstā apraksta atbilstību mūsdienu medicīnas zinātnes un prakses līmenim, u.c.)</w:t>
            </w:r>
          </w:p>
        </w:tc>
        <w:tc>
          <w:tcPr>
            <w:tcW w:w="850" w:type="dxa"/>
            <w:vAlign w:val="center"/>
          </w:tcPr>
          <w:sdt>
            <w:sdtPr>
              <w:rPr>
                <w:b/>
                <w:sz w:val="32"/>
                <w:szCs w:val="32"/>
              </w:rPr>
              <w:id w:val="568935682"/>
              <w14:checkbox>
                <w14:checked w14:val="0"/>
                <w14:checkedState w14:val="2612" w14:font="MS Gothic"/>
                <w14:uncheckedState w14:val="2610" w14:font="MS Gothic"/>
              </w14:checkbox>
            </w:sdtPr>
            <w:sdtEndPr/>
            <w:sdtContent>
              <w:p w14:paraId="6A5333C9" w14:textId="246811C3" w:rsidR="00B15B99" w:rsidRPr="00E40830" w:rsidRDefault="00461B63" w:rsidP="00B15B99">
                <w:pPr>
                  <w:pStyle w:val="Footer"/>
                  <w:tabs>
                    <w:tab w:val="left" w:pos="5387"/>
                  </w:tabs>
                  <w:jc w:val="center"/>
                  <w:rPr>
                    <w:b/>
                    <w:sz w:val="32"/>
                    <w:szCs w:val="32"/>
                  </w:rPr>
                </w:pPr>
                <w:r>
                  <w:rPr>
                    <w:rFonts w:ascii="MS Gothic" w:eastAsia="MS Gothic" w:hAnsi="MS Gothic" w:hint="eastAsia"/>
                    <w:b/>
                    <w:sz w:val="32"/>
                    <w:szCs w:val="32"/>
                  </w:rPr>
                  <w:t>☐</w:t>
                </w:r>
              </w:p>
            </w:sdtContent>
          </w:sdt>
        </w:tc>
      </w:tr>
    </w:tbl>
    <w:p w14:paraId="16E757EE" w14:textId="77777777" w:rsidR="00F67136" w:rsidRDefault="00F67136" w:rsidP="00F67136">
      <w:pPr>
        <w:pStyle w:val="Footer"/>
        <w:tabs>
          <w:tab w:val="left" w:pos="5387"/>
        </w:tabs>
        <w:rPr>
          <w:b/>
          <w:sz w:val="24"/>
          <w:szCs w:val="24"/>
        </w:rPr>
      </w:pPr>
    </w:p>
    <w:p w14:paraId="03486736" w14:textId="77587456" w:rsidR="0035581B" w:rsidRPr="0035581B" w:rsidRDefault="000415CF" w:rsidP="0035581B">
      <w:pPr>
        <w:pStyle w:val="Footer"/>
        <w:numPr>
          <w:ilvl w:val="0"/>
          <w:numId w:val="26"/>
        </w:numPr>
        <w:tabs>
          <w:tab w:val="left" w:pos="5387"/>
        </w:tabs>
        <w:spacing w:after="120"/>
        <w:ind w:left="357" w:hanging="357"/>
        <w:rPr>
          <w:sz w:val="24"/>
          <w:szCs w:val="24"/>
        </w:rPr>
      </w:pPr>
      <w:r w:rsidRPr="00E65CC7">
        <w:rPr>
          <w:b/>
          <w:sz w:val="24"/>
          <w:szCs w:val="24"/>
        </w:rPr>
        <w:lastRenderedPageBreak/>
        <w:t>Iesniedzēj</w:t>
      </w:r>
      <w:r w:rsidR="00CD2895">
        <w:rPr>
          <w:b/>
          <w:sz w:val="24"/>
          <w:szCs w:val="24"/>
        </w:rPr>
        <w:t>s (</w:t>
      </w:r>
      <w:r w:rsidRPr="0035581B">
        <w:rPr>
          <w:b/>
          <w:sz w:val="24"/>
          <w:szCs w:val="24"/>
        </w:rPr>
        <w:t>a</w:t>
      </w:r>
      <w:r w:rsidR="00CD2895">
        <w:rPr>
          <w:b/>
          <w:sz w:val="24"/>
          <w:szCs w:val="24"/>
        </w:rPr>
        <w:t>):</w:t>
      </w:r>
      <w:r w:rsidRPr="0035581B">
        <w:rPr>
          <w:b/>
          <w:sz w:val="24"/>
          <w:szCs w:val="24"/>
        </w:rPr>
        <w:t xml:space="preserve"> </w:t>
      </w:r>
    </w:p>
    <w:p w14:paraId="52A1833C" w14:textId="300832E2" w:rsidR="000415CF" w:rsidRPr="0035581B" w:rsidRDefault="009869FD" w:rsidP="009869FD">
      <w:pPr>
        <w:pStyle w:val="Footer"/>
        <w:numPr>
          <w:ilvl w:val="1"/>
          <w:numId w:val="28"/>
        </w:numPr>
        <w:tabs>
          <w:tab w:val="left" w:pos="5387"/>
        </w:tabs>
        <w:spacing w:after="120"/>
        <w:rPr>
          <w:sz w:val="24"/>
          <w:szCs w:val="24"/>
        </w:rPr>
      </w:pPr>
      <w:r w:rsidRPr="00497043">
        <w:rPr>
          <w:b/>
          <w:sz w:val="24"/>
          <w:szCs w:val="24"/>
        </w:rPr>
        <w:t>ārstniecības iestādes vai ārstniecības personu profesionālās organizācijas vadītājs</w:t>
      </w:r>
      <w:r w:rsidRPr="0035581B">
        <w:rPr>
          <w:b/>
          <w:sz w:val="24"/>
          <w:szCs w:val="24"/>
        </w:rPr>
        <w:t xml:space="preserve"> </w:t>
      </w:r>
      <w:r>
        <w:rPr>
          <w:b/>
          <w:sz w:val="24"/>
          <w:szCs w:val="24"/>
        </w:rPr>
        <w:t xml:space="preserve"> </w:t>
      </w:r>
    </w:p>
    <w:tbl>
      <w:tblPr>
        <w:tblStyle w:val="TableGrid"/>
        <w:tblW w:w="0" w:type="auto"/>
        <w:tblInd w:w="0" w:type="dxa"/>
        <w:tblLook w:val="04A0" w:firstRow="1" w:lastRow="0" w:firstColumn="1" w:lastColumn="0" w:noHBand="0" w:noVBand="1"/>
      </w:tblPr>
      <w:tblGrid>
        <w:gridCol w:w="2830"/>
        <w:gridCol w:w="3119"/>
        <w:gridCol w:w="1417"/>
        <w:gridCol w:w="1695"/>
      </w:tblGrid>
      <w:tr w:rsidR="003F092D" w:rsidRPr="00497043" w14:paraId="62D7BAC2" w14:textId="77777777" w:rsidTr="0047232C">
        <w:trPr>
          <w:trHeight w:val="585"/>
        </w:trPr>
        <w:tc>
          <w:tcPr>
            <w:tcW w:w="2830" w:type="dxa"/>
            <w:vAlign w:val="center"/>
          </w:tcPr>
          <w:p w14:paraId="01D73B28" w14:textId="34D80C98" w:rsidR="00AD4BC2" w:rsidRPr="00497043" w:rsidRDefault="00787B38" w:rsidP="001B382B">
            <w:pPr>
              <w:pStyle w:val="Footer"/>
              <w:tabs>
                <w:tab w:val="left" w:pos="5387"/>
              </w:tabs>
              <w:jc w:val="center"/>
              <w:rPr>
                <w:bCs/>
                <w:sz w:val="24"/>
                <w:szCs w:val="24"/>
              </w:rPr>
            </w:pPr>
            <w:r w:rsidRPr="00497043">
              <w:rPr>
                <w:bCs/>
                <w:sz w:val="24"/>
                <w:szCs w:val="24"/>
              </w:rPr>
              <w:t xml:space="preserve">Vārds, uzvārds </w:t>
            </w:r>
          </w:p>
        </w:tc>
        <w:tc>
          <w:tcPr>
            <w:tcW w:w="3119" w:type="dxa"/>
            <w:vAlign w:val="center"/>
          </w:tcPr>
          <w:p w14:paraId="390521AF" w14:textId="69074381" w:rsidR="003F092D" w:rsidRPr="00497043" w:rsidRDefault="00373BB2" w:rsidP="001B382B">
            <w:pPr>
              <w:pStyle w:val="Footer"/>
              <w:tabs>
                <w:tab w:val="left" w:pos="5387"/>
              </w:tabs>
              <w:jc w:val="center"/>
              <w:rPr>
                <w:bCs/>
                <w:sz w:val="24"/>
                <w:szCs w:val="24"/>
              </w:rPr>
            </w:pPr>
            <w:r>
              <w:rPr>
                <w:bCs/>
                <w:sz w:val="24"/>
                <w:szCs w:val="24"/>
              </w:rPr>
              <w:t>A</w:t>
            </w:r>
            <w:r w:rsidRPr="00497043">
              <w:rPr>
                <w:bCs/>
                <w:sz w:val="24"/>
                <w:szCs w:val="24"/>
              </w:rPr>
              <w:t>mats, specialitāte</w:t>
            </w:r>
          </w:p>
        </w:tc>
        <w:tc>
          <w:tcPr>
            <w:tcW w:w="1417" w:type="dxa"/>
            <w:vAlign w:val="center"/>
          </w:tcPr>
          <w:p w14:paraId="14E9FA3D" w14:textId="18C5CAEE" w:rsidR="003F092D" w:rsidRPr="00497043" w:rsidRDefault="0035040D" w:rsidP="001B382B">
            <w:pPr>
              <w:pStyle w:val="Footer"/>
              <w:tabs>
                <w:tab w:val="left" w:pos="5387"/>
              </w:tabs>
              <w:jc w:val="center"/>
              <w:rPr>
                <w:bCs/>
                <w:sz w:val="24"/>
                <w:szCs w:val="24"/>
              </w:rPr>
            </w:pPr>
            <w:r>
              <w:rPr>
                <w:bCs/>
                <w:sz w:val="24"/>
                <w:szCs w:val="24"/>
              </w:rPr>
              <w:t>T</w:t>
            </w:r>
            <w:r w:rsidRPr="00497043">
              <w:rPr>
                <w:bCs/>
                <w:sz w:val="24"/>
                <w:szCs w:val="24"/>
              </w:rPr>
              <w:t>elefons</w:t>
            </w:r>
          </w:p>
        </w:tc>
        <w:tc>
          <w:tcPr>
            <w:tcW w:w="1695" w:type="dxa"/>
            <w:vAlign w:val="center"/>
          </w:tcPr>
          <w:p w14:paraId="6F31C176" w14:textId="386ACB5D" w:rsidR="003F092D" w:rsidRPr="00497043" w:rsidRDefault="0035040D" w:rsidP="001B382B">
            <w:pPr>
              <w:pStyle w:val="Footer"/>
              <w:tabs>
                <w:tab w:val="left" w:pos="5387"/>
              </w:tabs>
              <w:jc w:val="center"/>
              <w:rPr>
                <w:bCs/>
                <w:sz w:val="24"/>
                <w:szCs w:val="24"/>
              </w:rPr>
            </w:pPr>
            <w:r>
              <w:rPr>
                <w:bCs/>
                <w:sz w:val="24"/>
                <w:szCs w:val="24"/>
              </w:rPr>
              <w:t xml:space="preserve">E </w:t>
            </w:r>
            <w:r w:rsidR="00373BB2" w:rsidRPr="00497043">
              <w:rPr>
                <w:bCs/>
                <w:sz w:val="24"/>
                <w:szCs w:val="24"/>
              </w:rPr>
              <w:t>- pasts</w:t>
            </w:r>
          </w:p>
        </w:tc>
      </w:tr>
      <w:tr w:rsidR="00E65CC7" w:rsidRPr="00497043" w14:paraId="20BC729E" w14:textId="77777777" w:rsidTr="00461B63">
        <w:trPr>
          <w:trHeight w:val="850"/>
        </w:trPr>
        <w:tc>
          <w:tcPr>
            <w:tcW w:w="2830" w:type="dxa"/>
          </w:tcPr>
          <w:p w14:paraId="4BDD7B74" w14:textId="77777777" w:rsidR="00E65CC7" w:rsidRPr="00497043" w:rsidRDefault="00E65CC7" w:rsidP="00FD7EDA">
            <w:pPr>
              <w:pStyle w:val="Footer"/>
              <w:tabs>
                <w:tab w:val="left" w:pos="5387"/>
              </w:tabs>
              <w:spacing w:after="120"/>
              <w:rPr>
                <w:bCs/>
                <w:sz w:val="24"/>
                <w:szCs w:val="24"/>
              </w:rPr>
            </w:pPr>
          </w:p>
        </w:tc>
        <w:tc>
          <w:tcPr>
            <w:tcW w:w="3119" w:type="dxa"/>
          </w:tcPr>
          <w:p w14:paraId="0AD5EDFB" w14:textId="77777777" w:rsidR="00E65CC7" w:rsidRDefault="00E65CC7" w:rsidP="00FD7EDA">
            <w:pPr>
              <w:pStyle w:val="Footer"/>
              <w:tabs>
                <w:tab w:val="left" w:pos="5387"/>
              </w:tabs>
              <w:spacing w:after="120"/>
              <w:rPr>
                <w:bCs/>
                <w:sz w:val="24"/>
                <w:szCs w:val="24"/>
              </w:rPr>
            </w:pPr>
          </w:p>
        </w:tc>
        <w:tc>
          <w:tcPr>
            <w:tcW w:w="1417" w:type="dxa"/>
          </w:tcPr>
          <w:p w14:paraId="4C176BAF" w14:textId="77777777" w:rsidR="00E65CC7" w:rsidRPr="00497043" w:rsidRDefault="00E65CC7" w:rsidP="00812FDA">
            <w:pPr>
              <w:pStyle w:val="Footer"/>
              <w:tabs>
                <w:tab w:val="left" w:pos="5387"/>
              </w:tabs>
              <w:spacing w:after="120"/>
              <w:jc w:val="center"/>
              <w:rPr>
                <w:bCs/>
                <w:sz w:val="24"/>
                <w:szCs w:val="24"/>
              </w:rPr>
            </w:pPr>
          </w:p>
        </w:tc>
        <w:tc>
          <w:tcPr>
            <w:tcW w:w="1695" w:type="dxa"/>
          </w:tcPr>
          <w:p w14:paraId="398AE693" w14:textId="77777777" w:rsidR="00E65CC7" w:rsidRPr="00497043" w:rsidRDefault="00E65CC7" w:rsidP="00812FDA">
            <w:pPr>
              <w:pStyle w:val="Footer"/>
              <w:tabs>
                <w:tab w:val="left" w:pos="5387"/>
              </w:tabs>
              <w:spacing w:after="120"/>
              <w:jc w:val="center"/>
              <w:rPr>
                <w:bCs/>
                <w:sz w:val="24"/>
                <w:szCs w:val="24"/>
              </w:rPr>
            </w:pPr>
          </w:p>
        </w:tc>
      </w:tr>
    </w:tbl>
    <w:p w14:paraId="4E2F0D0A" w14:textId="77777777" w:rsidR="00633D3D" w:rsidRDefault="00633D3D" w:rsidP="00633D3D">
      <w:pPr>
        <w:pStyle w:val="Footer"/>
        <w:tabs>
          <w:tab w:val="left" w:pos="5387"/>
        </w:tabs>
        <w:spacing w:after="120"/>
        <w:rPr>
          <w:b/>
          <w:sz w:val="24"/>
          <w:szCs w:val="24"/>
        </w:rPr>
      </w:pPr>
    </w:p>
    <w:p w14:paraId="3C7D4541" w14:textId="24599D95" w:rsidR="00497043" w:rsidRDefault="009869FD" w:rsidP="00633D3D">
      <w:pPr>
        <w:pStyle w:val="Footer"/>
        <w:numPr>
          <w:ilvl w:val="1"/>
          <w:numId w:val="28"/>
        </w:numPr>
        <w:tabs>
          <w:tab w:val="left" w:pos="5387"/>
        </w:tabs>
        <w:spacing w:after="120"/>
        <w:rPr>
          <w:b/>
          <w:sz w:val="24"/>
          <w:szCs w:val="24"/>
        </w:rPr>
      </w:pPr>
      <w:bookmarkStart w:id="2" w:name="_Hlk18483199"/>
      <w:r w:rsidRPr="0035581B">
        <w:rPr>
          <w:b/>
          <w:sz w:val="24"/>
          <w:szCs w:val="24"/>
        </w:rPr>
        <w:t>pilnvarotā (atbildīgā) persona par iesniegšanas procesu</w:t>
      </w:r>
      <w:bookmarkEnd w:id="2"/>
      <w:r w:rsidRPr="00497043" w:rsidDel="0035581B">
        <w:rPr>
          <w:b/>
          <w:sz w:val="24"/>
          <w:szCs w:val="24"/>
        </w:rPr>
        <w:t xml:space="preserve"> </w:t>
      </w:r>
    </w:p>
    <w:tbl>
      <w:tblPr>
        <w:tblStyle w:val="TableGrid"/>
        <w:tblW w:w="0" w:type="auto"/>
        <w:tblInd w:w="0" w:type="dxa"/>
        <w:tblLook w:val="04A0" w:firstRow="1" w:lastRow="0" w:firstColumn="1" w:lastColumn="0" w:noHBand="0" w:noVBand="1"/>
      </w:tblPr>
      <w:tblGrid>
        <w:gridCol w:w="2830"/>
        <w:gridCol w:w="3119"/>
        <w:gridCol w:w="1417"/>
        <w:gridCol w:w="1695"/>
      </w:tblGrid>
      <w:tr w:rsidR="0035040D" w:rsidRPr="00497043" w14:paraId="5A6C932A" w14:textId="77777777" w:rsidTr="0047232C">
        <w:trPr>
          <w:trHeight w:val="611"/>
        </w:trPr>
        <w:tc>
          <w:tcPr>
            <w:tcW w:w="2830" w:type="dxa"/>
            <w:vAlign w:val="center"/>
          </w:tcPr>
          <w:p w14:paraId="0B0C05FE" w14:textId="77777777" w:rsidR="0035040D" w:rsidRPr="00497043" w:rsidRDefault="0035040D" w:rsidP="0035040D">
            <w:pPr>
              <w:pStyle w:val="Footer"/>
              <w:tabs>
                <w:tab w:val="left" w:pos="5387"/>
              </w:tabs>
              <w:jc w:val="center"/>
              <w:rPr>
                <w:bCs/>
                <w:sz w:val="24"/>
                <w:szCs w:val="24"/>
              </w:rPr>
            </w:pPr>
            <w:r w:rsidRPr="00497043">
              <w:rPr>
                <w:bCs/>
                <w:sz w:val="24"/>
                <w:szCs w:val="24"/>
              </w:rPr>
              <w:t xml:space="preserve">Vārds, uzvārds </w:t>
            </w:r>
          </w:p>
        </w:tc>
        <w:tc>
          <w:tcPr>
            <w:tcW w:w="3119" w:type="dxa"/>
            <w:vAlign w:val="center"/>
          </w:tcPr>
          <w:p w14:paraId="674E9A97" w14:textId="56B5AC11" w:rsidR="0035040D" w:rsidRPr="00497043" w:rsidRDefault="0035040D" w:rsidP="0035040D">
            <w:pPr>
              <w:pStyle w:val="Footer"/>
              <w:tabs>
                <w:tab w:val="left" w:pos="5387"/>
              </w:tabs>
              <w:jc w:val="center"/>
              <w:rPr>
                <w:bCs/>
                <w:sz w:val="24"/>
                <w:szCs w:val="24"/>
              </w:rPr>
            </w:pPr>
            <w:r>
              <w:rPr>
                <w:bCs/>
                <w:sz w:val="24"/>
                <w:szCs w:val="24"/>
              </w:rPr>
              <w:t>A</w:t>
            </w:r>
            <w:r w:rsidRPr="00497043">
              <w:rPr>
                <w:bCs/>
                <w:sz w:val="24"/>
                <w:szCs w:val="24"/>
              </w:rPr>
              <w:t>mats, specialitāte</w:t>
            </w:r>
          </w:p>
        </w:tc>
        <w:tc>
          <w:tcPr>
            <w:tcW w:w="1417" w:type="dxa"/>
            <w:vAlign w:val="center"/>
          </w:tcPr>
          <w:p w14:paraId="4D8D9155" w14:textId="11A8D2F0" w:rsidR="0035040D" w:rsidRPr="00497043" w:rsidRDefault="0035040D" w:rsidP="0035040D">
            <w:pPr>
              <w:pStyle w:val="Footer"/>
              <w:tabs>
                <w:tab w:val="left" w:pos="5387"/>
              </w:tabs>
              <w:jc w:val="center"/>
              <w:rPr>
                <w:bCs/>
                <w:sz w:val="24"/>
                <w:szCs w:val="24"/>
              </w:rPr>
            </w:pPr>
            <w:r>
              <w:rPr>
                <w:bCs/>
                <w:sz w:val="24"/>
                <w:szCs w:val="24"/>
              </w:rPr>
              <w:t>T</w:t>
            </w:r>
            <w:r w:rsidRPr="00497043">
              <w:rPr>
                <w:bCs/>
                <w:sz w:val="24"/>
                <w:szCs w:val="24"/>
              </w:rPr>
              <w:t>elefons</w:t>
            </w:r>
          </w:p>
        </w:tc>
        <w:tc>
          <w:tcPr>
            <w:tcW w:w="1695" w:type="dxa"/>
            <w:vAlign w:val="center"/>
          </w:tcPr>
          <w:p w14:paraId="4B0D5B18" w14:textId="638470FB" w:rsidR="0035040D" w:rsidRPr="00497043" w:rsidRDefault="0035040D" w:rsidP="0035040D">
            <w:pPr>
              <w:pStyle w:val="Footer"/>
              <w:tabs>
                <w:tab w:val="left" w:pos="5387"/>
              </w:tabs>
              <w:jc w:val="center"/>
              <w:rPr>
                <w:bCs/>
                <w:sz w:val="24"/>
                <w:szCs w:val="24"/>
              </w:rPr>
            </w:pPr>
            <w:r>
              <w:rPr>
                <w:bCs/>
                <w:sz w:val="24"/>
                <w:szCs w:val="24"/>
              </w:rPr>
              <w:t xml:space="preserve">E </w:t>
            </w:r>
            <w:r w:rsidRPr="00497043">
              <w:rPr>
                <w:bCs/>
                <w:sz w:val="24"/>
                <w:szCs w:val="24"/>
              </w:rPr>
              <w:t>- pasts</w:t>
            </w:r>
          </w:p>
        </w:tc>
      </w:tr>
      <w:tr w:rsidR="00373BB2" w:rsidRPr="00497043" w14:paraId="17065568" w14:textId="77777777" w:rsidTr="00461B63">
        <w:trPr>
          <w:trHeight w:val="840"/>
        </w:trPr>
        <w:tc>
          <w:tcPr>
            <w:tcW w:w="2830" w:type="dxa"/>
          </w:tcPr>
          <w:p w14:paraId="12569E3C" w14:textId="77777777" w:rsidR="00373BB2" w:rsidRPr="00497043" w:rsidRDefault="00373BB2" w:rsidP="0006510B">
            <w:pPr>
              <w:pStyle w:val="Footer"/>
              <w:tabs>
                <w:tab w:val="left" w:pos="5387"/>
              </w:tabs>
              <w:spacing w:after="120"/>
              <w:rPr>
                <w:bCs/>
                <w:sz w:val="24"/>
                <w:szCs w:val="24"/>
              </w:rPr>
            </w:pPr>
          </w:p>
        </w:tc>
        <w:tc>
          <w:tcPr>
            <w:tcW w:w="3119" w:type="dxa"/>
          </w:tcPr>
          <w:p w14:paraId="20010D76" w14:textId="77777777" w:rsidR="00373BB2" w:rsidRDefault="00373BB2" w:rsidP="0006510B">
            <w:pPr>
              <w:pStyle w:val="Footer"/>
              <w:tabs>
                <w:tab w:val="left" w:pos="5387"/>
              </w:tabs>
              <w:spacing w:after="120"/>
              <w:rPr>
                <w:bCs/>
                <w:sz w:val="24"/>
                <w:szCs w:val="24"/>
              </w:rPr>
            </w:pPr>
          </w:p>
        </w:tc>
        <w:tc>
          <w:tcPr>
            <w:tcW w:w="1417" w:type="dxa"/>
          </w:tcPr>
          <w:p w14:paraId="636E1B0B" w14:textId="77777777" w:rsidR="00373BB2" w:rsidRPr="00497043" w:rsidRDefault="00373BB2" w:rsidP="0006510B">
            <w:pPr>
              <w:pStyle w:val="Footer"/>
              <w:tabs>
                <w:tab w:val="left" w:pos="5387"/>
              </w:tabs>
              <w:spacing w:after="120"/>
              <w:jc w:val="center"/>
              <w:rPr>
                <w:bCs/>
                <w:sz w:val="24"/>
                <w:szCs w:val="24"/>
              </w:rPr>
            </w:pPr>
          </w:p>
        </w:tc>
        <w:tc>
          <w:tcPr>
            <w:tcW w:w="1695" w:type="dxa"/>
          </w:tcPr>
          <w:p w14:paraId="12105129" w14:textId="77777777" w:rsidR="00373BB2" w:rsidRPr="00497043" w:rsidRDefault="00373BB2" w:rsidP="0006510B">
            <w:pPr>
              <w:pStyle w:val="Footer"/>
              <w:tabs>
                <w:tab w:val="left" w:pos="5387"/>
              </w:tabs>
              <w:spacing w:after="120"/>
              <w:jc w:val="center"/>
              <w:rPr>
                <w:bCs/>
                <w:sz w:val="24"/>
                <w:szCs w:val="24"/>
              </w:rPr>
            </w:pPr>
          </w:p>
        </w:tc>
      </w:tr>
    </w:tbl>
    <w:p w14:paraId="510CB2B3" w14:textId="77777777" w:rsidR="00F148DD" w:rsidRPr="00C90147" w:rsidRDefault="00F148DD" w:rsidP="00F148DD">
      <w:pPr>
        <w:rPr>
          <w:bCs/>
          <w:sz w:val="24"/>
          <w:szCs w:val="24"/>
        </w:rPr>
      </w:pPr>
    </w:p>
    <w:tbl>
      <w:tblPr>
        <w:tblStyle w:val="TableGrid"/>
        <w:tblpPr w:leftFromText="180" w:rightFromText="180" w:vertAnchor="text" w:horzAnchor="margin" w:tblpY="236"/>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148DD" w:rsidRPr="00C90147" w14:paraId="2C89F3EF" w14:textId="77777777" w:rsidTr="004D2B41">
        <w:trPr>
          <w:trHeight w:val="1276"/>
        </w:trPr>
        <w:tc>
          <w:tcPr>
            <w:tcW w:w="9214" w:type="dxa"/>
          </w:tcPr>
          <w:p w14:paraId="6F305717" w14:textId="52C877C9" w:rsidR="00F148DD" w:rsidRPr="00C90147" w:rsidRDefault="00F148DD" w:rsidP="006A6CDE">
            <w:pPr>
              <w:jc w:val="both"/>
              <w:rPr>
                <w:bCs/>
              </w:rPr>
            </w:pPr>
            <w:bookmarkStart w:id="3" w:name="_Hlk17449631"/>
            <w:r w:rsidRPr="00C90147">
              <w:t>Apliecinu, ka iesniegumā norādītā informācija, iesniegumam pievienotie dokumenti un cita informācija ir pilnīga un patiesa un tā atbilst Ministru kabineta 200</w:t>
            </w:r>
            <w:r w:rsidR="004D2B41">
              <w:t>5</w:t>
            </w:r>
            <w:r w:rsidRPr="00C90147">
              <w:t xml:space="preserve">.gada </w:t>
            </w:r>
            <w:r w:rsidR="004D2B41">
              <w:t>28</w:t>
            </w:r>
            <w:r w:rsidRPr="00C90147">
              <w:t>.</w:t>
            </w:r>
            <w:r w:rsidR="004D2B41">
              <w:t xml:space="preserve">jūnija </w:t>
            </w:r>
            <w:r w:rsidRPr="00C90147">
              <w:t xml:space="preserve">noteikumos </w:t>
            </w:r>
            <w:r w:rsidR="004D2B41" w:rsidRPr="004D2B41">
              <w:t>Nr.468</w:t>
            </w:r>
            <w:r w:rsidR="004D2B41">
              <w:t xml:space="preserve"> </w:t>
            </w:r>
            <w:r w:rsidR="004D2B41" w:rsidRPr="004D2B41">
              <w:t xml:space="preserve"> “Ārstniecībā izmantojamo medicīnisko tehnoloģiju apstiprināšanas un jaunu medicīnisko tehnoloģiju ieviešanas kārtība”</w:t>
            </w:r>
            <w:r w:rsidR="00E02307">
              <w:t xml:space="preserve"> noteiktajām prasībām</w:t>
            </w:r>
          </w:p>
        </w:tc>
      </w:tr>
      <w:bookmarkEnd w:id="3"/>
    </w:tbl>
    <w:p w14:paraId="76A77BEF" w14:textId="77777777" w:rsidR="00F148DD" w:rsidRDefault="00F148DD" w:rsidP="00F148DD">
      <w:pPr>
        <w:pStyle w:val="naisf"/>
        <w:spacing w:before="0" w:after="0"/>
        <w:jc w:val="both"/>
        <w:rPr>
          <w:sz w:val="22"/>
          <w:szCs w:val="22"/>
        </w:rPr>
      </w:pPr>
    </w:p>
    <w:tbl>
      <w:tblPr>
        <w:tblW w:w="9214" w:type="dxa"/>
        <w:tblLook w:val="01E0" w:firstRow="1" w:lastRow="1" w:firstColumn="1" w:lastColumn="1" w:noHBand="0" w:noVBand="0"/>
      </w:tblPr>
      <w:tblGrid>
        <w:gridCol w:w="2977"/>
        <w:gridCol w:w="3544"/>
        <w:gridCol w:w="2693"/>
      </w:tblGrid>
      <w:tr w:rsidR="00F148DD" w:rsidRPr="00C90147" w14:paraId="0A50D90A" w14:textId="77777777" w:rsidTr="006A6CDE">
        <w:trPr>
          <w:trHeight w:val="406"/>
        </w:trPr>
        <w:tc>
          <w:tcPr>
            <w:tcW w:w="2977" w:type="dxa"/>
            <w:hideMark/>
          </w:tcPr>
          <w:p w14:paraId="124A8174" w14:textId="77777777" w:rsidR="00F148DD" w:rsidRPr="00C90147" w:rsidRDefault="00F148DD" w:rsidP="006A6CDE">
            <w:pPr>
              <w:pStyle w:val="naisf"/>
              <w:spacing w:before="0" w:beforeAutospacing="0" w:after="0" w:afterAutospacing="0"/>
              <w:ind w:left="170"/>
              <w:rPr>
                <w:sz w:val="22"/>
                <w:szCs w:val="22"/>
              </w:rPr>
            </w:pPr>
            <w:bookmarkStart w:id="4" w:name="_Hlk17449646"/>
            <w:r w:rsidRPr="00C90147">
              <w:rPr>
                <w:sz w:val="22"/>
                <w:szCs w:val="22"/>
              </w:rPr>
              <w:t>vārds un uzvārds</w:t>
            </w:r>
          </w:p>
        </w:tc>
        <w:tc>
          <w:tcPr>
            <w:tcW w:w="6237" w:type="dxa"/>
            <w:gridSpan w:val="2"/>
          </w:tcPr>
          <w:p w14:paraId="4F54FBE8" w14:textId="77777777" w:rsidR="00F148DD" w:rsidRPr="00C90147" w:rsidRDefault="00F148DD" w:rsidP="006A6CDE">
            <w:pPr>
              <w:pStyle w:val="naisf"/>
              <w:spacing w:before="0" w:after="0"/>
              <w:rPr>
                <w:sz w:val="22"/>
                <w:szCs w:val="22"/>
              </w:rPr>
            </w:pPr>
          </w:p>
        </w:tc>
      </w:tr>
      <w:tr w:rsidR="00F148DD" w:rsidRPr="00C90147" w14:paraId="0B5E98D6" w14:textId="77777777" w:rsidTr="006A6CDE">
        <w:tc>
          <w:tcPr>
            <w:tcW w:w="2977" w:type="dxa"/>
          </w:tcPr>
          <w:p w14:paraId="481901AD" w14:textId="77777777" w:rsidR="00F148DD" w:rsidRPr="00C90147" w:rsidRDefault="00F148DD" w:rsidP="006A6CDE">
            <w:pPr>
              <w:pStyle w:val="naisf"/>
              <w:spacing w:before="0" w:beforeAutospacing="0" w:after="0" w:afterAutospacing="0"/>
              <w:ind w:left="170"/>
              <w:rPr>
                <w:sz w:val="22"/>
                <w:szCs w:val="22"/>
              </w:rPr>
            </w:pPr>
          </w:p>
        </w:tc>
        <w:tc>
          <w:tcPr>
            <w:tcW w:w="6237" w:type="dxa"/>
            <w:gridSpan w:val="2"/>
          </w:tcPr>
          <w:p w14:paraId="02622CD5" w14:textId="77777777" w:rsidR="00F148DD" w:rsidRDefault="00F148DD" w:rsidP="006A6CDE">
            <w:pPr>
              <w:pStyle w:val="naisf"/>
              <w:spacing w:before="0" w:after="0"/>
              <w:rPr>
                <w:sz w:val="22"/>
                <w:szCs w:val="22"/>
              </w:rPr>
            </w:pPr>
          </w:p>
        </w:tc>
      </w:tr>
      <w:tr w:rsidR="00F148DD" w:rsidRPr="00C90147" w14:paraId="476F3CC6" w14:textId="77777777" w:rsidTr="006A6CDE">
        <w:tblPrEx>
          <w:tblCellMar>
            <w:top w:w="30" w:type="dxa"/>
            <w:left w:w="30" w:type="dxa"/>
            <w:bottom w:w="30" w:type="dxa"/>
            <w:right w:w="30" w:type="dxa"/>
          </w:tblCellMar>
          <w:tblLook w:val="04A0" w:firstRow="1" w:lastRow="0" w:firstColumn="1" w:lastColumn="0" w:noHBand="0" w:noVBand="1"/>
        </w:tblPrEx>
        <w:tc>
          <w:tcPr>
            <w:tcW w:w="2977" w:type="dxa"/>
            <w:hideMark/>
          </w:tcPr>
          <w:p w14:paraId="4719F8B9" w14:textId="77777777" w:rsidR="00F148DD" w:rsidRPr="00C90147" w:rsidRDefault="00F148DD" w:rsidP="006A6CDE">
            <w:pPr>
              <w:pStyle w:val="NoSpacing"/>
              <w:ind w:left="170"/>
              <w:rPr>
                <w:rFonts w:ascii="Times New Roman" w:hAnsi="Times New Roman"/>
                <w:lang w:val="lv-LV"/>
              </w:rPr>
            </w:pPr>
            <w:r w:rsidRPr="00C90147">
              <w:rPr>
                <w:rFonts w:ascii="Times New Roman" w:hAnsi="Times New Roman"/>
                <w:lang w:val="lv-LV"/>
              </w:rPr>
              <w:t>(vieta, datums</w:t>
            </w:r>
            <w:r w:rsidRPr="00C90147">
              <w:rPr>
                <w:rStyle w:val="FootnoteReference"/>
                <w:rFonts w:ascii="Times New Roman" w:hAnsi="Times New Roman"/>
                <w:lang w:val="lv-LV"/>
              </w:rPr>
              <w:footnoteReference w:id="2"/>
            </w:r>
            <w:r w:rsidRPr="00C90147">
              <w:rPr>
                <w:rFonts w:ascii="Times New Roman" w:hAnsi="Times New Roman"/>
                <w:lang w:val="lv-LV"/>
              </w:rPr>
              <w:t>)</w:t>
            </w:r>
          </w:p>
        </w:tc>
        <w:tc>
          <w:tcPr>
            <w:tcW w:w="3544" w:type="dxa"/>
            <w:vAlign w:val="center"/>
            <w:hideMark/>
          </w:tcPr>
          <w:p w14:paraId="4A67BDC5" w14:textId="77777777" w:rsidR="00F148DD" w:rsidRPr="00494296" w:rsidRDefault="00F148DD" w:rsidP="006A6CDE">
            <w:pPr>
              <w:pStyle w:val="naisf"/>
              <w:ind w:left="113"/>
              <w:rPr>
                <w:sz w:val="22"/>
                <w:szCs w:val="22"/>
              </w:rPr>
            </w:pPr>
          </w:p>
        </w:tc>
        <w:tc>
          <w:tcPr>
            <w:tcW w:w="2693" w:type="dxa"/>
            <w:hideMark/>
          </w:tcPr>
          <w:p w14:paraId="08E800B1" w14:textId="5E775198" w:rsidR="00F148DD" w:rsidRPr="00C90147" w:rsidRDefault="00F148DD" w:rsidP="006A6CDE">
            <w:pPr>
              <w:pStyle w:val="NoSpacing"/>
              <w:jc w:val="center"/>
              <w:rPr>
                <w:rFonts w:ascii="Times New Roman" w:hAnsi="Times New Roman"/>
                <w:lang w:val="lv-LV"/>
              </w:rPr>
            </w:pPr>
            <w:r w:rsidRPr="00C90147">
              <w:rPr>
                <w:rFonts w:ascii="Times New Roman" w:hAnsi="Times New Roman"/>
                <w:lang w:val="lv-LV"/>
              </w:rPr>
              <w:t>(paraksts</w:t>
            </w:r>
            <w:r w:rsidR="00A33F72">
              <w:rPr>
                <w:rStyle w:val="FootnoteReference"/>
                <w:rFonts w:ascii="Times New Roman" w:hAnsi="Times New Roman"/>
                <w:lang w:val="lv-LV"/>
              </w:rPr>
              <w:footnoteReference w:id="3"/>
            </w:r>
            <w:r w:rsidRPr="00C90147">
              <w:rPr>
                <w:rFonts w:ascii="Times New Roman" w:hAnsi="Times New Roman"/>
                <w:lang w:val="lv-LV"/>
              </w:rPr>
              <w:t>)</w:t>
            </w:r>
          </w:p>
        </w:tc>
      </w:tr>
      <w:tr w:rsidR="00F148DD" w:rsidRPr="00C90147" w14:paraId="7FE331EB" w14:textId="77777777" w:rsidTr="006A6CDE">
        <w:tblPrEx>
          <w:tblCellMar>
            <w:top w:w="30" w:type="dxa"/>
            <w:left w:w="30" w:type="dxa"/>
            <w:bottom w:w="30" w:type="dxa"/>
            <w:right w:w="30" w:type="dxa"/>
          </w:tblCellMar>
          <w:tblLook w:val="04A0" w:firstRow="1" w:lastRow="0" w:firstColumn="1" w:lastColumn="0" w:noHBand="0" w:noVBand="1"/>
        </w:tblPrEx>
        <w:tc>
          <w:tcPr>
            <w:tcW w:w="2977" w:type="dxa"/>
          </w:tcPr>
          <w:p w14:paraId="117B53CC" w14:textId="77777777" w:rsidR="00F148DD" w:rsidRPr="00C90147" w:rsidRDefault="00F148DD" w:rsidP="006A6CDE">
            <w:pPr>
              <w:pStyle w:val="NoSpacing"/>
              <w:jc w:val="center"/>
              <w:rPr>
                <w:rFonts w:ascii="Times New Roman" w:hAnsi="Times New Roman"/>
                <w:lang w:val="lv-LV"/>
              </w:rPr>
            </w:pPr>
          </w:p>
        </w:tc>
        <w:tc>
          <w:tcPr>
            <w:tcW w:w="3544" w:type="dxa"/>
            <w:vAlign w:val="center"/>
          </w:tcPr>
          <w:p w14:paraId="434A60BF" w14:textId="77777777" w:rsidR="00F148DD" w:rsidRPr="00C90147" w:rsidRDefault="00F148DD" w:rsidP="006A6CDE">
            <w:pPr>
              <w:pStyle w:val="NoSpacing"/>
              <w:ind w:firstLine="851"/>
              <w:rPr>
                <w:rFonts w:ascii="Times New Roman" w:hAnsi="Times New Roman"/>
                <w:lang w:val="lv-LV"/>
              </w:rPr>
            </w:pPr>
          </w:p>
        </w:tc>
        <w:tc>
          <w:tcPr>
            <w:tcW w:w="2693" w:type="dxa"/>
          </w:tcPr>
          <w:p w14:paraId="176E5C9A" w14:textId="77777777" w:rsidR="00F148DD" w:rsidRPr="00C90147" w:rsidRDefault="00F148DD" w:rsidP="006A6CDE">
            <w:pPr>
              <w:pStyle w:val="NoSpacing"/>
              <w:jc w:val="center"/>
              <w:rPr>
                <w:rFonts w:ascii="Times New Roman" w:hAnsi="Times New Roman"/>
                <w:lang w:val="lv-LV"/>
              </w:rPr>
            </w:pPr>
          </w:p>
        </w:tc>
      </w:tr>
      <w:bookmarkEnd w:id="4"/>
    </w:tbl>
    <w:p w14:paraId="49FF0A7E" w14:textId="77777777" w:rsidR="00F148DD" w:rsidRPr="00C90147" w:rsidRDefault="00F148DD" w:rsidP="00F148DD">
      <w:pPr>
        <w:jc w:val="right"/>
        <w:rPr>
          <w:bCs/>
          <w:sz w:val="24"/>
          <w:szCs w:val="24"/>
          <w:lang w:eastAsia="lv-LV"/>
        </w:rPr>
      </w:pPr>
    </w:p>
    <w:p w14:paraId="58426302" w14:textId="5705F32F" w:rsidR="00F148DD" w:rsidRDefault="00F148DD" w:rsidP="00F148DD"/>
    <w:tbl>
      <w:tblPr>
        <w:tblW w:w="9214" w:type="dxa"/>
        <w:tblLook w:val="01E0" w:firstRow="1" w:lastRow="1" w:firstColumn="1" w:lastColumn="1" w:noHBand="0" w:noVBand="0"/>
      </w:tblPr>
      <w:tblGrid>
        <w:gridCol w:w="2977"/>
        <w:gridCol w:w="3544"/>
        <w:gridCol w:w="2693"/>
      </w:tblGrid>
      <w:tr w:rsidR="00373BB2" w:rsidRPr="00C90147" w14:paraId="4793F113" w14:textId="77777777" w:rsidTr="0006510B">
        <w:trPr>
          <w:trHeight w:val="406"/>
        </w:trPr>
        <w:tc>
          <w:tcPr>
            <w:tcW w:w="2977" w:type="dxa"/>
            <w:hideMark/>
          </w:tcPr>
          <w:p w14:paraId="67E6CB59" w14:textId="77777777" w:rsidR="00373BB2" w:rsidRPr="00C90147" w:rsidRDefault="00373BB2" w:rsidP="0006510B">
            <w:pPr>
              <w:pStyle w:val="naisf"/>
              <w:spacing w:before="0" w:beforeAutospacing="0" w:after="0" w:afterAutospacing="0"/>
              <w:ind w:left="170"/>
              <w:rPr>
                <w:sz w:val="22"/>
                <w:szCs w:val="22"/>
              </w:rPr>
            </w:pPr>
            <w:r w:rsidRPr="00C90147">
              <w:rPr>
                <w:sz w:val="22"/>
                <w:szCs w:val="22"/>
              </w:rPr>
              <w:t>vārds un uzvārds</w:t>
            </w:r>
          </w:p>
        </w:tc>
        <w:tc>
          <w:tcPr>
            <w:tcW w:w="6237" w:type="dxa"/>
            <w:gridSpan w:val="2"/>
          </w:tcPr>
          <w:p w14:paraId="1C14086D" w14:textId="77777777" w:rsidR="00373BB2" w:rsidRPr="00C90147" w:rsidRDefault="00373BB2" w:rsidP="0006510B">
            <w:pPr>
              <w:pStyle w:val="naisf"/>
              <w:spacing w:before="0" w:after="0"/>
              <w:rPr>
                <w:sz w:val="22"/>
                <w:szCs w:val="22"/>
              </w:rPr>
            </w:pPr>
          </w:p>
        </w:tc>
      </w:tr>
      <w:tr w:rsidR="00373BB2" w:rsidRPr="00C90147" w14:paraId="4004031A" w14:textId="77777777" w:rsidTr="0006510B">
        <w:tc>
          <w:tcPr>
            <w:tcW w:w="2977" w:type="dxa"/>
          </w:tcPr>
          <w:p w14:paraId="09FAC437" w14:textId="77777777" w:rsidR="00373BB2" w:rsidRPr="00C90147" w:rsidRDefault="00373BB2" w:rsidP="0006510B">
            <w:pPr>
              <w:pStyle w:val="naisf"/>
              <w:spacing w:before="0" w:beforeAutospacing="0" w:after="0" w:afterAutospacing="0"/>
              <w:ind w:left="170"/>
              <w:rPr>
                <w:sz w:val="22"/>
                <w:szCs w:val="22"/>
              </w:rPr>
            </w:pPr>
          </w:p>
        </w:tc>
        <w:tc>
          <w:tcPr>
            <w:tcW w:w="6237" w:type="dxa"/>
            <w:gridSpan w:val="2"/>
          </w:tcPr>
          <w:p w14:paraId="74461797" w14:textId="77777777" w:rsidR="00373BB2" w:rsidRDefault="00373BB2" w:rsidP="0006510B">
            <w:pPr>
              <w:pStyle w:val="naisf"/>
              <w:spacing w:before="0" w:after="0"/>
              <w:rPr>
                <w:sz w:val="22"/>
                <w:szCs w:val="22"/>
              </w:rPr>
            </w:pPr>
          </w:p>
        </w:tc>
      </w:tr>
      <w:tr w:rsidR="00373BB2" w:rsidRPr="00C90147" w14:paraId="61BA84D5" w14:textId="77777777" w:rsidTr="0006510B">
        <w:tblPrEx>
          <w:tblCellMar>
            <w:top w:w="30" w:type="dxa"/>
            <w:left w:w="30" w:type="dxa"/>
            <w:bottom w:w="30" w:type="dxa"/>
            <w:right w:w="30" w:type="dxa"/>
          </w:tblCellMar>
          <w:tblLook w:val="04A0" w:firstRow="1" w:lastRow="0" w:firstColumn="1" w:lastColumn="0" w:noHBand="0" w:noVBand="1"/>
        </w:tblPrEx>
        <w:tc>
          <w:tcPr>
            <w:tcW w:w="2977" w:type="dxa"/>
            <w:hideMark/>
          </w:tcPr>
          <w:p w14:paraId="74F7D109" w14:textId="18C4F10D" w:rsidR="00373BB2" w:rsidRPr="00C90147" w:rsidRDefault="00373BB2" w:rsidP="0006510B">
            <w:pPr>
              <w:pStyle w:val="NoSpacing"/>
              <w:ind w:left="170"/>
              <w:rPr>
                <w:rFonts w:ascii="Times New Roman" w:hAnsi="Times New Roman"/>
                <w:lang w:val="lv-LV"/>
              </w:rPr>
            </w:pPr>
            <w:r w:rsidRPr="00C90147">
              <w:rPr>
                <w:rFonts w:ascii="Times New Roman" w:hAnsi="Times New Roman"/>
                <w:lang w:val="lv-LV"/>
              </w:rPr>
              <w:t>(vieta, datums</w:t>
            </w:r>
            <w:r w:rsidR="004F67F2">
              <w:rPr>
                <w:rStyle w:val="FootnoteReference"/>
                <w:rFonts w:ascii="Times New Roman" w:hAnsi="Times New Roman"/>
                <w:lang w:val="lv-LV"/>
              </w:rPr>
              <w:footnoteReference w:id="4"/>
            </w:r>
            <w:r w:rsidRPr="00C90147">
              <w:rPr>
                <w:rFonts w:ascii="Times New Roman" w:hAnsi="Times New Roman"/>
                <w:lang w:val="lv-LV"/>
              </w:rPr>
              <w:t>)</w:t>
            </w:r>
          </w:p>
        </w:tc>
        <w:tc>
          <w:tcPr>
            <w:tcW w:w="3544" w:type="dxa"/>
            <w:vAlign w:val="center"/>
            <w:hideMark/>
          </w:tcPr>
          <w:p w14:paraId="621B493E" w14:textId="77777777" w:rsidR="00373BB2" w:rsidRPr="00494296" w:rsidRDefault="00373BB2" w:rsidP="0006510B">
            <w:pPr>
              <w:pStyle w:val="naisf"/>
              <w:ind w:left="113"/>
              <w:rPr>
                <w:sz w:val="22"/>
                <w:szCs w:val="22"/>
              </w:rPr>
            </w:pPr>
          </w:p>
        </w:tc>
        <w:tc>
          <w:tcPr>
            <w:tcW w:w="2693" w:type="dxa"/>
            <w:hideMark/>
          </w:tcPr>
          <w:p w14:paraId="4BD5BCD8" w14:textId="4BA704FD" w:rsidR="00373BB2" w:rsidRPr="00C90147" w:rsidRDefault="00373BB2" w:rsidP="0006510B">
            <w:pPr>
              <w:pStyle w:val="NoSpacing"/>
              <w:jc w:val="center"/>
              <w:rPr>
                <w:rFonts w:ascii="Times New Roman" w:hAnsi="Times New Roman"/>
                <w:lang w:val="lv-LV"/>
              </w:rPr>
            </w:pPr>
            <w:r w:rsidRPr="00C90147">
              <w:rPr>
                <w:rFonts w:ascii="Times New Roman" w:hAnsi="Times New Roman"/>
                <w:lang w:val="lv-LV"/>
              </w:rPr>
              <w:t>(paraksts</w:t>
            </w:r>
            <w:r w:rsidR="004F67F2">
              <w:rPr>
                <w:rStyle w:val="FootnoteReference"/>
                <w:rFonts w:ascii="Times New Roman" w:hAnsi="Times New Roman"/>
                <w:lang w:val="lv-LV"/>
              </w:rPr>
              <w:footnoteReference w:id="5"/>
            </w:r>
            <w:r w:rsidRPr="00C90147">
              <w:rPr>
                <w:rFonts w:ascii="Times New Roman" w:hAnsi="Times New Roman"/>
                <w:lang w:val="lv-LV"/>
              </w:rPr>
              <w:t>)</w:t>
            </w:r>
          </w:p>
        </w:tc>
      </w:tr>
      <w:tr w:rsidR="00373BB2" w:rsidRPr="00C90147" w14:paraId="3C9BFFC7" w14:textId="77777777" w:rsidTr="0006510B">
        <w:tblPrEx>
          <w:tblCellMar>
            <w:top w:w="30" w:type="dxa"/>
            <w:left w:w="30" w:type="dxa"/>
            <w:bottom w:w="30" w:type="dxa"/>
            <w:right w:w="30" w:type="dxa"/>
          </w:tblCellMar>
          <w:tblLook w:val="04A0" w:firstRow="1" w:lastRow="0" w:firstColumn="1" w:lastColumn="0" w:noHBand="0" w:noVBand="1"/>
        </w:tblPrEx>
        <w:tc>
          <w:tcPr>
            <w:tcW w:w="2977" w:type="dxa"/>
          </w:tcPr>
          <w:p w14:paraId="4B86BB77" w14:textId="77777777" w:rsidR="00373BB2" w:rsidRPr="00C90147" w:rsidRDefault="00373BB2" w:rsidP="0006510B">
            <w:pPr>
              <w:pStyle w:val="NoSpacing"/>
              <w:jc w:val="center"/>
              <w:rPr>
                <w:rFonts w:ascii="Times New Roman" w:hAnsi="Times New Roman"/>
                <w:lang w:val="lv-LV"/>
              </w:rPr>
            </w:pPr>
          </w:p>
        </w:tc>
        <w:tc>
          <w:tcPr>
            <w:tcW w:w="3544" w:type="dxa"/>
            <w:vAlign w:val="center"/>
          </w:tcPr>
          <w:p w14:paraId="0AD2A724" w14:textId="77777777" w:rsidR="00373BB2" w:rsidRPr="00C90147" w:rsidRDefault="00373BB2" w:rsidP="0006510B">
            <w:pPr>
              <w:pStyle w:val="NoSpacing"/>
              <w:ind w:firstLine="851"/>
              <w:rPr>
                <w:rFonts w:ascii="Times New Roman" w:hAnsi="Times New Roman"/>
                <w:lang w:val="lv-LV"/>
              </w:rPr>
            </w:pPr>
          </w:p>
        </w:tc>
        <w:tc>
          <w:tcPr>
            <w:tcW w:w="2693" w:type="dxa"/>
          </w:tcPr>
          <w:p w14:paraId="4E62BA90" w14:textId="77777777" w:rsidR="00373BB2" w:rsidRPr="00C90147" w:rsidRDefault="00373BB2" w:rsidP="0006510B">
            <w:pPr>
              <w:pStyle w:val="NoSpacing"/>
              <w:jc w:val="center"/>
              <w:rPr>
                <w:rFonts w:ascii="Times New Roman" w:hAnsi="Times New Roman"/>
                <w:lang w:val="lv-LV"/>
              </w:rPr>
            </w:pPr>
          </w:p>
        </w:tc>
      </w:tr>
    </w:tbl>
    <w:p w14:paraId="1A4F3582" w14:textId="040E0134" w:rsidR="004D2B41" w:rsidRDefault="004D2B41" w:rsidP="00F148DD"/>
    <w:p w14:paraId="2850DDD7" w14:textId="6E734B20" w:rsidR="004D2B41" w:rsidRDefault="004D2B41" w:rsidP="00F148DD"/>
    <w:p w14:paraId="5815FB9E" w14:textId="13D300E1" w:rsidR="004D2B41" w:rsidRDefault="004D2B41" w:rsidP="00F148DD"/>
    <w:p w14:paraId="20D57F5F" w14:textId="39842BDD" w:rsidR="006F2D73" w:rsidRDefault="006F2D73" w:rsidP="00F148DD"/>
    <w:p w14:paraId="1E939AA6" w14:textId="77777777" w:rsidR="006F2D73" w:rsidRDefault="006F2D73" w:rsidP="00F148DD"/>
    <w:p w14:paraId="32B487BF" w14:textId="77777777" w:rsidR="001B382B" w:rsidRPr="00C90147" w:rsidRDefault="001B382B" w:rsidP="00F148DD"/>
    <w:p w14:paraId="7069FFC4" w14:textId="77777777" w:rsidR="006F2D73" w:rsidRPr="00C90147" w:rsidRDefault="006F2D73" w:rsidP="006F2D73">
      <w:bookmarkStart w:id="5" w:name="_Hlk17449661"/>
      <w:r w:rsidRPr="00C90147">
        <w:t>Ja es</w:t>
      </w:r>
      <w:r>
        <w:t>a</w:t>
      </w:r>
      <w:r w:rsidRPr="00C90147">
        <w:t xml:space="preserve">t e-adreses lietotājs, tad saziņai ar Zāļu valsts aģentūru </w:t>
      </w:r>
      <w:r>
        <w:t>aicinām</w:t>
      </w:r>
      <w:r w:rsidRPr="00C90147">
        <w:t xml:space="preserve"> izmantot e-adresi</w:t>
      </w:r>
      <w:r>
        <w:t>.</w:t>
      </w:r>
    </w:p>
    <w:p w14:paraId="2D85E748" w14:textId="77777777" w:rsidR="006F2D73" w:rsidRPr="00C90147" w:rsidRDefault="006F2D73" w:rsidP="006F2D73">
      <w:pPr>
        <w:pStyle w:val="Footer"/>
        <w:tabs>
          <w:tab w:val="left" w:pos="5387"/>
        </w:tabs>
        <w:rPr>
          <w:sz w:val="22"/>
          <w:szCs w:val="22"/>
          <w:lang w:eastAsia="en-US"/>
        </w:rPr>
      </w:pPr>
      <w:r>
        <w:rPr>
          <w:sz w:val="22"/>
          <w:szCs w:val="22"/>
          <w:lang w:eastAsia="en-US"/>
        </w:rPr>
        <w:t>N</w:t>
      </w:r>
      <w:r w:rsidRPr="00C90147">
        <w:rPr>
          <w:sz w:val="22"/>
          <w:szCs w:val="22"/>
          <w:lang w:eastAsia="en-US"/>
        </w:rPr>
        <w:t>o 2020.gada 1.janvāra e-adreses lietošana uzņēmējiem būs obligāta.</w:t>
      </w:r>
      <w:r w:rsidRPr="00490F68">
        <w:rPr>
          <w:noProof/>
        </w:rPr>
        <w:t xml:space="preserve"> </w:t>
      </w:r>
      <w:r w:rsidRPr="00C90147">
        <w:rPr>
          <w:noProof/>
        </w:rPr>
        <w:drawing>
          <wp:inline distT="0" distB="0" distL="0" distR="0" wp14:anchorId="05069059" wp14:editId="67DC5BFB">
            <wp:extent cx="695325" cy="322630"/>
            <wp:effectExtent l="0" t="0" r="0" b="1270"/>
            <wp:docPr id="1" name="Picture 1" descr="https://mana.latvija.lv/wp-content/uploads/2018/12/LOGO-300x13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mana.latvija.lv/wp-content/uploads/2018/12/LOGO-300x13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751" cy="345564"/>
                    </a:xfrm>
                    <a:prstGeom prst="rect">
                      <a:avLst/>
                    </a:prstGeom>
                    <a:noFill/>
                    <a:ln>
                      <a:noFill/>
                    </a:ln>
                  </pic:spPr>
                </pic:pic>
              </a:graphicData>
            </a:graphic>
          </wp:inline>
        </w:drawing>
      </w:r>
    </w:p>
    <w:bookmarkEnd w:id="5"/>
    <w:p w14:paraId="4D536A25" w14:textId="141BDDB1" w:rsidR="00497043" w:rsidRDefault="00497043" w:rsidP="006F2D73">
      <w:pPr>
        <w:rPr>
          <w:b/>
          <w:sz w:val="24"/>
          <w:szCs w:val="24"/>
        </w:rPr>
      </w:pPr>
    </w:p>
    <w:sectPr w:rsidR="00497043" w:rsidSect="006A3243">
      <w:headerReference w:type="default" r:id="rId10"/>
      <w:footerReference w:type="default" r:id="rId11"/>
      <w:headerReference w:type="first" r:id="rId12"/>
      <w:footerReference w:type="first" r:id="rId13"/>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B4BD" w14:textId="77777777" w:rsidR="00E0643E" w:rsidRDefault="00E0643E" w:rsidP="00AD37FE">
      <w:pPr>
        <w:spacing w:line="240" w:lineRule="auto"/>
      </w:pPr>
      <w:r>
        <w:separator/>
      </w:r>
    </w:p>
  </w:endnote>
  <w:endnote w:type="continuationSeparator" w:id="0">
    <w:p w14:paraId="0420AE8D" w14:textId="77777777" w:rsidR="00E0643E" w:rsidRDefault="00E0643E"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085C" w14:textId="6A352CCC" w:rsidR="00E0643E" w:rsidRPr="00AF680A" w:rsidRDefault="00AF680A" w:rsidP="00BF07A8">
    <w:pPr>
      <w:tabs>
        <w:tab w:val="right" w:pos="9071"/>
      </w:tabs>
      <w:jc w:val="both"/>
      <w:rPr>
        <w:sz w:val="20"/>
      </w:rPr>
    </w:pPr>
    <w:r w:rsidRPr="00AF680A">
      <w:rPr>
        <w:sz w:val="20"/>
      </w:rPr>
      <w:fldChar w:fldCharType="begin"/>
    </w:r>
    <w:r w:rsidRPr="00AF680A">
      <w:rPr>
        <w:sz w:val="20"/>
      </w:rPr>
      <w:instrText xml:space="preserve"> FILENAME   \* MERGEFORMAT </w:instrText>
    </w:r>
    <w:r w:rsidRPr="00AF680A">
      <w:rPr>
        <w:sz w:val="20"/>
      </w:rPr>
      <w:fldChar w:fldCharType="separate"/>
    </w:r>
    <w:r w:rsidR="0047232C">
      <w:rPr>
        <w:noProof/>
        <w:sz w:val="20"/>
      </w:rPr>
      <w:t>3</w:t>
    </w:r>
    <w:r w:rsidR="00E0643E" w:rsidRPr="00AF680A">
      <w:rPr>
        <w:noProof/>
        <w:sz w:val="20"/>
      </w:rPr>
      <w:t>-VTNN/ v</w:t>
    </w:r>
    <w:r w:rsidR="00F148DD" w:rsidRPr="00AF680A">
      <w:rPr>
        <w:sz w:val="20"/>
        <w:szCs w:val="20"/>
      </w:rPr>
      <w:t>2</w:t>
    </w:r>
    <w:r w:rsidR="00E0643E" w:rsidRPr="00AF680A">
      <w:rPr>
        <w:sz w:val="20"/>
        <w:szCs w:val="20"/>
      </w:rPr>
      <w:t>.</w:t>
    </w:r>
    <w:r w:rsidRPr="00AF680A">
      <w:rPr>
        <w:sz w:val="20"/>
        <w:szCs w:val="20"/>
      </w:rPr>
      <w:fldChar w:fldCharType="end"/>
    </w:r>
    <w:r w:rsidR="00E0643E" w:rsidRPr="00AF680A">
      <w:rPr>
        <w:sz w:val="20"/>
        <w:szCs w:val="20"/>
      </w:rPr>
      <w:t>0</w:t>
    </w:r>
    <w:r w:rsidR="00E0643E" w:rsidRPr="00AF680A">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E54F" w14:textId="44BAFACA" w:rsidR="00E0643E" w:rsidRPr="00450FF5" w:rsidRDefault="0047232C" w:rsidP="00450FF5">
    <w:pPr>
      <w:jc w:val="both"/>
      <w:rPr>
        <w:sz w:val="20"/>
        <w:szCs w:val="20"/>
      </w:rPr>
    </w:pPr>
    <w:r>
      <w:rPr>
        <w:sz w:val="20"/>
        <w:szCs w:val="20"/>
      </w:rPr>
      <w:t>3</w:t>
    </w:r>
    <w:r w:rsidR="00E0643E">
      <w:rPr>
        <w:sz w:val="20"/>
        <w:szCs w:val="20"/>
      </w:rPr>
      <w:t>-VTNN.1/ v</w:t>
    </w:r>
    <w:r w:rsidR="00E65CC7">
      <w:rPr>
        <w:sz w:val="20"/>
        <w:szCs w:val="20"/>
      </w:rPr>
      <w:t>2</w:t>
    </w:r>
    <w:r w:rsidR="00E0643E">
      <w:rPr>
        <w:sz w:val="20"/>
        <w:szCs w:val="20"/>
      </w:rPr>
      <w:t>.0</w:t>
    </w:r>
    <w:r w:rsidR="00E0643E" w:rsidRPr="00BF07A8">
      <w:rPr>
        <w:sz w:val="20"/>
        <w:szCs w:val="20"/>
      </w:rPr>
      <w:ptab w:relativeTo="margin" w:alignment="center" w:leader="none"/>
    </w:r>
    <w:r w:rsidR="00E0643E" w:rsidRPr="00BF07A8">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508D" w14:textId="77777777" w:rsidR="00E0643E" w:rsidRDefault="00E0643E" w:rsidP="00AD37FE">
      <w:pPr>
        <w:spacing w:line="240" w:lineRule="auto"/>
      </w:pPr>
      <w:r>
        <w:separator/>
      </w:r>
    </w:p>
  </w:footnote>
  <w:footnote w:type="continuationSeparator" w:id="0">
    <w:p w14:paraId="7E3276CC" w14:textId="77777777" w:rsidR="00E0643E" w:rsidRDefault="00E0643E" w:rsidP="00AD37FE">
      <w:pPr>
        <w:spacing w:line="240" w:lineRule="auto"/>
      </w:pPr>
      <w:r>
        <w:continuationSeparator/>
      </w:r>
    </w:p>
  </w:footnote>
  <w:footnote w:id="1">
    <w:p w14:paraId="6AE54407" w14:textId="3B064F24" w:rsidR="00042D7C" w:rsidRPr="002C02BF" w:rsidRDefault="00042D7C" w:rsidP="00042D7C">
      <w:pPr>
        <w:pStyle w:val="FootnoteText"/>
        <w:rPr>
          <w:lang w:val="en-GB"/>
        </w:rPr>
      </w:pPr>
      <w:r>
        <w:rPr>
          <w:rStyle w:val="FootnoteReference"/>
        </w:rPr>
        <w:footnoteRef/>
      </w:r>
      <w:r>
        <w:t xml:space="preserve"> Saskaņā ar </w:t>
      </w:r>
      <w:r w:rsidR="0035040D">
        <w:t xml:space="preserve">28.06.2005. </w:t>
      </w:r>
      <w:r>
        <w:t xml:space="preserve">Ministru kabineta </w:t>
      </w:r>
      <w:r w:rsidR="0035040D">
        <w:t xml:space="preserve">noteikumiem </w:t>
      </w:r>
      <w:r>
        <w:t>Nr.468 “Ārstniecībā izmantojamo medicīnisko tehnoloģiju apstiprināšanas un jaunu medicīnisko tehnoloģiju ieviešanas kārtība”.</w:t>
      </w:r>
    </w:p>
    <w:p w14:paraId="351B27E9" w14:textId="69973AC0" w:rsidR="00042D7C" w:rsidRPr="00042D7C" w:rsidRDefault="00042D7C">
      <w:pPr>
        <w:pStyle w:val="FootnoteText"/>
        <w:rPr>
          <w:lang w:val="en-GB"/>
        </w:rPr>
      </w:pPr>
    </w:p>
  </w:footnote>
  <w:footnote w:id="2">
    <w:p w14:paraId="2233B07E" w14:textId="77777777" w:rsidR="00F148DD" w:rsidRPr="00C90147" w:rsidRDefault="00F148DD" w:rsidP="00F148DD">
      <w:pPr>
        <w:pStyle w:val="FootnoteText"/>
      </w:pPr>
      <w:r w:rsidRPr="00C90147">
        <w:rPr>
          <w:rStyle w:val="FootnoteReference"/>
        </w:rPr>
        <w:footnoteRef/>
      </w:r>
      <w:r w:rsidRPr="00C90147">
        <w:t xml:space="preserve"> Var iesniegt elektroniski.</w:t>
      </w:r>
    </w:p>
  </w:footnote>
  <w:footnote w:id="3">
    <w:p w14:paraId="22820EF6" w14:textId="012E2079" w:rsidR="00A33F72" w:rsidRPr="00A33F72" w:rsidRDefault="00A33F72">
      <w:pPr>
        <w:pStyle w:val="FootnoteText"/>
        <w:rPr>
          <w:lang w:val="en-GB"/>
        </w:rPr>
      </w:pPr>
      <w:r>
        <w:rPr>
          <w:rStyle w:val="FootnoteReference"/>
        </w:rPr>
        <w:footnoteRef/>
      </w:r>
      <w:r>
        <w:t xml:space="preserve"> </w:t>
      </w:r>
      <w:r w:rsidR="004F67F2">
        <w:t>Ā</w:t>
      </w:r>
      <w:r w:rsidRPr="00A33F72">
        <w:t>rstniecības iestāde</w:t>
      </w:r>
      <w:r>
        <w:t>s</w:t>
      </w:r>
      <w:r w:rsidRPr="00A33F72">
        <w:t xml:space="preserve"> </w:t>
      </w:r>
      <w:r w:rsidR="00633D3D">
        <w:t xml:space="preserve"> vai ā</w:t>
      </w:r>
      <w:r w:rsidR="00633D3D" w:rsidRPr="00A33F72">
        <w:t>rstniecības personu profesionālā</w:t>
      </w:r>
      <w:r w:rsidR="00633D3D">
        <w:t>s</w:t>
      </w:r>
      <w:r w:rsidR="00633D3D" w:rsidRPr="00A33F72">
        <w:t xml:space="preserve"> organizācija</w:t>
      </w:r>
      <w:r w:rsidR="00633D3D">
        <w:t>s vadītājs</w:t>
      </w:r>
      <w:r w:rsidR="004F67F2">
        <w:t>.</w:t>
      </w:r>
    </w:p>
  </w:footnote>
  <w:footnote w:id="4">
    <w:p w14:paraId="566040FC" w14:textId="46B24519" w:rsidR="004F67F2" w:rsidRPr="004F67F2" w:rsidRDefault="004F67F2">
      <w:pPr>
        <w:pStyle w:val="FootnoteText"/>
        <w:rPr>
          <w:lang w:val="en-GB"/>
        </w:rPr>
      </w:pPr>
      <w:r>
        <w:rPr>
          <w:rStyle w:val="FootnoteReference"/>
        </w:rPr>
        <w:footnoteRef/>
      </w:r>
      <w:r>
        <w:t xml:space="preserve"> </w:t>
      </w:r>
      <w:r w:rsidRPr="004F67F2">
        <w:t>Var iesniegt elektroniski.</w:t>
      </w:r>
    </w:p>
  </w:footnote>
  <w:footnote w:id="5">
    <w:p w14:paraId="39A6CE44" w14:textId="13E64AAE" w:rsidR="004F67F2" w:rsidRPr="00A33F72" w:rsidRDefault="004F67F2" w:rsidP="004F67F2">
      <w:pPr>
        <w:pStyle w:val="FootnoteText"/>
        <w:rPr>
          <w:lang w:val="en-GB"/>
        </w:rPr>
      </w:pPr>
      <w:r>
        <w:rPr>
          <w:rStyle w:val="FootnoteReference"/>
        </w:rPr>
        <w:footnoteRef/>
      </w:r>
      <w:r>
        <w:t xml:space="preserve"> </w:t>
      </w:r>
      <w:r w:rsidR="00633D3D">
        <w:t>P</w:t>
      </w:r>
      <w:r w:rsidR="00633D3D" w:rsidRPr="00633D3D">
        <w:t>ilnvarotā (atbildīgā) persona par iesniegšanas procesu</w:t>
      </w:r>
      <w:r>
        <w:t>.</w:t>
      </w:r>
    </w:p>
    <w:p w14:paraId="61774828" w14:textId="0F14A8AF" w:rsidR="004F67F2" w:rsidRPr="004F67F2" w:rsidRDefault="004F67F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28FA5607"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sidR="004B15B2">
      <w:rPr>
        <w:noProof/>
        <w:sz w:val="24"/>
        <w:szCs w:val="24"/>
      </w:rPr>
      <w:t>2</w:t>
    </w:r>
    <w:r w:rsidRPr="00C53ED6">
      <w:rPr>
        <w:sz w:val="24"/>
        <w:szCs w:val="24"/>
      </w:rPr>
      <w:fldChar w:fldCharType="end"/>
    </w:r>
  </w:p>
  <w:p w14:paraId="78494CE7" w14:textId="77777777" w:rsidR="00E0643E" w:rsidRDefault="00E0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AB5"/>
    <w:multiLevelType w:val="multilevel"/>
    <w:tmpl w:val="33F6C21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7E162D"/>
    <w:multiLevelType w:val="multilevel"/>
    <w:tmpl w:val="4C7EF048"/>
    <w:lvl w:ilvl="0">
      <w:start w:val="1"/>
      <w:numFmt w:val="decimal"/>
      <w:lvlText w:val="%1."/>
      <w:lvlJc w:val="left"/>
      <w:pPr>
        <w:ind w:left="360" w:hanging="360"/>
      </w:pPr>
      <w:rPr>
        <w:b/>
        <w:bCs w: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7"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4"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1"/>
  </w:num>
  <w:num w:numId="4">
    <w:abstractNumId w:val="1"/>
  </w:num>
  <w:num w:numId="5">
    <w:abstractNumId w:val="26"/>
  </w:num>
  <w:num w:numId="6">
    <w:abstractNumId w:val="25"/>
  </w:num>
  <w:num w:numId="7">
    <w:abstractNumId w:val="4"/>
  </w:num>
  <w:num w:numId="8">
    <w:abstractNumId w:val="18"/>
  </w:num>
  <w:num w:numId="9">
    <w:abstractNumId w:val="3"/>
  </w:num>
  <w:num w:numId="10">
    <w:abstractNumId w:val="10"/>
  </w:num>
  <w:num w:numId="11">
    <w:abstractNumId w:val="7"/>
  </w:num>
  <w:num w:numId="12">
    <w:abstractNumId w:val="19"/>
  </w:num>
  <w:num w:numId="13">
    <w:abstractNumId w:val="27"/>
  </w:num>
  <w:num w:numId="14">
    <w:abstractNumId w:val="16"/>
  </w:num>
  <w:num w:numId="15">
    <w:abstractNumId w:val="22"/>
  </w:num>
  <w:num w:numId="16">
    <w:abstractNumId w:val="14"/>
  </w:num>
  <w:num w:numId="17">
    <w:abstractNumId w:val="23"/>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13"/>
  </w:num>
  <w:num w:numId="25">
    <w:abstractNumId w:val="17"/>
  </w:num>
  <w:num w:numId="26">
    <w:abstractNumId w:val="2"/>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FE"/>
    <w:rsid w:val="00004686"/>
    <w:rsid w:val="00004C82"/>
    <w:rsid w:val="000108E6"/>
    <w:rsid w:val="000119ED"/>
    <w:rsid w:val="00013EF8"/>
    <w:rsid w:val="00033501"/>
    <w:rsid w:val="000415CF"/>
    <w:rsid w:val="00042D7C"/>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974A4"/>
    <w:rsid w:val="000A4705"/>
    <w:rsid w:val="000A4A20"/>
    <w:rsid w:val="000A66A0"/>
    <w:rsid w:val="000B5EC8"/>
    <w:rsid w:val="000B652C"/>
    <w:rsid w:val="000B7B47"/>
    <w:rsid w:val="000B7E0D"/>
    <w:rsid w:val="000D00B5"/>
    <w:rsid w:val="000D2FB5"/>
    <w:rsid w:val="000E2FAE"/>
    <w:rsid w:val="000E6AF4"/>
    <w:rsid w:val="000E70E9"/>
    <w:rsid w:val="000F0A61"/>
    <w:rsid w:val="000F2775"/>
    <w:rsid w:val="00100829"/>
    <w:rsid w:val="00104E19"/>
    <w:rsid w:val="00106197"/>
    <w:rsid w:val="00106CFF"/>
    <w:rsid w:val="00111EB2"/>
    <w:rsid w:val="001128B6"/>
    <w:rsid w:val="001131A0"/>
    <w:rsid w:val="00124D39"/>
    <w:rsid w:val="001255CF"/>
    <w:rsid w:val="00126D03"/>
    <w:rsid w:val="00131E87"/>
    <w:rsid w:val="001327E0"/>
    <w:rsid w:val="00132FDF"/>
    <w:rsid w:val="001408E4"/>
    <w:rsid w:val="0014093C"/>
    <w:rsid w:val="001424ED"/>
    <w:rsid w:val="00146553"/>
    <w:rsid w:val="00146A63"/>
    <w:rsid w:val="00165C90"/>
    <w:rsid w:val="00166A4C"/>
    <w:rsid w:val="0017468E"/>
    <w:rsid w:val="00175D18"/>
    <w:rsid w:val="00182D2C"/>
    <w:rsid w:val="0018699E"/>
    <w:rsid w:val="00190860"/>
    <w:rsid w:val="0019185F"/>
    <w:rsid w:val="00192CD8"/>
    <w:rsid w:val="00195DD7"/>
    <w:rsid w:val="001A13D2"/>
    <w:rsid w:val="001A3072"/>
    <w:rsid w:val="001A4963"/>
    <w:rsid w:val="001B382B"/>
    <w:rsid w:val="001C1DC4"/>
    <w:rsid w:val="001D24E0"/>
    <w:rsid w:val="001D3A46"/>
    <w:rsid w:val="001D4560"/>
    <w:rsid w:val="001D7BC9"/>
    <w:rsid w:val="001E5325"/>
    <w:rsid w:val="001F1E6C"/>
    <w:rsid w:val="001F4519"/>
    <w:rsid w:val="002016AC"/>
    <w:rsid w:val="00216F1C"/>
    <w:rsid w:val="00221225"/>
    <w:rsid w:val="00221403"/>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F13"/>
    <w:rsid w:val="002A3362"/>
    <w:rsid w:val="002A7217"/>
    <w:rsid w:val="002D3D5A"/>
    <w:rsid w:val="002D3F00"/>
    <w:rsid w:val="002E1617"/>
    <w:rsid w:val="002E2389"/>
    <w:rsid w:val="002E7520"/>
    <w:rsid w:val="002E7F96"/>
    <w:rsid w:val="002F0BB4"/>
    <w:rsid w:val="002F29C2"/>
    <w:rsid w:val="002F66BC"/>
    <w:rsid w:val="00300472"/>
    <w:rsid w:val="00301F9F"/>
    <w:rsid w:val="00306648"/>
    <w:rsid w:val="003211A8"/>
    <w:rsid w:val="0033716A"/>
    <w:rsid w:val="003433D7"/>
    <w:rsid w:val="00343874"/>
    <w:rsid w:val="00344601"/>
    <w:rsid w:val="00345C98"/>
    <w:rsid w:val="00345D6C"/>
    <w:rsid w:val="003462B2"/>
    <w:rsid w:val="003478E2"/>
    <w:rsid w:val="0035040D"/>
    <w:rsid w:val="00351742"/>
    <w:rsid w:val="00355447"/>
    <w:rsid w:val="0035581B"/>
    <w:rsid w:val="003679B6"/>
    <w:rsid w:val="0037090D"/>
    <w:rsid w:val="00373BB2"/>
    <w:rsid w:val="00373FCA"/>
    <w:rsid w:val="003764DC"/>
    <w:rsid w:val="00383F22"/>
    <w:rsid w:val="003846B7"/>
    <w:rsid w:val="003865C9"/>
    <w:rsid w:val="003871D0"/>
    <w:rsid w:val="00387BA1"/>
    <w:rsid w:val="00396EC1"/>
    <w:rsid w:val="00397FF6"/>
    <w:rsid w:val="003A2B6B"/>
    <w:rsid w:val="003A473F"/>
    <w:rsid w:val="003B2EFE"/>
    <w:rsid w:val="003B338E"/>
    <w:rsid w:val="003B63C8"/>
    <w:rsid w:val="003C67A9"/>
    <w:rsid w:val="003D01ED"/>
    <w:rsid w:val="003D0B03"/>
    <w:rsid w:val="003D2CFE"/>
    <w:rsid w:val="003E4C67"/>
    <w:rsid w:val="003E5F89"/>
    <w:rsid w:val="003F092D"/>
    <w:rsid w:val="003F1163"/>
    <w:rsid w:val="003F37E9"/>
    <w:rsid w:val="003F4E4F"/>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1B63"/>
    <w:rsid w:val="004661EC"/>
    <w:rsid w:val="00466FE0"/>
    <w:rsid w:val="00467C3C"/>
    <w:rsid w:val="0047232C"/>
    <w:rsid w:val="00472E8A"/>
    <w:rsid w:val="004738E2"/>
    <w:rsid w:val="00473D68"/>
    <w:rsid w:val="00474585"/>
    <w:rsid w:val="00484899"/>
    <w:rsid w:val="004954B5"/>
    <w:rsid w:val="00497043"/>
    <w:rsid w:val="004A2D4B"/>
    <w:rsid w:val="004A49FE"/>
    <w:rsid w:val="004B15B2"/>
    <w:rsid w:val="004B210F"/>
    <w:rsid w:val="004B5902"/>
    <w:rsid w:val="004B5E65"/>
    <w:rsid w:val="004B72D6"/>
    <w:rsid w:val="004D1799"/>
    <w:rsid w:val="004D1F5E"/>
    <w:rsid w:val="004D2B41"/>
    <w:rsid w:val="004D4764"/>
    <w:rsid w:val="004D5C2D"/>
    <w:rsid w:val="004E1ED3"/>
    <w:rsid w:val="004E2CCA"/>
    <w:rsid w:val="004E3ED2"/>
    <w:rsid w:val="004E555F"/>
    <w:rsid w:val="004F1388"/>
    <w:rsid w:val="004F5DE9"/>
    <w:rsid w:val="004F67F2"/>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60877"/>
    <w:rsid w:val="00560930"/>
    <w:rsid w:val="00563925"/>
    <w:rsid w:val="00565ED9"/>
    <w:rsid w:val="00582766"/>
    <w:rsid w:val="005829C9"/>
    <w:rsid w:val="00587D21"/>
    <w:rsid w:val="005944EF"/>
    <w:rsid w:val="005A0A88"/>
    <w:rsid w:val="005A1595"/>
    <w:rsid w:val="005A3CE6"/>
    <w:rsid w:val="005B2EBA"/>
    <w:rsid w:val="005C3C2C"/>
    <w:rsid w:val="005C5466"/>
    <w:rsid w:val="005C58C8"/>
    <w:rsid w:val="005C7C2D"/>
    <w:rsid w:val="005D2A72"/>
    <w:rsid w:val="005D5534"/>
    <w:rsid w:val="005E223F"/>
    <w:rsid w:val="005F524C"/>
    <w:rsid w:val="005F73B4"/>
    <w:rsid w:val="00600222"/>
    <w:rsid w:val="0060181D"/>
    <w:rsid w:val="006038EE"/>
    <w:rsid w:val="0060668F"/>
    <w:rsid w:val="00616E7C"/>
    <w:rsid w:val="00623CB6"/>
    <w:rsid w:val="0062555D"/>
    <w:rsid w:val="00625D4A"/>
    <w:rsid w:val="00630C9D"/>
    <w:rsid w:val="00633D3D"/>
    <w:rsid w:val="00636CE6"/>
    <w:rsid w:val="00646000"/>
    <w:rsid w:val="0064682C"/>
    <w:rsid w:val="006504C4"/>
    <w:rsid w:val="0065537C"/>
    <w:rsid w:val="006614F7"/>
    <w:rsid w:val="0066459A"/>
    <w:rsid w:val="00671E3F"/>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198A"/>
    <w:rsid w:val="006D4364"/>
    <w:rsid w:val="006E0CFF"/>
    <w:rsid w:val="006E63BE"/>
    <w:rsid w:val="006E7446"/>
    <w:rsid w:val="006F1049"/>
    <w:rsid w:val="006F2BA6"/>
    <w:rsid w:val="006F2D73"/>
    <w:rsid w:val="006F5A9B"/>
    <w:rsid w:val="006F638F"/>
    <w:rsid w:val="006F7E8F"/>
    <w:rsid w:val="007109D1"/>
    <w:rsid w:val="00710D85"/>
    <w:rsid w:val="00711FEF"/>
    <w:rsid w:val="00712717"/>
    <w:rsid w:val="00714F9B"/>
    <w:rsid w:val="00715C6E"/>
    <w:rsid w:val="00746278"/>
    <w:rsid w:val="00754110"/>
    <w:rsid w:val="00762B3C"/>
    <w:rsid w:val="00766775"/>
    <w:rsid w:val="00772515"/>
    <w:rsid w:val="00772FF0"/>
    <w:rsid w:val="00773251"/>
    <w:rsid w:val="00774DB2"/>
    <w:rsid w:val="0077583E"/>
    <w:rsid w:val="007835AF"/>
    <w:rsid w:val="00786FEE"/>
    <w:rsid w:val="00787B38"/>
    <w:rsid w:val="00790828"/>
    <w:rsid w:val="00794CC1"/>
    <w:rsid w:val="007A16BA"/>
    <w:rsid w:val="007A3146"/>
    <w:rsid w:val="007B0A08"/>
    <w:rsid w:val="007B2472"/>
    <w:rsid w:val="007B35F4"/>
    <w:rsid w:val="007B3C01"/>
    <w:rsid w:val="007B55D0"/>
    <w:rsid w:val="007B6214"/>
    <w:rsid w:val="007C0E14"/>
    <w:rsid w:val="007C16E1"/>
    <w:rsid w:val="007C3FAC"/>
    <w:rsid w:val="007C5797"/>
    <w:rsid w:val="007C5D32"/>
    <w:rsid w:val="007C62BA"/>
    <w:rsid w:val="007E2A30"/>
    <w:rsid w:val="007E5D3E"/>
    <w:rsid w:val="007E5D74"/>
    <w:rsid w:val="007E7E64"/>
    <w:rsid w:val="007F5256"/>
    <w:rsid w:val="007F6B1E"/>
    <w:rsid w:val="00800A26"/>
    <w:rsid w:val="00801928"/>
    <w:rsid w:val="00801DCC"/>
    <w:rsid w:val="00806BDE"/>
    <w:rsid w:val="00807CEC"/>
    <w:rsid w:val="008122CC"/>
    <w:rsid w:val="00812E93"/>
    <w:rsid w:val="00812FDA"/>
    <w:rsid w:val="008136B0"/>
    <w:rsid w:val="008138F3"/>
    <w:rsid w:val="0081535C"/>
    <w:rsid w:val="00816F78"/>
    <w:rsid w:val="00817FA8"/>
    <w:rsid w:val="00821466"/>
    <w:rsid w:val="008260BB"/>
    <w:rsid w:val="00827436"/>
    <w:rsid w:val="00844B30"/>
    <w:rsid w:val="008525A9"/>
    <w:rsid w:val="00861F39"/>
    <w:rsid w:val="00871959"/>
    <w:rsid w:val="0087327D"/>
    <w:rsid w:val="00873421"/>
    <w:rsid w:val="00874F2E"/>
    <w:rsid w:val="00880A67"/>
    <w:rsid w:val="00880C58"/>
    <w:rsid w:val="00886EFC"/>
    <w:rsid w:val="00890497"/>
    <w:rsid w:val="00891001"/>
    <w:rsid w:val="00892778"/>
    <w:rsid w:val="00894F46"/>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6241"/>
    <w:rsid w:val="00981A88"/>
    <w:rsid w:val="00982C69"/>
    <w:rsid w:val="00985818"/>
    <w:rsid w:val="00986046"/>
    <w:rsid w:val="009869FD"/>
    <w:rsid w:val="0099004E"/>
    <w:rsid w:val="00994973"/>
    <w:rsid w:val="009A1F07"/>
    <w:rsid w:val="009B6820"/>
    <w:rsid w:val="009C740D"/>
    <w:rsid w:val="009D1154"/>
    <w:rsid w:val="009E0617"/>
    <w:rsid w:val="009E2E46"/>
    <w:rsid w:val="009E7F6E"/>
    <w:rsid w:val="009F7764"/>
    <w:rsid w:val="00A10C3C"/>
    <w:rsid w:val="00A10F90"/>
    <w:rsid w:val="00A12C45"/>
    <w:rsid w:val="00A130AC"/>
    <w:rsid w:val="00A14581"/>
    <w:rsid w:val="00A15554"/>
    <w:rsid w:val="00A179B5"/>
    <w:rsid w:val="00A209B7"/>
    <w:rsid w:val="00A21C49"/>
    <w:rsid w:val="00A233CA"/>
    <w:rsid w:val="00A3215D"/>
    <w:rsid w:val="00A33F72"/>
    <w:rsid w:val="00A36535"/>
    <w:rsid w:val="00A4119E"/>
    <w:rsid w:val="00A44DE6"/>
    <w:rsid w:val="00A53031"/>
    <w:rsid w:val="00A60207"/>
    <w:rsid w:val="00A64386"/>
    <w:rsid w:val="00A65D2E"/>
    <w:rsid w:val="00A721A1"/>
    <w:rsid w:val="00A725C6"/>
    <w:rsid w:val="00A75F1C"/>
    <w:rsid w:val="00A828D3"/>
    <w:rsid w:val="00A8501B"/>
    <w:rsid w:val="00A873EB"/>
    <w:rsid w:val="00AA66C0"/>
    <w:rsid w:val="00AB1086"/>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BE4"/>
    <w:rsid w:val="00AF36E1"/>
    <w:rsid w:val="00AF680A"/>
    <w:rsid w:val="00AF7E95"/>
    <w:rsid w:val="00B0054D"/>
    <w:rsid w:val="00B05D66"/>
    <w:rsid w:val="00B15B99"/>
    <w:rsid w:val="00B20C7C"/>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66D2"/>
    <w:rsid w:val="00BA7306"/>
    <w:rsid w:val="00BB0218"/>
    <w:rsid w:val="00BB18E6"/>
    <w:rsid w:val="00BB7DF2"/>
    <w:rsid w:val="00BC0176"/>
    <w:rsid w:val="00BC1D9A"/>
    <w:rsid w:val="00BC1DA6"/>
    <w:rsid w:val="00BC3546"/>
    <w:rsid w:val="00BC4563"/>
    <w:rsid w:val="00BC614F"/>
    <w:rsid w:val="00BC62AF"/>
    <w:rsid w:val="00BC63E2"/>
    <w:rsid w:val="00BD4983"/>
    <w:rsid w:val="00BD5CFB"/>
    <w:rsid w:val="00BD7DE1"/>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5996"/>
    <w:rsid w:val="00C67B77"/>
    <w:rsid w:val="00C72A6D"/>
    <w:rsid w:val="00C74180"/>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895"/>
    <w:rsid w:val="00CD2A3B"/>
    <w:rsid w:val="00CE0DDB"/>
    <w:rsid w:val="00CE2BD0"/>
    <w:rsid w:val="00CE740C"/>
    <w:rsid w:val="00CE7E02"/>
    <w:rsid w:val="00CE7F5A"/>
    <w:rsid w:val="00CF0974"/>
    <w:rsid w:val="00CF50BB"/>
    <w:rsid w:val="00CF733E"/>
    <w:rsid w:val="00D026D9"/>
    <w:rsid w:val="00D10E1D"/>
    <w:rsid w:val="00D13FC0"/>
    <w:rsid w:val="00D20306"/>
    <w:rsid w:val="00D21777"/>
    <w:rsid w:val="00D23D45"/>
    <w:rsid w:val="00D27144"/>
    <w:rsid w:val="00D3568C"/>
    <w:rsid w:val="00D35D9A"/>
    <w:rsid w:val="00D36EA6"/>
    <w:rsid w:val="00D4060A"/>
    <w:rsid w:val="00D4518A"/>
    <w:rsid w:val="00D46D34"/>
    <w:rsid w:val="00D46E22"/>
    <w:rsid w:val="00D53B46"/>
    <w:rsid w:val="00D66A2F"/>
    <w:rsid w:val="00D701BF"/>
    <w:rsid w:val="00D74F13"/>
    <w:rsid w:val="00D77051"/>
    <w:rsid w:val="00D82DCC"/>
    <w:rsid w:val="00D84482"/>
    <w:rsid w:val="00D84BB9"/>
    <w:rsid w:val="00D86D97"/>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D37E5"/>
    <w:rsid w:val="00DD4262"/>
    <w:rsid w:val="00DD6E6A"/>
    <w:rsid w:val="00DE1D94"/>
    <w:rsid w:val="00DE59C2"/>
    <w:rsid w:val="00DF4BCA"/>
    <w:rsid w:val="00DF7A91"/>
    <w:rsid w:val="00E02307"/>
    <w:rsid w:val="00E05544"/>
    <w:rsid w:val="00E0643E"/>
    <w:rsid w:val="00E124BE"/>
    <w:rsid w:val="00E14945"/>
    <w:rsid w:val="00E23335"/>
    <w:rsid w:val="00E27EAC"/>
    <w:rsid w:val="00E30D0A"/>
    <w:rsid w:val="00E33BE5"/>
    <w:rsid w:val="00E40830"/>
    <w:rsid w:val="00E408B8"/>
    <w:rsid w:val="00E413D9"/>
    <w:rsid w:val="00E4183F"/>
    <w:rsid w:val="00E41BC5"/>
    <w:rsid w:val="00E44C10"/>
    <w:rsid w:val="00E6032F"/>
    <w:rsid w:val="00E62106"/>
    <w:rsid w:val="00E65CC7"/>
    <w:rsid w:val="00E66808"/>
    <w:rsid w:val="00E71618"/>
    <w:rsid w:val="00E833C5"/>
    <w:rsid w:val="00E878F3"/>
    <w:rsid w:val="00E90E09"/>
    <w:rsid w:val="00E92B5A"/>
    <w:rsid w:val="00E9367E"/>
    <w:rsid w:val="00EA0A87"/>
    <w:rsid w:val="00EA2744"/>
    <w:rsid w:val="00EA4D09"/>
    <w:rsid w:val="00EA59B6"/>
    <w:rsid w:val="00EB0381"/>
    <w:rsid w:val="00EB0A27"/>
    <w:rsid w:val="00EB255E"/>
    <w:rsid w:val="00EC3074"/>
    <w:rsid w:val="00EC37E3"/>
    <w:rsid w:val="00EC4955"/>
    <w:rsid w:val="00EC4C94"/>
    <w:rsid w:val="00EC6240"/>
    <w:rsid w:val="00EC6B85"/>
    <w:rsid w:val="00ED1C6F"/>
    <w:rsid w:val="00ED2018"/>
    <w:rsid w:val="00ED45E2"/>
    <w:rsid w:val="00EE40C3"/>
    <w:rsid w:val="00EF22C7"/>
    <w:rsid w:val="00EF685D"/>
    <w:rsid w:val="00EF746C"/>
    <w:rsid w:val="00F038F4"/>
    <w:rsid w:val="00F03F8A"/>
    <w:rsid w:val="00F077DA"/>
    <w:rsid w:val="00F1177A"/>
    <w:rsid w:val="00F148DD"/>
    <w:rsid w:val="00F14F48"/>
    <w:rsid w:val="00F161BE"/>
    <w:rsid w:val="00F174D4"/>
    <w:rsid w:val="00F257BA"/>
    <w:rsid w:val="00F3325A"/>
    <w:rsid w:val="00F34D1C"/>
    <w:rsid w:val="00F45251"/>
    <w:rsid w:val="00F46699"/>
    <w:rsid w:val="00F50A6A"/>
    <w:rsid w:val="00F543E1"/>
    <w:rsid w:val="00F548A5"/>
    <w:rsid w:val="00F67136"/>
    <w:rsid w:val="00F714F7"/>
    <w:rsid w:val="00F71AF2"/>
    <w:rsid w:val="00F76CD7"/>
    <w:rsid w:val="00F771B8"/>
    <w:rsid w:val="00F81467"/>
    <w:rsid w:val="00F81949"/>
    <w:rsid w:val="00F83FA9"/>
    <w:rsid w:val="00F84829"/>
    <w:rsid w:val="00F93F3B"/>
    <w:rsid w:val="00FA084E"/>
    <w:rsid w:val="00FA4857"/>
    <w:rsid w:val="00FB2A0E"/>
    <w:rsid w:val="00FB2BD8"/>
    <w:rsid w:val="00FB3790"/>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ED9"/>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3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 w:type="paragraph" w:styleId="NoSpacing">
    <w:name w:val="No Spacing"/>
    <w:qFormat/>
    <w:rsid w:val="00F148D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FD976-0542-4BF3-8051-F455D3DE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Antra Fogele</cp:lastModifiedBy>
  <cp:revision>2</cp:revision>
  <cp:lastPrinted>2010-06-03T13:43:00Z</cp:lastPrinted>
  <dcterms:created xsi:type="dcterms:W3CDTF">2019-09-04T12:26:00Z</dcterms:created>
  <dcterms:modified xsi:type="dcterms:W3CDTF">2019-09-04T12:26:00Z</dcterms:modified>
</cp:coreProperties>
</file>