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294FFC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6AD9" w:rsidRPr="00294FFC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5499043B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97111C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76" w:type="dxa"/>
          </w:tcPr>
          <w:p w14:paraId="19A7EEE2" w14:textId="2021FA3F" w:rsidR="00556AD9" w:rsidRPr="00294FFC" w:rsidRDefault="0097111C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757E82">
              <w:rPr>
                <w:rFonts w:ascii="Times New Roman" w:hAnsi="Times New Roman"/>
                <w:sz w:val="20"/>
                <w:szCs w:val="20"/>
              </w:rPr>
              <w:t>3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8D8CCEE" w14:textId="0CCEC7ED" w:rsidR="00AA0A7A" w:rsidRPr="00294FFC" w:rsidRDefault="0097111C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69</w:t>
            </w:r>
          </w:p>
          <w:p w14:paraId="5A841909" w14:textId="67517812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C14C4F" w14:textId="7E32D00C" w:rsidR="00556AD9" w:rsidRPr="0097111C" w:rsidRDefault="0097111C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11C">
              <w:rPr>
                <w:rFonts w:ascii="Times New Roman" w:eastAsia="Times New Roman" w:hAnsi="Times New Roman"/>
                <w:sz w:val="20"/>
                <w:szCs w:val="20"/>
              </w:rPr>
              <w:t xml:space="preserve">“Džutas”, </w:t>
            </w:r>
            <w:proofErr w:type="spellStart"/>
            <w:r w:rsidRPr="0097111C">
              <w:rPr>
                <w:rFonts w:ascii="Times New Roman" w:eastAsia="Times New Roman" w:hAnsi="Times New Roman"/>
                <w:sz w:val="20"/>
                <w:szCs w:val="20"/>
              </w:rPr>
              <w:t>Krustkalni</w:t>
            </w:r>
            <w:proofErr w:type="spellEnd"/>
            <w:r w:rsidRPr="0097111C">
              <w:rPr>
                <w:rFonts w:ascii="Times New Roman" w:eastAsia="Times New Roman" w:hAnsi="Times New Roman"/>
                <w:sz w:val="20"/>
                <w:szCs w:val="20"/>
              </w:rPr>
              <w:t>, Ķekavas pagasts, Ķekavas novads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`</w:t>
            </w:r>
          </w:p>
        </w:tc>
        <w:tc>
          <w:tcPr>
            <w:tcW w:w="1848" w:type="dxa"/>
          </w:tcPr>
          <w:p w14:paraId="4A99249A" w14:textId="2623B0C1" w:rsidR="00556AD9" w:rsidRPr="00757E82" w:rsidRDefault="0097111C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01E00BC" w14:textId="27FA2992" w:rsidR="00556AD9" w:rsidRPr="00294FFC" w:rsidRDefault="0097111C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</w:t>
            </w:r>
            <w:r w:rsidR="009F59D2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004952" w:rsidRPr="00294FFC" w14:paraId="5149FD60" w14:textId="77777777" w:rsidTr="00ED0DF1">
        <w:trPr>
          <w:trHeight w:val="306"/>
        </w:trPr>
        <w:tc>
          <w:tcPr>
            <w:tcW w:w="1022" w:type="dxa"/>
          </w:tcPr>
          <w:p w14:paraId="12E4386A" w14:textId="340BFF8C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00217</w:t>
            </w:r>
          </w:p>
        </w:tc>
        <w:tc>
          <w:tcPr>
            <w:tcW w:w="1276" w:type="dxa"/>
          </w:tcPr>
          <w:p w14:paraId="5854E6B7" w14:textId="7A1A9B33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6E">
              <w:rPr>
                <w:rFonts w:ascii="Times New Roman" w:hAnsi="Times New Roman"/>
                <w:sz w:val="20"/>
                <w:szCs w:val="20"/>
              </w:rPr>
              <w:t>25.03.2022.</w:t>
            </w:r>
          </w:p>
        </w:tc>
        <w:tc>
          <w:tcPr>
            <w:tcW w:w="2127" w:type="dxa"/>
          </w:tcPr>
          <w:p w14:paraId="4C23DAC3" w14:textId="2C02D824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 – 19</w:t>
            </w:r>
          </w:p>
        </w:tc>
        <w:tc>
          <w:tcPr>
            <w:tcW w:w="2125" w:type="dxa"/>
          </w:tcPr>
          <w:p w14:paraId="168C5457" w14:textId="538C56E9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Brīvības gatve 258-11, Rīga</w:t>
            </w:r>
          </w:p>
        </w:tc>
        <w:tc>
          <w:tcPr>
            <w:tcW w:w="1848" w:type="dxa"/>
          </w:tcPr>
          <w:p w14:paraId="208C5DDB" w14:textId="45531E5C" w:rsidR="00004952" w:rsidRPr="00294FFC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43F962A4" w14:textId="34060F04" w:rsidR="00004952" w:rsidRPr="00294FFC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04.04.2022.</w:t>
            </w:r>
          </w:p>
        </w:tc>
      </w:tr>
      <w:tr w:rsidR="00004952" w:rsidRPr="00294FFC" w14:paraId="66E32B96" w14:textId="77777777" w:rsidTr="00ED0DF1">
        <w:trPr>
          <w:trHeight w:val="306"/>
        </w:trPr>
        <w:tc>
          <w:tcPr>
            <w:tcW w:w="1022" w:type="dxa"/>
          </w:tcPr>
          <w:p w14:paraId="44FE30FE" w14:textId="3BC233DB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A00833</w:t>
            </w:r>
          </w:p>
        </w:tc>
        <w:tc>
          <w:tcPr>
            <w:tcW w:w="1276" w:type="dxa"/>
          </w:tcPr>
          <w:p w14:paraId="66AA47E7" w14:textId="69C0F663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6E">
              <w:rPr>
                <w:rFonts w:ascii="Times New Roman" w:hAnsi="Times New Roman"/>
                <w:sz w:val="20"/>
                <w:szCs w:val="20"/>
              </w:rPr>
              <w:t>25.03.2022.</w:t>
            </w:r>
          </w:p>
        </w:tc>
        <w:tc>
          <w:tcPr>
            <w:tcW w:w="2127" w:type="dxa"/>
          </w:tcPr>
          <w:p w14:paraId="2D955BA2" w14:textId="1723DF70" w:rsidR="00004952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 – 13</w:t>
            </w:r>
          </w:p>
        </w:tc>
        <w:tc>
          <w:tcPr>
            <w:tcW w:w="2125" w:type="dxa"/>
          </w:tcPr>
          <w:p w14:paraId="55E93336" w14:textId="554D25C3" w:rsidR="00004952" w:rsidRDefault="00004952" w:rsidP="0000495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Lielais prospekts 3/5, Ventspils</w:t>
            </w:r>
          </w:p>
        </w:tc>
        <w:tc>
          <w:tcPr>
            <w:tcW w:w="1848" w:type="dxa"/>
          </w:tcPr>
          <w:p w14:paraId="6E5E84E4" w14:textId="66560715" w:rsidR="00004952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B1D1CB5" w14:textId="677AE4F1" w:rsidR="00004952" w:rsidRPr="00294FFC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04.04.2022.</w:t>
            </w:r>
          </w:p>
        </w:tc>
      </w:tr>
      <w:tr w:rsidR="00004952" w:rsidRPr="00294FFC" w14:paraId="61CAE8E1" w14:textId="77777777" w:rsidTr="00ED0DF1">
        <w:trPr>
          <w:trHeight w:val="306"/>
        </w:trPr>
        <w:tc>
          <w:tcPr>
            <w:tcW w:w="1022" w:type="dxa"/>
          </w:tcPr>
          <w:p w14:paraId="47742469" w14:textId="68876F66" w:rsidR="00004952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A00899</w:t>
            </w:r>
          </w:p>
        </w:tc>
        <w:tc>
          <w:tcPr>
            <w:tcW w:w="1276" w:type="dxa"/>
          </w:tcPr>
          <w:p w14:paraId="4DA5B0BA" w14:textId="2AB92A21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6E">
              <w:rPr>
                <w:rFonts w:ascii="Times New Roman" w:hAnsi="Times New Roman"/>
                <w:sz w:val="20"/>
                <w:szCs w:val="20"/>
              </w:rPr>
              <w:t>25.03.2022.</w:t>
            </w:r>
          </w:p>
        </w:tc>
        <w:tc>
          <w:tcPr>
            <w:tcW w:w="2127" w:type="dxa"/>
          </w:tcPr>
          <w:p w14:paraId="6879AE94" w14:textId="3D6FACA6" w:rsidR="00004952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“DALMA LJ” Euroaptieka-55</w:t>
            </w:r>
          </w:p>
        </w:tc>
        <w:tc>
          <w:tcPr>
            <w:tcW w:w="2125" w:type="dxa"/>
          </w:tcPr>
          <w:p w14:paraId="1F2B49E5" w14:textId="78D4271F" w:rsidR="00004952" w:rsidRDefault="00004952" w:rsidP="0000495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Lielā iela 118A, Grobiņa,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Dienvidkurzemes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8" w:type="dxa"/>
          </w:tcPr>
          <w:p w14:paraId="5ABE9FC5" w14:textId="64F62D12" w:rsidR="00004952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5E0430A4" w14:textId="70ADDF3E" w:rsidR="00004952" w:rsidRPr="00294FFC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04.04.2022.</w:t>
            </w:r>
          </w:p>
        </w:tc>
      </w:tr>
      <w:tr w:rsidR="00004952" w:rsidRPr="00294FFC" w14:paraId="62EC4226" w14:textId="77777777" w:rsidTr="00ED0DF1">
        <w:trPr>
          <w:trHeight w:val="306"/>
        </w:trPr>
        <w:tc>
          <w:tcPr>
            <w:tcW w:w="1022" w:type="dxa"/>
          </w:tcPr>
          <w:p w14:paraId="4ADF8FDD" w14:textId="6205916A" w:rsidR="00004952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A00685</w:t>
            </w:r>
          </w:p>
        </w:tc>
        <w:tc>
          <w:tcPr>
            <w:tcW w:w="1276" w:type="dxa"/>
          </w:tcPr>
          <w:p w14:paraId="7D9EE7D3" w14:textId="1C91F8A0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6E">
              <w:rPr>
                <w:rFonts w:ascii="Times New Roman" w:hAnsi="Times New Roman"/>
                <w:sz w:val="20"/>
                <w:szCs w:val="20"/>
              </w:rPr>
              <w:t>25.03.2022.</w:t>
            </w:r>
          </w:p>
        </w:tc>
        <w:tc>
          <w:tcPr>
            <w:tcW w:w="2127" w:type="dxa"/>
          </w:tcPr>
          <w:p w14:paraId="543081FC" w14:textId="71EE6BEB" w:rsidR="00004952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41</w:t>
            </w:r>
          </w:p>
        </w:tc>
        <w:tc>
          <w:tcPr>
            <w:tcW w:w="2125" w:type="dxa"/>
          </w:tcPr>
          <w:p w14:paraId="63F795F5" w14:textId="39BDA28B" w:rsidR="00004952" w:rsidRDefault="00004952" w:rsidP="0000495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Driksas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iela 4, Jelgava</w:t>
            </w:r>
          </w:p>
        </w:tc>
        <w:tc>
          <w:tcPr>
            <w:tcW w:w="1848" w:type="dxa"/>
          </w:tcPr>
          <w:p w14:paraId="2C40CA0C" w14:textId="5FA57EA8" w:rsidR="00004952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4C93F35E" w14:textId="595A4ABA" w:rsidR="00004952" w:rsidRPr="00294FFC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04.04.2022.</w:t>
            </w:r>
          </w:p>
        </w:tc>
      </w:tr>
      <w:tr w:rsidR="00371E97" w:rsidRPr="00294FFC" w14:paraId="532FBD05" w14:textId="77777777" w:rsidTr="00885EEF">
        <w:trPr>
          <w:trHeight w:val="306"/>
        </w:trPr>
        <w:tc>
          <w:tcPr>
            <w:tcW w:w="9674" w:type="dxa"/>
            <w:gridSpan w:val="6"/>
          </w:tcPr>
          <w:p w14:paraId="6019A730" w14:textId="50762C90" w:rsidR="00371E97" w:rsidRPr="00C53085" w:rsidRDefault="00371E9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371E97" w:rsidRPr="00294FFC" w14:paraId="710C0C64" w14:textId="77777777" w:rsidTr="00ED0DF1">
        <w:trPr>
          <w:trHeight w:val="306"/>
        </w:trPr>
        <w:tc>
          <w:tcPr>
            <w:tcW w:w="1022" w:type="dxa"/>
          </w:tcPr>
          <w:p w14:paraId="3A633F33" w14:textId="073E7355" w:rsidR="00371E97" w:rsidRDefault="00371E97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R00006</w:t>
            </w:r>
          </w:p>
        </w:tc>
        <w:tc>
          <w:tcPr>
            <w:tcW w:w="1276" w:type="dxa"/>
          </w:tcPr>
          <w:p w14:paraId="0C7C6916" w14:textId="378DFA84" w:rsidR="00371E97" w:rsidRPr="007F5B6E" w:rsidRDefault="00371E97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6E">
              <w:rPr>
                <w:rFonts w:ascii="Times New Roman" w:hAnsi="Times New Roman"/>
                <w:sz w:val="20"/>
                <w:szCs w:val="20"/>
              </w:rPr>
              <w:t>25.03.2022.</w:t>
            </w:r>
          </w:p>
        </w:tc>
        <w:tc>
          <w:tcPr>
            <w:tcW w:w="2127" w:type="dxa"/>
          </w:tcPr>
          <w:p w14:paraId="1BD83781" w14:textId="6E41EDE6" w:rsidR="00371E97" w:rsidRDefault="00371E97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Kalceks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5" w:type="dxa"/>
          </w:tcPr>
          <w:p w14:paraId="50D6006B" w14:textId="7EEFDB2A" w:rsidR="00371E97" w:rsidRDefault="00371E97" w:rsidP="0000495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Krustpils iela 71E, Rīga</w:t>
            </w:r>
          </w:p>
        </w:tc>
        <w:tc>
          <w:tcPr>
            <w:tcW w:w="1848" w:type="dxa"/>
          </w:tcPr>
          <w:p w14:paraId="3CDAD752" w14:textId="0FA5FA27" w:rsidR="00371E97" w:rsidRPr="00371E97" w:rsidRDefault="00371E9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Juridiskās adreses maiņa, </w:t>
            </w:r>
            <w:r w:rsidRPr="00371E97">
              <w:rPr>
                <w:rFonts w:ascii="Times New Roman" w:hAnsi="Times New Roman"/>
                <w:sz w:val="20"/>
                <w:szCs w:val="20"/>
              </w:rPr>
              <w:t>izmaiņ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 w:rsidRPr="00371E97">
              <w:rPr>
                <w:rFonts w:ascii="Times New Roman" w:hAnsi="Times New Roman"/>
                <w:sz w:val="20"/>
                <w:szCs w:val="20"/>
              </w:rPr>
              <w:t xml:space="preserve"> atbildīgo amatpersonu par speciālās darbības veidu sastāvā un izmaiņ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proofErr w:type="spellStart"/>
            <w:r w:rsidRPr="00371E97">
              <w:rPr>
                <w:rFonts w:ascii="Times New Roman" w:hAnsi="Times New Roman"/>
                <w:sz w:val="20"/>
                <w:szCs w:val="20"/>
              </w:rPr>
              <w:t>līgumražošanas</w:t>
            </w:r>
            <w:proofErr w:type="spellEnd"/>
            <w:r w:rsidRPr="00371E97">
              <w:rPr>
                <w:rFonts w:ascii="Times New Roman" w:hAnsi="Times New Roman"/>
                <w:sz w:val="20"/>
                <w:szCs w:val="20"/>
              </w:rPr>
              <w:t xml:space="preserve"> vietu un laboratoriju, kas veic kvalitātes kontroli uz līguma pamata, sastāvā</w:t>
            </w:r>
          </w:p>
        </w:tc>
        <w:tc>
          <w:tcPr>
            <w:tcW w:w="1276" w:type="dxa"/>
          </w:tcPr>
          <w:p w14:paraId="32834573" w14:textId="280E8AAD" w:rsidR="00371E97" w:rsidRPr="00C53085" w:rsidRDefault="00371E9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04.04.2022.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371E97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4AB3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10</cp:revision>
  <cp:lastPrinted>2016-09-15T10:27:00Z</cp:lastPrinted>
  <dcterms:created xsi:type="dcterms:W3CDTF">2022-02-28T11:34:00Z</dcterms:created>
  <dcterms:modified xsi:type="dcterms:W3CDTF">2022-03-25T11:32:00Z</dcterms:modified>
</cp:coreProperties>
</file>