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B7441" w:rsidRPr="00D61E73" w:rsidTr="00CA434A">
        <w:trPr>
          <w:trHeight w:val="306"/>
        </w:trPr>
        <w:tc>
          <w:tcPr>
            <w:tcW w:w="1304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6D67F7">
              <w:rPr>
                <w:sz w:val="20"/>
              </w:rPr>
              <w:t>104</w:t>
            </w:r>
          </w:p>
        </w:tc>
        <w:tc>
          <w:tcPr>
            <w:tcW w:w="1276" w:type="dxa"/>
          </w:tcPr>
          <w:p w:rsidR="004B7441" w:rsidRDefault="006D67F7" w:rsidP="00CA434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D1B1B">
              <w:rPr>
                <w:sz w:val="20"/>
              </w:rPr>
              <w:t>7</w:t>
            </w:r>
            <w:r w:rsidR="000A34B3">
              <w:rPr>
                <w:sz w:val="20"/>
              </w:rPr>
              <w:t>.0</w:t>
            </w:r>
            <w:r w:rsidR="00DD1B1B">
              <w:rPr>
                <w:sz w:val="20"/>
              </w:rPr>
              <w:t>5</w:t>
            </w:r>
            <w:r w:rsidR="000A34B3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4B7441" w:rsidRDefault="006D67F7" w:rsidP="00CA434A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“ELDA 1” A Aptieka 96</w:t>
            </w:r>
          </w:p>
        </w:tc>
        <w:tc>
          <w:tcPr>
            <w:tcW w:w="1732" w:type="dxa"/>
          </w:tcPr>
          <w:p w:rsidR="004B7441" w:rsidRPr="003272E3" w:rsidRDefault="006D67F7" w:rsidP="00803323">
            <w:pPr>
              <w:rPr>
                <w:sz w:val="20"/>
              </w:rPr>
            </w:pPr>
            <w:r>
              <w:rPr>
                <w:sz w:val="20"/>
              </w:rPr>
              <w:t>Rīgas iela 10, Ropaži, Ropažu novads</w:t>
            </w:r>
          </w:p>
        </w:tc>
        <w:tc>
          <w:tcPr>
            <w:tcW w:w="2409" w:type="dxa"/>
          </w:tcPr>
          <w:p w:rsidR="00F1761F" w:rsidRDefault="006D67F7" w:rsidP="00CA434A">
            <w:pPr>
              <w:rPr>
                <w:sz w:val="20"/>
              </w:rPr>
            </w:pPr>
            <w:r>
              <w:rPr>
                <w:sz w:val="20"/>
              </w:rPr>
              <w:t>Juridiskās adreses (no Ķiršu iela 1, Ropaži, Ropažu novads) un aptiekas nosaukuma (no  aptieka “</w:t>
            </w:r>
            <w:proofErr w:type="spellStart"/>
            <w:r>
              <w:rPr>
                <w:sz w:val="20"/>
              </w:rPr>
              <w:t>Elda</w:t>
            </w:r>
            <w:proofErr w:type="spellEnd"/>
            <w:r>
              <w:rPr>
                <w:sz w:val="20"/>
              </w:rPr>
              <w:t>”</w:t>
            </w:r>
            <w:r w:rsidR="009965FF">
              <w:rPr>
                <w:sz w:val="20"/>
              </w:rPr>
              <w:t>)</w:t>
            </w:r>
            <w:bookmarkStart w:id="0" w:name="_GoBack"/>
            <w:bookmarkEnd w:id="0"/>
            <w:r>
              <w:rPr>
                <w:sz w:val="20"/>
              </w:rPr>
              <w:t xml:space="preserve"> maiņa</w:t>
            </w:r>
          </w:p>
          <w:p w:rsidR="004B7441" w:rsidRDefault="004B7441" w:rsidP="00CA434A">
            <w:pPr>
              <w:rPr>
                <w:sz w:val="20"/>
              </w:rPr>
            </w:pP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A00869</w:t>
            </w:r>
          </w:p>
        </w:tc>
        <w:tc>
          <w:tcPr>
            <w:tcW w:w="1276" w:type="dxa"/>
          </w:tcPr>
          <w:p w:rsidR="007A4B2D" w:rsidRDefault="006D67F7" w:rsidP="007A4B2D">
            <w:r>
              <w:rPr>
                <w:sz w:val="20"/>
              </w:rPr>
              <w:t>1</w:t>
            </w:r>
            <w:r w:rsidR="00AC045F">
              <w:rPr>
                <w:sz w:val="20"/>
              </w:rPr>
              <w:t>7</w:t>
            </w:r>
            <w:r w:rsidR="002E2CBB">
              <w:rPr>
                <w:sz w:val="20"/>
              </w:rPr>
              <w:t>.0</w:t>
            </w:r>
            <w:r w:rsidR="00DD1B1B">
              <w:rPr>
                <w:sz w:val="20"/>
              </w:rPr>
              <w:t>5</w:t>
            </w:r>
            <w:r w:rsidR="002E2CBB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10</w:t>
            </w:r>
          </w:p>
        </w:tc>
        <w:tc>
          <w:tcPr>
            <w:tcW w:w="1732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Gaujas iela 2A, Ādaži, Ādažu novads</w:t>
            </w:r>
          </w:p>
        </w:tc>
        <w:tc>
          <w:tcPr>
            <w:tcW w:w="2409" w:type="dxa"/>
          </w:tcPr>
          <w:p w:rsidR="00B33A85" w:rsidRDefault="006D67F7" w:rsidP="00AA6CF0">
            <w:pPr>
              <w:rPr>
                <w:sz w:val="20"/>
              </w:rPr>
            </w:pPr>
            <w:r>
              <w:rPr>
                <w:sz w:val="20"/>
              </w:rPr>
              <w:t xml:space="preserve">Izmaiņas FD vietas adreses pierakstā pamatojoties uz būvvaldes lēmumu (no Rīgas gatve 28A, Ādaži, Ādažu novads) </w:t>
            </w:r>
          </w:p>
          <w:p w:rsidR="006D67F7" w:rsidRDefault="006D67F7" w:rsidP="00AA6CF0">
            <w:pPr>
              <w:rPr>
                <w:sz w:val="20"/>
              </w:rPr>
            </w:pPr>
            <w:r>
              <w:rPr>
                <w:sz w:val="20"/>
              </w:rPr>
              <w:t>(iepriekš APN-869/7)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A00786</w:t>
            </w:r>
          </w:p>
        </w:tc>
        <w:tc>
          <w:tcPr>
            <w:tcW w:w="1276" w:type="dxa"/>
          </w:tcPr>
          <w:p w:rsidR="007A4B2D" w:rsidRDefault="006D67F7" w:rsidP="007A4B2D">
            <w:r>
              <w:rPr>
                <w:sz w:val="20"/>
              </w:rPr>
              <w:t>1</w:t>
            </w:r>
            <w:r w:rsidR="00AA6CF0">
              <w:rPr>
                <w:sz w:val="20"/>
              </w:rPr>
              <w:t>7</w:t>
            </w:r>
            <w:r w:rsidR="007A4B2D" w:rsidRPr="001C256D">
              <w:rPr>
                <w:sz w:val="20"/>
              </w:rPr>
              <w:t>.0</w:t>
            </w:r>
            <w:r w:rsidR="00C4706E">
              <w:rPr>
                <w:sz w:val="20"/>
              </w:rPr>
              <w:t>5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63</w:t>
            </w:r>
          </w:p>
        </w:tc>
        <w:tc>
          <w:tcPr>
            <w:tcW w:w="1732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Grēcinieku iela 34, Rīga</w:t>
            </w:r>
          </w:p>
        </w:tc>
        <w:tc>
          <w:tcPr>
            <w:tcW w:w="2409" w:type="dxa"/>
          </w:tcPr>
          <w:p w:rsidR="009D5087" w:rsidRDefault="00C4706E" w:rsidP="007A4B2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AA6CF0">
              <w:rPr>
                <w:sz w:val="20"/>
              </w:rPr>
              <w:t>ptiekas vadītāja maiņa</w:t>
            </w:r>
          </w:p>
          <w:p w:rsidR="008B0E5F" w:rsidRDefault="008B0E5F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 w:rsidR="00032B00">
              <w:rPr>
                <w:sz w:val="20"/>
              </w:rPr>
              <w:t>AP-</w:t>
            </w:r>
            <w:r w:rsidR="006D67F7">
              <w:rPr>
                <w:sz w:val="20"/>
              </w:rPr>
              <w:t>786/6</w:t>
            </w:r>
            <w:r w:rsidR="00032B00">
              <w:rPr>
                <w:sz w:val="20"/>
              </w:rPr>
              <w:t>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A00768</w:t>
            </w:r>
          </w:p>
        </w:tc>
        <w:tc>
          <w:tcPr>
            <w:tcW w:w="1276" w:type="dxa"/>
          </w:tcPr>
          <w:p w:rsidR="007A4B2D" w:rsidRDefault="006D67F7" w:rsidP="007A4B2D">
            <w:r>
              <w:rPr>
                <w:sz w:val="20"/>
              </w:rPr>
              <w:t>1</w:t>
            </w:r>
            <w:r w:rsidR="009D5087">
              <w:rPr>
                <w:sz w:val="20"/>
              </w:rPr>
              <w:t>7</w:t>
            </w:r>
            <w:r w:rsidR="007A4B2D" w:rsidRPr="001C256D">
              <w:rPr>
                <w:sz w:val="20"/>
              </w:rPr>
              <w:t>.0</w:t>
            </w:r>
            <w:r w:rsidR="00C4706E">
              <w:rPr>
                <w:sz w:val="20"/>
              </w:rPr>
              <w:t>5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“MEDELENS” FARMEKA aptieka</w:t>
            </w:r>
          </w:p>
        </w:tc>
        <w:tc>
          <w:tcPr>
            <w:tcW w:w="1732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Sergeja Eizenšteina iela 29, Rīga</w:t>
            </w:r>
          </w:p>
        </w:tc>
        <w:tc>
          <w:tcPr>
            <w:tcW w:w="2409" w:type="dxa"/>
          </w:tcPr>
          <w:p w:rsidR="007A4B2D" w:rsidRDefault="00F84F6E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9D5087" w:rsidRDefault="00B863E2" w:rsidP="007A4B2D">
            <w:pPr>
              <w:rPr>
                <w:sz w:val="20"/>
              </w:rPr>
            </w:pPr>
            <w:r>
              <w:rPr>
                <w:sz w:val="20"/>
              </w:rPr>
              <w:t>(iepriekš AP-768/9)</w:t>
            </w: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B863E2">
              <w:rPr>
                <w:sz w:val="20"/>
              </w:rPr>
              <w:t>330</w:t>
            </w:r>
          </w:p>
        </w:tc>
        <w:tc>
          <w:tcPr>
            <w:tcW w:w="1276" w:type="dxa"/>
          </w:tcPr>
          <w:p w:rsidR="000A0EE4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A0EE4">
              <w:rPr>
                <w:sz w:val="20"/>
              </w:rPr>
              <w:t>7.0</w:t>
            </w:r>
            <w:r w:rsidR="00F84F6E">
              <w:rPr>
                <w:sz w:val="20"/>
              </w:rPr>
              <w:t>5</w:t>
            </w:r>
            <w:r w:rsidR="000A0EE4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0A0EE4" w:rsidRDefault="00F84F6E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SIA “LATVIJAS APTIEKA” Latvijas aptieka </w:t>
            </w:r>
            <w:r w:rsidR="00B863E2">
              <w:rPr>
                <w:sz w:val="20"/>
              </w:rPr>
              <w:t>58</w:t>
            </w:r>
          </w:p>
        </w:tc>
        <w:tc>
          <w:tcPr>
            <w:tcW w:w="1732" w:type="dxa"/>
          </w:tcPr>
          <w:p w:rsidR="000A0EE4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Selgas iela 2, Roja, Rojas novads</w:t>
            </w:r>
          </w:p>
        </w:tc>
        <w:tc>
          <w:tcPr>
            <w:tcW w:w="2409" w:type="dxa"/>
          </w:tcPr>
          <w:p w:rsidR="000A0EE4" w:rsidRDefault="00F84F6E" w:rsidP="000A0EE4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B863E2">
              <w:rPr>
                <w:sz w:val="20"/>
              </w:rPr>
              <w:t>330/6</w:t>
            </w:r>
            <w:r>
              <w:rPr>
                <w:sz w:val="20"/>
              </w:rPr>
              <w:t>)</w:t>
            </w:r>
          </w:p>
        </w:tc>
      </w:tr>
      <w:tr w:rsidR="00B863E2" w:rsidRPr="00D61E73" w:rsidTr="0096499F">
        <w:trPr>
          <w:trHeight w:val="306"/>
        </w:trPr>
        <w:tc>
          <w:tcPr>
            <w:tcW w:w="9101" w:type="dxa"/>
            <w:gridSpan w:val="5"/>
          </w:tcPr>
          <w:p w:rsidR="00B863E2" w:rsidRDefault="00B863E2" w:rsidP="000A0EE4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B863E2" w:rsidRPr="00D61E73" w:rsidTr="00CA434A">
        <w:trPr>
          <w:trHeight w:val="306"/>
        </w:trPr>
        <w:tc>
          <w:tcPr>
            <w:tcW w:w="1304" w:type="dxa"/>
          </w:tcPr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L00109</w:t>
            </w:r>
          </w:p>
        </w:tc>
        <w:tc>
          <w:tcPr>
            <w:tcW w:w="1276" w:type="dxa"/>
          </w:tcPr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17.05.2019.</w:t>
            </w:r>
          </w:p>
        </w:tc>
        <w:tc>
          <w:tcPr>
            <w:tcW w:w="2380" w:type="dxa"/>
          </w:tcPr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Unikmed</w:t>
            </w:r>
            <w:proofErr w:type="spellEnd"/>
            <w:r>
              <w:rPr>
                <w:sz w:val="20"/>
              </w:rPr>
              <w:t xml:space="preserve"> Baltija”</w:t>
            </w:r>
          </w:p>
        </w:tc>
        <w:tc>
          <w:tcPr>
            <w:tcW w:w="1732" w:type="dxa"/>
          </w:tcPr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Lāčplēša iela 37, Rīga, LV-1011, Latvija</w:t>
            </w:r>
          </w:p>
        </w:tc>
        <w:tc>
          <w:tcPr>
            <w:tcW w:w="2409" w:type="dxa"/>
          </w:tcPr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</w:p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(iepriekš L-109/1)</w:t>
            </w:r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83238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F9236-F945-4E6B-A234-0E503FB1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199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1613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21</cp:revision>
  <cp:lastPrinted>2015-11-04T12:50:00Z</cp:lastPrinted>
  <dcterms:created xsi:type="dcterms:W3CDTF">2019-03-04T07:23:00Z</dcterms:created>
  <dcterms:modified xsi:type="dcterms:W3CDTF">2019-05-22T08:10:00Z</dcterms:modified>
</cp:coreProperties>
</file>