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218E6592" w:rsidR="006900EB" w:rsidRDefault="003A7C84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LP-97/1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3FBAC804" w:rsidR="006900EB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970D5A">
              <w:rPr>
                <w:sz w:val="20"/>
              </w:rPr>
              <w:t>ptur</w:t>
            </w:r>
            <w:r>
              <w:rPr>
                <w:sz w:val="20"/>
              </w:rPr>
              <w:t>ēta</w:t>
            </w:r>
            <w:r w:rsidRPr="00AE2F23">
              <w:rPr>
                <w:sz w:val="20"/>
              </w:rPr>
              <w:t xml:space="preserve"> ar </w:t>
            </w:r>
            <w:r w:rsidR="003A7C84">
              <w:rPr>
                <w:sz w:val="20"/>
              </w:rPr>
              <w:t>16</w:t>
            </w:r>
            <w:r w:rsidR="0003782F">
              <w:rPr>
                <w:sz w:val="20"/>
              </w:rPr>
              <w:t>.0</w:t>
            </w:r>
            <w:r w:rsidR="003A7C84">
              <w:rPr>
                <w:sz w:val="20"/>
              </w:rPr>
              <w:t>3</w:t>
            </w:r>
            <w:r w:rsidR="0003782F">
              <w:rPr>
                <w:sz w:val="20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648F4E" w14:textId="451B0500" w:rsidR="008671BB" w:rsidRDefault="003A7C84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Sabiedrība ar ierobežotu atbildību “Nikapharm”</w:t>
            </w:r>
            <w:r w:rsidR="00556179">
              <w:rPr>
                <w:sz w:val="20"/>
              </w:rPr>
              <w:t xml:space="preserve"> (reģ.Nr.</w:t>
            </w:r>
            <w:r>
              <w:rPr>
                <w:sz w:val="20"/>
              </w:rPr>
              <w:t>40003347896</w:t>
            </w:r>
            <w:r w:rsidR="00556179">
              <w:rPr>
                <w:sz w:val="20"/>
              </w:rPr>
              <w:t>)</w:t>
            </w:r>
          </w:p>
          <w:p w14:paraId="6277AE45" w14:textId="199BF1D4" w:rsidR="00556179" w:rsidRDefault="003A7C84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Rūpnīcu iela 5, Olaine, Olaines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3A6DD1E7" w:rsidR="006900EB" w:rsidRPr="00354156" w:rsidRDefault="006900EB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>Zāļu valsts aģentūras 20</w:t>
            </w:r>
            <w:r w:rsidR="00E47D9E">
              <w:rPr>
                <w:color w:val="000000"/>
                <w:sz w:val="20"/>
              </w:rPr>
              <w:t>20</w:t>
            </w:r>
            <w:r w:rsidRPr="00354156">
              <w:rPr>
                <w:color w:val="000000"/>
                <w:sz w:val="20"/>
              </w:rPr>
              <w:t xml:space="preserve">.gada </w:t>
            </w:r>
            <w:r w:rsidR="003A7C84">
              <w:rPr>
                <w:color w:val="000000"/>
                <w:sz w:val="20"/>
              </w:rPr>
              <w:t>16</w:t>
            </w:r>
            <w:r w:rsidR="00A13348">
              <w:rPr>
                <w:color w:val="000000"/>
                <w:sz w:val="20"/>
              </w:rPr>
              <w:t>.marta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3A7C84">
              <w:rPr>
                <w:color w:val="000000"/>
                <w:sz w:val="20"/>
              </w:rPr>
              <w:t>1948</w:t>
            </w:r>
          </w:p>
        </w:tc>
      </w:tr>
      <w:tr w:rsidR="003A7C84" w14:paraId="2C45731A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0C959F" w14:textId="5D79E455" w:rsidR="003A7C84" w:rsidRDefault="003A7C84" w:rsidP="003A7C84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R00049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D4D86A" w14:textId="4E18938C" w:rsidR="003A7C84" w:rsidRDefault="003A7C84" w:rsidP="003A7C84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</w:t>
            </w:r>
            <w:r w:rsidRPr="00AE2F23">
              <w:rPr>
                <w:sz w:val="20"/>
              </w:rPr>
              <w:t xml:space="preserve"> ar </w:t>
            </w:r>
            <w:r>
              <w:rPr>
                <w:sz w:val="20"/>
              </w:rPr>
              <w:t>16.03.2020.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E13675" w14:textId="77777777" w:rsidR="003A7C84" w:rsidRDefault="003A7C84" w:rsidP="003A7C8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Sabiedrība ar ierobežotu atbildību “Nikapharm” (reģ.Nr.40003347896)</w:t>
            </w:r>
          </w:p>
          <w:p w14:paraId="6B7F4AD3" w14:textId="1DF2DCC1" w:rsidR="003A7C84" w:rsidRDefault="003A7C84" w:rsidP="003A7C8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Rūpnīcu iela 5, Olaine, Olaines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666536" w14:textId="49A5C1EA" w:rsidR="003A7C84" w:rsidRPr="00354156" w:rsidRDefault="003A7C84" w:rsidP="003A7C84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>Zāļu valsts aģentūras 20</w:t>
            </w:r>
            <w:r>
              <w:rPr>
                <w:color w:val="000000"/>
                <w:sz w:val="20"/>
              </w:rPr>
              <w:t>20</w:t>
            </w:r>
            <w:r w:rsidRPr="00354156">
              <w:rPr>
                <w:color w:val="000000"/>
                <w:sz w:val="20"/>
              </w:rPr>
              <w:t xml:space="preserve">.gada </w:t>
            </w:r>
            <w:r>
              <w:rPr>
                <w:color w:val="000000"/>
                <w:sz w:val="20"/>
              </w:rPr>
              <w:t>16.marta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>
              <w:rPr>
                <w:color w:val="000000"/>
                <w:sz w:val="20"/>
              </w:rPr>
              <w:t>19</w:t>
            </w:r>
            <w:r>
              <w:rPr>
                <w:color w:val="000000"/>
                <w:sz w:val="20"/>
              </w:rPr>
              <w:t>37</w:t>
            </w:r>
            <w:bookmarkStart w:id="2" w:name="_GoBack"/>
            <w:bookmarkEnd w:id="2"/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7777777" w:rsidR="007C0B70" w:rsidRPr="00DE560C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53440-A0DA-4591-AB77-90E154CB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96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901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32</cp:revision>
  <cp:lastPrinted>2015-11-04T12:50:00Z</cp:lastPrinted>
  <dcterms:created xsi:type="dcterms:W3CDTF">2019-02-15T07:40:00Z</dcterms:created>
  <dcterms:modified xsi:type="dcterms:W3CDTF">2020-03-17T06:57:00Z</dcterms:modified>
</cp:coreProperties>
</file>