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56" w:rsidRPr="00BF5BE8" w:rsidRDefault="00631F56" w:rsidP="00631F56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szCs w:val="20"/>
        </w:rPr>
      </w:pPr>
      <w:r w:rsidRPr="00BF5BE8">
        <w:rPr>
          <w:rFonts w:ascii="Times New Roman" w:hAnsi="Times New Roman"/>
          <w:bCs/>
          <w:iCs/>
          <w:szCs w:val="20"/>
        </w:rPr>
        <w:t>Atklāta konkursa</w:t>
      </w:r>
      <w:r w:rsidRPr="00BF5BE8">
        <w:rPr>
          <w:rFonts w:ascii="Times New Roman" w:hAnsi="Times New Roman"/>
          <w:szCs w:val="20"/>
        </w:rPr>
        <w:t xml:space="preserve"> </w:t>
      </w:r>
      <w:r w:rsidRPr="00BF5BE8">
        <w:rPr>
          <w:rFonts w:ascii="Times New Roman" w:hAnsi="Times New Roman"/>
          <w:bCs/>
          <w:iCs/>
          <w:szCs w:val="20"/>
        </w:rPr>
        <w:t>„</w:t>
      </w:r>
      <w:r w:rsidRPr="00BF5BE8">
        <w:rPr>
          <w:rFonts w:ascii="Times New Roman" w:eastAsiaTheme="minorHAnsi" w:hAnsi="Times New Roman"/>
          <w:bCs/>
          <w:color w:val="000000"/>
          <w:szCs w:val="20"/>
          <w:lang w:eastAsia="en-US"/>
        </w:rPr>
        <w:t>ZVA telpu un teritorijas ikdienas uzkopšanas, uzturēšanas pakalpojumi uz 24 mēnešiem</w:t>
      </w:r>
      <w:r w:rsidRPr="00BF5BE8">
        <w:rPr>
          <w:rFonts w:ascii="Times New Roman" w:hAnsi="Times New Roman"/>
          <w:bCs/>
          <w:iCs/>
          <w:szCs w:val="20"/>
        </w:rPr>
        <w:t>”</w:t>
      </w:r>
      <w:r w:rsidRPr="00BF5BE8">
        <w:rPr>
          <w:rFonts w:ascii="Times New Roman" w:hAnsi="Times New Roman"/>
          <w:szCs w:val="20"/>
        </w:rPr>
        <w:t xml:space="preserve"> (ID Nr. ZVA </w:t>
      </w:r>
      <w:r>
        <w:rPr>
          <w:rFonts w:ascii="Times New Roman" w:hAnsi="Times New Roman"/>
          <w:szCs w:val="20"/>
        </w:rPr>
        <w:t>2018/3</w:t>
      </w:r>
      <w:r w:rsidRPr="00BF5BE8">
        <w:rPr>
          <w:rFonts w:ascii="Times New Roman" w:hAnsi="Times New Roman"/>
          <w:szCs w:val="20"/>
        </w:rPr>
        <w:t>) nolikuma Pielikums Nr.1</w:t>
      </w:r>
    </w:p>
    <w:p w:rsidR="00631F56" w:rsidRPr="000C089D" w:rsidRDefault="00631F56" w:rsidP="00631F56">
      <w:pPr>
        <w:widowControl w:val="0"/>
        <w:spacing w:before="240" w:after="120"/>
        <w:ind w:right="-79"/>
        <w:jc w:val="center"/>
        <w:rPr>
          <w:b/>
        </w:rPr>
      </w:pPr>
      <w:r>
        <w:rPr>
          <w:b/>
          <w:bCs/>
        </w:rPr>
        <w:t xml:space="preserve">PIETEIKUMA DALĪBAI IEPIRKUMĀ </w:t>
      </w:r>
      <w:r w:rsidRPr="000C089D">
        <w:rPr>
          <w:b/>
          <w:bCs/>
        </w:rPr>
        <w:t>VEIDNE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r w:rsidRPr="000C089D">
        <w:rPr>
          <w:b/>
          <w:bCs/>
          <w:color w:val="000000"/>
          <w:lang w:eastAsia="en-US"/>
        </w:rPr>
        <w:t>Piezīme</w:t>
      </w:r>
      <w:r w:rsidRPr="000C089D">
        <w:rPr>
          <w:color w:val="000000"/>
          <w:lang w:eastAsia="en-US"/>
        </w:rPr>
        <w:t xml:space="preserve">: Pretendentam jāaizpilda tukšās vietas šajā formā. 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</w:pPr>
      <w:r w:rsidRPr="000C089D">
        <w:rPr>
          <w:b/>
          <w:bCs/>
          <w:color w:val="000000"/>
          <w:lang w:eastAsia="en-US"/>
        </w:rPr>
        <w:t>Iepirkums: „</w:t>
      </w:r>
      <w:r w:rsidRPr="00631F56">
        <w:rPr>
          <w:b/>
          <w:iCs/>
          <w:color w:val="000000"/>
          <w:szCs w:val="20"/>
          <w:lang w:eastAsia="en-US"/>
        </w:rPr>
        <w:t>ZVA telpu un teritorijas ikdienas uzkopšanas, uzturēšanas pakalpojumi uz 24 mēnešiem</w:t>
      </w:r>
      <w:r w:rsidRPr="000C089D">
        <w:rPr>
          <w:b/>
          <w:bCs/>
          <w:color w:val="000000"/>
          <w:lang w:eastAsia="en-US"/>
        </w:rPr>
        <w:t>”</w:t>
      </w:r>
      <w:r w:rsidRPr="000C089D">
        <w:rPr>
          <w:b/>
        </w:rPr>
        <w:t xml:space="preserve"> (ID Nr. ZVA </w:t>
      </w:r>
      <w:r>
        <w:rPr>
          <w:b/>
        </w:rPr>
        <w:t>2018/3</w:t>
      </w:r>
      <w:r w:rsidRPr="000C089D">
        <w:rPr>
          <w:b/>
        </w:rPr>
        <w:t>)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r w:rsidRPr="000C089D">
        <w:rPr>
          <w:color w:val="000000"/>
          <w:lang w:eastAsia="en-US"/>
        </w:rPr>
        <w:t xml:space="preserve">&lt;Vietas nosaukums&gt;, &lt;gads&gt;.gada &lt;datums&gt;.&lt;mēnesis&gt; 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r w:rsidRPr="000C089D">
        <w:rPr>
          <w:b/>
          <w:bCs/>
          <w:color w:val="000000"/>
          <w:lang w:eastAsia="en-US"/>
        </w:rPr>
        <w:t>Kam</w:t>
      </w:r>
      <w:r w:rsidRPr="000C089D">
        <w:rPr>
          <w:color w:val="000000"/>
          <w:lang w:eastAsia="en-US"/>
        </w:rPr>
        <w:t xml:space="preserve">: Zāļu valsts aģentūrai 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r w:rsidRPr="000C089D">
        <w:rPr>
          <w:color w:val="000000"/>
          <w:lang w:eastAsia="en-US"/>
        </w:rPr>
        <w:t xml:space="preserve">&lt;Pretendenta nosaukums vai vārds un uzvārds (ja Pretendents ir fiziska persona)&gt;, &lt;reģistrācijas numurs vai personas kods (ja Pretendents ir fiziska persona)&gt;, &lt;adrese&gt; (turpmāk – Pretendents): </w:t>
      </w:r>
    </w:p>
    <w:p w:rsidR="00631F56" w:rsidRPr="000C089D" w:rsidRDefault="00631F56" w:rsidP="00631F56">
      <w:pPr>
        <w:pStyle w:val="Rindkopa"/>
        <w:numPr>
          <w:ilvl w:val="0"/>
          <w:numId w:val="3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0C089D">
        <w:rPr>
          <w:rFonts w:ascii="Times New Roman" w:hAnsi="Times New Roman"/>
          <w:sz w:val="24"/>
        </w:rPr>
        <w:t xml:space="preserve">r iepazinies ar Zāļu valsts aģentūras (turpmāk – Pasūtītājs) organizētā </w:t>
      </w:r>
      <w:r w:rsidRPr="00BF5BE8">
        <w:rPr>
          <w:rFonts w:ascii="Times New Roman" w:hAnsi="Times New Roman"/>
          <w:bCs/>
          <w:iCs/>
          <w:sz w:val="24"/>
        </w:rPr>
        <w:t>atklāta konkursa</w:t>
      </w:r>
      <w:r w:rsidRPr="00BF5BE8">
        <w:rPr>
          <w:rFonts w:ascii="Times New Roman" w:hAnsi="Times New Roman"/>
          <w:sz w:val="24"/>
        </w:rPr>
        <w:t xml:space="preserve"> „</w:t>
      </w:r>
      <w:r w:rsidRPr="00BF5BE8">
        <w:rPr>
          <w:rFonts w:ascii="Times New Roman" w:eastAsiaTheme="minorHAnsi" w:hAnsi="Times New Roman"/>
          <w:bCs/>
          <w:color w:val="000000"/>
          <w:sz w:val="24"/>
          <w:lang w:eastAsia="en-US"/>
        </w:rPr>
        <w:t>ZVA telpu un teritorijas ikdienas uzkopšanas, uzturēšanas pakalpojumi uz 24 mēnešiem</w:t>
      </w:r>
      <w:r w:rsidRPr="00BF5BE8">
        <w:rPr>
          <w:rFonts w:ascii="Times New Roman" w:hAnsi="Times New Roman"/>
          <w:sz w:val="24"/>
        </w:rPr>
        <w:t xml:space="preserve">” </w:t>
      </w:r>
      <w:r w:rsidRPr="000C089D">
        <w:rPr>
          <w:rFonts w:ascii="Times New Roman" w:hAnsi="Times New Roman"/>
          <w:sz w:val="24"/>
        </w:rPr>
        <w:t xml:space="preserve">(ID Nr. ZVA </w:t>
      </w:r>
      <w:r>
        <w:rPr>
          <w:rFonts w:ascii="Times New Roman" w:hAnsi="Times New Roman"/>
          <w:sz w:val="24"/>
        </w:rPr>
        <w:t>2018/3</w:t>
      </w:r>
      <w:r w:rsidRPr="000C089D">
        <w:rPr>
          <w:rFonts w:ascii="Times New Roman" w:hAnsi="Times New Roman"/>
          <w:sz w:val="24"/>
        </w:rPr>
        <w:t xml:space="preserve">) nolikumu (turpmāk – Nolikums) un, pieņemot visas Nolikumā noteiktās prasības, </w:t>
      </w:r>
    </w:p>
    <w:p w:rsidR="00631F56" w:rsidRPr="000C089D" w:rsidRDefault="00631F56" w:rsidP="00631F56">
      <w:pPr>
        <w:pStyle w:val="Rindkopa"/>
        <w:numPr>
          <w:ilvl w:val="0"/>
          <w:numId w:val="3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0C089D">
        <w:rPr>
          <w:rFonts w:ascii="Times New Roman" w:hAnsi="Times New Roman"/>
          <w:sz w:val="24"/>
        </w:rPr>
        <w:t>esniedz piedāvājumu (turpmāk – Piedāvājums), kas sastāv no:</w:t>
      </w:r>
    </w:p>
    <w:p w:rsidR="00631F56" w:rsidRPr="000C089D" w:rsidRDefault="00631F56" w:rsidP="00631F56">
      <w:pPr>
        <w:pStyle w:val="Rindkopa"/>
        <w:numPr>
          <w:ilvl w:val="0"/>
          <w:numId w:val="2"/>
        </w:numPr>
        <w:spacing w:before="120" w:after="120"/>
        <w:ind w:firstLine="0"/>
        <w:rPr>
          <w:rFonts w:ascii="Times New Roman" w:hAnsi="Times New Roman"/>
          <w:sz w:val="24"/>
        </w:rPr>
      </w:pPr>
      <w:r w:rsidRPr="000C089D">
        <w:rPr>
          <w:rFonts w:ascii="Times New Roman" w:hAnsi="Times New Roman"/>
          <w:sz w:val="24"/>
        </w:rPr>
        <w:t>šī pieteikuma un Pretendenta kvalifikācijas dokumentiem;</w:t>
      </w:r>
    </w:p>
    <w:p w:rsidR="00631F56" w:rsidRPr="000C089D" w:rsidRDefault="00631F56" w:rsidP="00631F56">
      <w:pPr>
        <w:pStyle w:val="Rindkopa"/>
        <w:numPr>
          <w:ilvl w:val="0"/>
          <w:numId w:val="2"/>
        </w:numPr>
        <w:spacing w:before="120" w:after="120"/>
        <w:ind w:firstLine="0"/>
        <w:rPr>
          <w:rFonts w:ascii="Times New Roman" w:hAnsi="Times New Roman"/>
          <w:sz w:val="24"/>
        </w:rPr>
      </w:pPr>
      <w:r w:rsidRPr="000C089D">
        <w:rPr>
          <w:rFonts w:ascii="Times New Roman" w:hAnsi="Times New Roman"/>
          <w:sz w:val="24"/>
        </w:rPr>
        <w:t>Tehniskā piedāvājuma;</w:t>
      </w:r>
    </w:p>
    <w:p w:rsidR="00631F56" w:rsidRPr="000C089D" w:rsidRDefault="00631F56" w:rsidP="00631F56">
      <w:pPr>
        <w:pStyle w:val="Rindkopa"/>
        <w:numPr>
          <w:ilvl w:val="0"/>
          <w:numId w:val="2"/>
        </w:numPr>
        <w:spacing w:before="120" w:after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Finanšu piedāvājuma.</w:t>
      </w:r>
    </w:p>
    <w:p w:rsidR="00631F56" w:rsidRPr="000C089D" w:rsidRDefault="00631F56" w:rsidP="00631F56">
      <w:pPr>
        <w:pStyle w:val="Rindkopa"/>
        <w:numPr>
          <w:ilvl w:val="0"/>
          <w:numId w:val="3"/>
        </w:numPr>
        <w:spacing w:before="120" w:after="120"/>
        <w:rPr>
          <w:rFonts w:ascii="Times New Roman" w:hAnsi="Times New Roman"/>
          <w:sz w:val="24"/>
        </w:rPr>
      </w:pPr>
      <w:r w:rsidRPr="000C089D">
        <w:rPr>
          <w:rFonts w:ascii="Times New Roman" w:hAnsi="Times New Roman"/>
          <w:sz w:val="24"/>
        </w:rPr>
        <w:t xml:space="preserve">Gadījumā, ja Pretendentam tiks piešķirtas tiesības slēgt iepirkuma līgumu, tas apņemas: </w:t>
      </w:r>
    </w:p>
    <w:p w:rsidR="00631F56" w:rsidRPr="00631F56" w:rsidRDefault="00631F56" w:rsidP="00631F56">
      <w:pPr>
        <w:pStyle w:val="Rindkopa"/>
        <w:numPr>
          <w:ilvl w:val="2"/>
          <w:numId w:val="4"/>
        </w:numPr>
        <w:tabs>
          <w:tab w:val="clear" w:pos="1430"/>
          <w:tab w:val="num" w:pos="709"/>
        </w:tabs>
        <w:spacing w:before="120" w:after="120"/>
        <w:ind w:left="709" w:hanging="425"/>
        <w:rPr>
          <w:rFonts w:ascii="Times New Roman" w:hAnsi="Times New Roman"/>
          <w:sz w:val="24"/>
        </w:rPr>
      </w:pPr>
      <w:r w:rsidRPr="000C089D">
        <w:rPr>
          <w:rFonts w:ascii="Times New Roman" w:hAnsi="Times New Roman"/>
          <w:sz w:val="24"/>
        </w:rPr>
        <w:t xml:space="preserve">veikt </w:t>
      </w:r>
      <w:r w:rsidRPr="00BF5BE8">
        <w:rPr>
          <w:rFonts w:ascii="Times New Roman" w:hAnsi="Times New Roman"/>
          <w:bCs/>
          <w:iCs/>
          <w:sz w:val="24"/>
        </w:rPr>
        <w:t>atklāta konkursa</w:t>
      </w:r>
      <w:r w:rsidRPr="00BF5BE8">
        <w:rPr>
          <w:rFonts w:ascii="Times New Roman" w:hAnsi="Times New Roman"/>
          <w:sz w:val="24"/>
        </w:rPr>
        <w:t xml:space="preserve"> „</w:t>
      </w:r>
      <w:r w:rsidRPr="00BF5BE8">
        <w:rPr>
          <w:rFonts w:ascii="Times New Roman" w:eastAsiaTheme="minorHAnsi" w:hAnsi="Times New Roman"/>
          <w:bCs/>
          <w:color w:val="000000"/>
          <w:sz w:val="24"/>
          <w:lang w:eastAsia="en-US"/>
        </w:rPr>
        <w:t>ZVA telpu un teritorijas ikdienas uzkopšanas, uzturēšanas pakalpojumi uz 24 mēnešiem</w:t>
      </w:r>
      <w:r w:rsidRPr="00BF5BE8">
        <w:rPr>
          <w:rFonts w:ascii="Times New Roman" w:hAnsi="Times New Roman"/>
          <w:color w:val="000000"/>
          <w:sz w:val="24"/>
        </w:rPr>
        <w:t>”</w:t>
      </w:r>
      <w:r w:rsidRPr="00BF5BE8">
        <w:rPr>
          <w:rFonts w:ascii="Times New Roman" w:hAnsi="Times New Roman"/>
          <w:sz w:val="24"/>
        </w:rPr>
        <w:t xml:space="preserve"> </w:t>
      </w:r>
      <w:r w:rsidRPr="000C089D">
        <w:rPr>
          <w:rFonts w:ascii="Times New Roman" w:hAnsi="Times New Roman"/>
          <w:bCs/>
          <w:iCs/>
          <w:sz w:val="24"/>
        </w:rPr>
        <w:t xml:space="preserve">(ID Nr. ZVA </w:t>
      </w:r>
      <w:r>
        <w:rPr>
          <w:rFonts w:ascii="Times New Roman" w:hAnsi="Times New Roman"/>
          <w:bCs/>
          <w:iCs/>
          <w:sz w:val="24"/>
        </w:rPr>
        <w:t>2018/3</w:t>
      </w:r>
      <w:r w:rsidRPr="000C089D">
        <w:rPr>
          <w:rFonts w:ascii="Times New Roman" w:hAnsi="Times New Roman"/>
          <w:bCs/>
          <w:iCs/>
          <w:sz w:val="24"/>
        </w:rPr>
        <w:t xml:space="preserve">) paredzētos darbus / sniegt pakalpojumus saskaņā ar </w:t>
      </w:r>
      <w:r w:rsidRPr="000C089D">
        <w:rPr>
          <w:rFonts w:ascii="Times New Roman" w:hAnsi="Times New Roman"/>
          <w:sz w:val="24"/>
        </w:rPr>
        <w:t>Tehnisko specifik</w:t>
      </w:r>
      <w:r>
        <w:rPr>
          <w:rFonts w:ascii="Times New Roman" w:hAnsi="Times New Roman"/>
          <w:sz w:val="24"/>
        </w:rPr>
        <w:t>āciju (Nolikuma pielikums Nr.2);</w:t>
      </w:r>
    </w:p>
    <w:p w:rsidR="00631F56" w:rsidRPr="000C089D" w:rsidRDefault="00631F56" w:rsidP="00631F56">
      <w:pPr>
        <w:pStyle w:val="Rindkopa"/>
        <w:numPr>
          <w:ilvl w:val="2"/>
          <w:numId w:val="4"/>
        </w:numPr>
        <w:tabs>
          <w:tab w:val="clear" w:pos="1430"/>
          <w:tab w:val="num" w:pos="709"/>
        </w:tabs>
        <w:spacing w:before="120" w:after="120"/>
        <w:ind w:left="709" w:hanging="425"/>
        <w:rPr>
          <w:rFonts w:ascii="Times New Roman" w:hAnsi="Times New Roman"/>
          <w:sz w:val="24"/>
        </w:rPr>
      </w:pPr>
      <w:r w:rsidRPr="004275B4">
        <w:rPr>
          <w:rFonts w:ascii="Times New Roman" w:hAnsi="Times New Roman"/>
          <w:sz w:val="24"/>
        </w:rPr>
        <w:t>slēgt iepirkuma līg</w:t>
      </w:r>
      <w:r>
        <w:rPr>
          <w:rFonts w:ascii="Times New Roman" w:hAnsi="Times New Roman"/>
          <w:sz w:val="24"/>
        </w:rPr>
        <w:t>umu Nolikuma noteiktajā termiņā.</w:t>
      </w:r>
    </w:p>
    <w:p w:rsidR="00631F56" w:rsidRPr="000C089D" w:rsidRDefault="00631F56" w:rsidP="00631F56">
      <w:pPr>
        <w:pStyle w:val="ListParagraph"/>
        <w:numPr>
          <w:ilvl w:val="0"/>
          <w:numId w:val="3"/>
        </w:numPr>
        <w:spacing w:before="120" w:after="120"/>
        <w:contextualSpacing/>
        <w:jc w:val="both"/>
      </w:pPr>
      <w:r w:rsidRPr="004275B4">
        <w:rPr>
          <w:rFonts w:eastAsiaTheme="minorHAnsi"/>
          <w:lang w:eastAsia="en-US"/>
        </w:rPr>
        <w:t xml:space="preserve">Pretendents, personālsabiedrība un visi personālsabiedrības biedri (ja piedāvājumu iesniedz personālsabiedrība) vai visi piegādātāju apvienības dalībnieki (ja piedāvājumu iesniedz piegādātāju apvienība), </w:t>
      </w:r>
      <w:r w:rsidR="00570AA6" w:rsidRPr="00F3416A">
        <w:rPr>
          <w:rFonts w:eastAsiaTheme="minorHAnsi"/>
          <w:lang w:eastAsia="en-US"/>
        </w:rPr>
        <w:t xml:space="preserve">kā arī apakšuzņēmēji (ja pretendents plāno piesaistīt apakšuzņēmējus) </w:t>
      </w:r>
      <w:r w:rsidRPr="004275B4">
        <w:rPr>
          <w:rFonts w:eastAsiaTheme="minorHAnsi"/>
          <w:lang w:eastAsia="en-US"/>
        </w:rPr>
        <w:t xml:space="preserve">vai </w:t>
      </w:r>
      <w:r w:rsidRPr="004275B4">
        <w:t>Pretendenta norādītā persona, uz kuras iespējām pretendents balstās, lai apliecinātu, ka tā kvalifikācija atbilst paziņojumā par līgumu vai iepirkuma procedūras dokumentos noteiktajām prasībām, apliecina, ka:</w:t>
      </w:r>
    </w:p>
    <w:p w:rsidR="00570AA6" w:rsidRDefault="00570AA6" w:rsidP="00631F56">
      <w:pPr>
        <w:numPr>
          <w:ilvl w:val="0"/>
          <w:numId w:val="5"/>
        </w:numPr>
        <w:spacing w:before="120" w:after="120"/>
        <w:jc w:val="both"/>
      </w:pPr>
      <w:r w:rsidRPr="00BF5BE8">
        <w:t>Uz to nav attiecināmi Pub</w:t>
      </w:r>
      <w:r>
        <w:t>lisko iepirkumu likuma 42</w:t>
      </w:r>
      <w:r w:rsidRPr="00BF5BE8">
        <w:t>.</w:t>
      </w:r>
      <w:r w:rsidRPr="00BF5BE8">
        <w:rPr>
          <w:vertAlign w:val="superscript"/>
        </w:rPr>
        <w:t xml:space="preserve"> </w:t>
      </w:r>
      <w:r w:rsidRPr="00BF5BE8">
        <w:t xml:space="preserve">panta pirmajā daļā </w:t>
      </w:r>
      <w:r w:rsidRPr="001C382B">
        <w:t>noteiktie pretendentus izslēdzošie nosacījumi</w:t>
      </w:r>
      <w:r w:rsidRPr="00BF5BE8">
        <w:t>;</w:t>
      </w:r>
    </w:p>
    <w:p w:rsidR="00631F56" w:rsidRPr="000C089D" w:rsidRDefault="00631F56" w:rsidP="00631F56">
      <w:pPr>
        <w:numPr>
          <w:ilvl w:val="0"/>
          <w:numId w:val="5"/>
        </w:numPr>
        <w:spacing w:before="120" w:after="120"/>
        <w:jc w:val="both"/>
      </w:pPr>
      <w:r w:rsidRPr="000C089D">
        <w:t xml:space="preserve">Iepazinās ar </w:t>
      </w:r>
      <w:r w:rsidR="00570AA6" w:rsidRPr="00BF5BE8">
        <w:rPr>
          <w:bCs/>
          <w:iCs/>
        </w:rPr>
        <w:t>atklāta konkursa</w:t>
      </w:r>
      <w:r w:rsidR="00570AA6" w:rsidRPr="00BF5BE8">
        <w:t xml:space="preserve"> „</w:t>
      </w:r>
      <w:r w:rsidR="00570AA6" w:rsidRPr="00BF5BE8">
        <w:rPr>
          <w:rFonts w:eastAsiaTheme="minorHAnsi"/>
          <w:bCs/>
          <w:color w:val="000000"/>
          <w:lang w:eastAsia="en-US"/>
        </w:rPr>
        <w:t>ZVA telpu un teritorijas ikdienas uzkopšanas, uzturēšanas pakalpojumi uz 24 mēnešiem</w:t>
      </w:r>
      <w:r w:rsidR="00570AA6" w:rsidRPr="00BF5BE8">
        <w:rPr>
          <w:color w:val="000000"/>
        </w:rPr>
        <w:t>”</w:t>
      </w:r>
      <w:r w:rsidR="00570AA6" w:rsidRPr="00BF5BE8">
        <w:t xml:space="preserve"> </w:t>
      </w:r>
      <w:r w:rsidR="00570AA6" w:rsidRPr="000C089D">
        <w:rPr>
          <w:bCs/>
          <w:iCs/>
        </w:rPr>
        <w:t xml:space="preserve">(ID Nr. ZVA </w:t>
      </w:r>
      <w:r w:rsidR="00570AA6">
        <w:rPr>
          <w:bCs/>
          <w:iCs/>
        </w:rPr>
        <w:t>2018/3</w:t>
      </w:r>
      <w:r w:rsidR="00570AA6" w:rsidRPr="000C089D">
        <w:rPr>
          <w:bCs/>
          <w:iCs/>
        </w:rPr>
        <w:t xml:space="preserve">) </w:t>
      </w:r>
      <w:r w:rsidR="00570AA6">
        <w:t>Nolikumu</w:t>
      </w:r>
      <w:r w:rsidRPr="000C089D">
        <w:t xml:space="preserve"> un Tehnisko specifikāciju un piekrīt tajos noteiktajām prasībām;</w:t>
      </w:r>
    </w:p>
    <w:p w:rsidR="00631F56" w:rsidRPr="000C089D" w:rsidRDefault="00631F56" w:rsidP="00631F56">
      <w:pPr>
        <w:pStyle w:val="ListParagraph"/>
        <w:numPr>
          <w:ilvl w:val="0"/>
          <w:numId w:val="5"/>
        </w:numPr>
        <w:spacing w:before="120" w:after="120"/>
        <w:jc w:val="both"/>
      </w:pPr>
      <w:r w:rsidRPr="000C089D">
        <w:t xml:space="preserve">Apņemas veikt visus </w:t>
      </w:r>
      <w:bookmarkStart w:id="0" w:name="_GoBack"/>
      <w:bookmarkEnd w:id="0"/>
      <w:r w:rsidRPr="000C089D">
        <w:rPr>
          <w:bCs/>
          <w:iCs/>
        </w:rPr>
        <w:t xml:space="preserve">paredzētos darbus / sniegt pakalpojumus </w:t>
      </w:r>
      <w:r w:rsidRPr="000C089D">
        <w:t xml:space="preserve">un </w:t>
      </w:r>
      <w:proofErr w:type="spellStart"/>
      <w:r w:rsidRPr="000C089D">
        <w:t>papildprocesus</w:t>
      </w:r>
      <w:proofErr w:type="spellEnd"/>
      <w:r w:rsidRPr="000C089D">
        <w:t xml:space="preserve"> norādītajā apjomā un termiņos;</w:t>
      </w:r>
    </w:p>
    <w:p w:rsidR="00631F56" w:rsidRPr="000C089D" w:rsidRDefault="00631F56" w:rsidP="00631F56">
      <w:pPr>
        <w:numPr>
          <w:ilvl w:val="0"/>
          <w:numId w:val="5"/>
        </w:numPr>
        <w:spacing w:before="120" w:after="120"/>
        <w:jc w:val="both"/>
      </w:pPr>
      <w:r w:rsidRPr="000C089D">
        <w:t>Visa piedāvājumā iekļautā informācija ir patiesa;</w:t>
      </w:r>
    </w:p>
    <w:p w:rsidR="00631F56" w:rsidRPr="000C089D" w:rsidRDefault="00631F56" w:rsidP="00631F56">
      <w:pPr>
        <w:numPr>
          <w:ilvl w:val="0"/>
          <w:numId w:val="5"/>
        </w:numPr>
        <w:spacing w:before="120" w:after="120"/>
        <w:jc w:val="both"/>
      </w:pPr>
      <w:r w:rsidRPr="000C089D">
        <w:t>Novērtēja darba apjomu un uzņemas visus riskus, kuri saistīti ar nepareizu darba apjoma prognozēšanu vai nepilnīgu Tehniskās specifikācijas izpratni;</w:t>
      </w:r>
    </w:p>
    <w:p w:rsidR="00631F56" w:rsidRPr="000C089D" w:rsidRDefault="00631F56" w:rsidP="00631F56">
      <w:pPr>
        <w:numPr>
          <w:ilvl w:val="0"/>
          <w:numId w:val="5"/>
        </w:numPr>
        <w:spacing w:before="120" w:after="120"/>
        <w:jc w:val="both"/>
      </w:pPr>
      <w:r w:rsidRPr="000C089D">
        <w:t>Gadījumā, ja piedāvājumā ir iekļautas nepatiesas ziņas, apņemas necelt pretenzijas pret Pasūtītāju un piekrīt Pasūtītāja tiesībām izslēgt piedāvājumu no vērtēšanas vai, līguma noslēgšanas gadījumā - vienpusēji izbeigt līgumu.</w:t>
      </w:r>
    </w:p>
    <w:p w:rsidR="00631F56" w:rsidRPr="000C089D" w:rsidRDefault="00631F56" w:rsidP="00631F56">
      <w:pPr>
        <w:spacing w:before="120" w:after="120"/>
        <w:ind w:left="284" w:hanging="284"/>
        <w:jc w:val="both"/>
        <w:rPr>
          <w:b/>
        </w:rPr>
      </w:pPr>
      <w:r w:rsidRPr="000C089D">
        <w:rPr>
          <w:b/>
        </w:rPr>
        <w:t xml:space="preserve">5. </w:t>
      </w:r>
      <w:r w:rsidRPr="000C089D">
        <w:rPr>
          <w:b/>
        </w:rPr>
        <w:tab/>
        <w:t>Informācija par Pretendentu un/vai personu, kura pārstāv piegādātāju apvienību Iepirkumā:</w:t>
      </w:r>
    </w:p>
    <w:p w:rsidR="00631F56" w:rsidRPr="000C089D" w:rsidRDefault="00631F56" w:rsidP="00631F56">
      <w:pPr>
        <w:pStyle w:val="Heading31"/>
        <w:keepNext/>
        <w:keepLines/>
        <w:shd w:val="clear" w:color="auto" w:fill="auto"/>
        <w:tabs>
          <w:tab w:val="left" w:pos="9016"/>
          <w:tab w:val="left" w:leader="underscore" w:pos="9116"/>
        </w:tabs>
        <w:spacing w:before="0" w:after="0" w:line="379" w:lineRule="exact"/>
        <w:ind w:left="20" w:firstLine="0"/>
        <w:rPr>
          <w:b/>
          <w:sz w:val="24"/>
          <w:szCs w:val="24"/>
        </w:rPr>
      </w:pPr>
      <w:r w:rsidRPr="000C089D">
        <w:rPr>
          <w:rStyle w:val="Heading30"/>
          <w:b/>
          <w:sz w:val="24"/>
          <w:szCs w:val="24"/>
        </w:rPr>
        <w:lastRenderedPageBreak/>
        <w:t>Informācija par Pretendentu</w:t>
      </w:r>
      <w:r w:rsidRPr="000C089D">
        <w:rPr>
          <w:b/>
          <w:sz w:val="24"/>
          <w:szCs w:val="24"/>
        </w:rPr>
        <w:tab/>
      </w:r>
      <w:r w:rsidRPr="000C089D">
        <w:rPr>
          <w:b/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Pretendenta nosaukums: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 xml:space="preserve">Reģistrācijas numurs: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Juridiskā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Biroja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5732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Tālrunis: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  <w:t xml:space="preserve"> Fakss: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E-pasta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8"/>
          <w:tab w:val="left" w:leader="underscore" w:pos="8789"/>
        </w:tabs>
        <w:spacing w:after="116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Vispārējā interneta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Heading31"/>
        <w:keepNext/>
        <w:keepLines/>
        <w:shd w:val="clear" w:color="auto" w:fill="auto"/>
        <w:tabs>
          <w:tab w:val="left" w:leader="underscore" w:pos="9116"/>
        </w:tabs>
        <w:spacing w:before="0" w:after="0" w:line="384" w:lineRule="exact"/>
        <w:ind w:left="20" w:firstLine="0"/>
        <w:rPr>
          <w:b/>
          <w:sz w:val="24"/>
          <w:szCs w:val="24"/>
        </w:rPr>
      </w:pPr>
      <w:r w:rsidRPr="000C089D">
        <w:rPr>
          <w:rStyle w:val="Heading30"/>
          <w:b/>
          <w:sz w:val="24"/>
          <w:szCs w:val="24"/>
        </w:rPr>
        <w:t>Finanšu rekvizīti</w:t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leader="underscore" w:pos="9116"/>
        </w:tabs>
        <w:spacing w:after="0" w:line="384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 xml:space="preserve">Bankas nosaukums: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89"/>
          <w:tab w:val="left" w:leader="underscore" w:pos="9116"/>
        </w:tabs>
        <w:spacing w:after="0" w:line="384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Bankas kods: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89"/>
          <w:tab w:val="left" w:leader="underscore" w:pos="9116"/>
        </w:tabs>
        <w:spacing w:after="124" w:line="384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Konta numurs: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Heading31"/>
        <w:keepNext/>
        <w:keepLines/>
        <w:shd w:val="clear" w:color="auto" w:fill="auto"/>
        <w:tabs>
          <w:tab w:val="left" w:leader="underscore" w:pos="9116"/>
        </w:tabs>
        <w:spacing w:before="0" w:after="0" w:line="379" w:lineRule="exact"/>
        <w:ind w:left="20" w:firstLine="0"/>
        <w:rPr>
          <w:b/>
          <w:sz w:val="24"/>
          <w:szCs w:val="24"/>
        </w:rPr>
      </w:pPr>
      <w:r w:rsidRPr="000C089D">
        <w:rPr>
          <w:rStyle w:val="Heading30"/>
          <w:b/>
          <w:sz w:val="24"/>
          <w:szCs w:val="24"/>
        </w:rPr>
        <w:t>Informācija par Pretendenta kontaktpersonu (atbildīgo personu)</w:t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94"/>
          <w:tab w:val="left" w:leader="underscore" w:pos="9121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Vārds, uzvārds: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 xml:space="preserve">Ieņemamais amats: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89"/>
          <w:tab w:val="left" w:leader="underscore" w:pos="5732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Tālrunis: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  <w:t xml:space="preserve"> Fakss: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74"/>
          <w:tab w:val="left" w:leader="underscore" w:pos="9116"/>
        </w:tabs>
        <w:spacing w:after="224" w:line="379" w:lineRule="exact"/>
        <w:ind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E-pasta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74"/>
          <w:tab w:val="left" w:leader="underscore" w:pos="9116"/>
        </w:tabs>
        <w:spacing w:after="224" w:line="379" w:lineRule="exact"/>
        <w:ind w:firstLine="0"/>
        <w:jc w:val="both"/>
        <w:rPr>
          <w:iCs/>
          <w:sz w:val="24"/>
          <w:szCs w:val="24"/>
        </w:rPr>
      </w:pPr>
      <w:r w:rsidRPr="00631F56">
        <w:rPr>
          <w:iCs/>
          <w:sz w:val="24"/>
          <w:szCs w:val="24"/>
          <w:highlight w:val="lightGray"/>
        </w:rPr>
        <w:t>&lt;</w:t>
      </w:r>
      <w:proofErr w:type="spellStart"/>
      <w:r w:rsidRPr="00631F56">
        <w:rPr>
          <w:iCs/>
          <w:sz w:val="24"/>
          <w:szCs w:val="24"/>
          <w:highlight w:val="lightGray"/>
        </w:rPr>
        <w:t>Paraksttiesīgās</w:t>
      </w:r>
      <w:proofErr w:type="spellEnd"/>
      <w:r w:rsidRPr="00631F56">
        <w:rPr>
          <w:iCs/>
          <w:sz w:val="24"/>
          <w:szCs w:val="24"/>
          <w:highlight w:val="lightGray"/>
        </w:rPr>
        <w:t xml:space="preserve"> personas amata nosaukums, vārds un uzvārds&gt;</w:t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74"/>
          <w:tab w:val="left" w:leader="underscore" w:pos="9116"/>
        </w:tabs>
        <w:spacing w:after="224" w:line="379" w:lineRule="exact"/>
        <w:ind w:firstLine="0"/>
        <w:jc w:val="both"/>
        <w:rPr>
          <w:sz w:val="24"/>
          <w:szCs w:val="24"/>
        </w:rPr>
      </w:pPr>
      <w:r w:rsidRPr="00631F56">
        <w:rPr>
          <w:sz w:val="24"/>
          <w:szCs w:val="24"/>
          <w:highlight w:val="lightGray"/>
        </w:rPr>
        <w:t>&lt;</w:t>
      </w:r>
      <w:proofErr w:type="spellStart"/>
      <w:r w:rsidRPr="00631F56">
        <w:rPr>
          <w:sz w:val="24"/>
          <w:szCs w:val="24"/>
          <w:highlight w:val="lightGray"/>
        </w:rPr>
        <w:t>Paraksttiesīgās</w:t>
      </w:r>
      <w:proofErr w:type="spellEnd"/>
      <w:r w:rsidRPr="00631F56">
        <w:rPr>
          <w:sz w:val="24"/>
          <w:szCs w:val="24"/>
          <w:highlight w:val="lightGray"/>
        </w:rPr>
        <w:t xml:space="preserve"> personas paraksts&gt;</w:t>
      </w:r>
      <w:proofErr w:type="gramStart"/>
      <w:r w:rsidRPr="00631F56">
        <w:rPr>
          <w:sz w:val="24"/>
          <w:szCs w:val="24"/>
          <w:highlight w:val="lightGray"/>
        </w:rPr>
        <w:t xml:space="preserve">       </w:t>
      </w:r>
      <w:proofErr w:type="gramEnd"/>
      <w:r w:rsidRPr="00631F56">
        <w:rPr>
          <w:sz w:val="24"/>
          <w:szCs w:val="24"/>
          <w:highlight w:val="lightGray"/>
        </w:rPr>
        <w:t>&lt; zīmoga nospiedums</w:t>
      </w:r>
      <w:r w:rsidRPr="000C089D">
        <w:rPr>
          <w:sz w:val="24"/>
          <w:szCs w:val="24"/>
        </w:rPr>
        <w:t>&gt;</w:t>
      </w: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sectPr w:rsidR="00631F56" w:rsidSect="002435D8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87A2C9A2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1B04724"/>
    <w:multiLevelType w:val="multilevel"/>
    <w:tmpl w:val="9A3EDE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2" w15:restartNumberingAfterBreak="0">
    <w:nsid w:val="12C71FC9"/>
    <w:multiLevelType w:val="hybridMultilevel"/>
    <w:tmpl w:val="A13628C4"/>
    <w:lvl w:ilvl="0" w:tplc="4D6A67D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387956"/>
    <w:multiLevelType w:val="hybridMultilevel"/>
    <w:tmpl w:val="76C849A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90C53"/>
    <w:multiLevelType w:val="hybridMultilevel"/>
    <w:tmpl w:val="7390B85E"/>
    <w:lvl w:ilvl="0" w:tplc="A332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F0A15"/>
    <w:multiLevelType w:val="hybridMultilevel"/>
    <w:tmpl w:val="31A4DB32"/>
    <w:lvl w:ilvl="0" w:tplc="972032D6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045D"/>
    <w:rsid w:val="00030ECE"/>
    <w:rsid w:val="000D2608"/>
    <w:rsid w:val="000E0851"/>
    <w:rsid w:val="00130BA1"/>
    <w:rsid w:val="00141B98"/>
    <w:rsid w:val="001B54A7"/>
    <w:rsid w:val="002435D8"/>
    <w:rsid w:val="00383C58"/>
    <w:rsid w:val="00570AA6"/>
    <w:rsid w:val="005874D6"/>
    <w:rsid w:val="005D6BC4"/>
    <w:rsid w:val="00631F56"/>
    <w:rsid w:val="0072045D"/>
    <w:rsid w:val="007306C4"/>
    <w:rsid w:val="00760F30"/>
    <w:rsid w:val="007939E4"/>
    <w:rsid w:val="00872645"/>
    <w:rsid w:val="009513CE"/>
    <w:rsid w:val="00A22109"/>
    <w:rsid w:val="00AC2D93"/>
    <w:rsid w:val="00B16020"/>
    <w:rsid w:val="00B8002E"/>
    <w:rsid w:val="00B82FC7"/>
    <w:rsid w:val="00BF5BE8"/>
    <w:rsid w:val="00C273EC"/>
    <w:rsid w:val="00CC276A"/>
    <w:rsid w:val="00D77E38"/>
    <w:rsid w:val="00E732D3"/>
    <w:rsid w:val="00E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FC63"/>
  <w15:docId w15:val="{CD9C74CE-AD7C-40B0-8529-896BA07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nkts">
    <w:name w:val="Punkts"/>
    <w:basedOn w:val="Normal"/>
    <w:next w:val="Apakpunkts"/>
    <w:rsid w:val="0072045D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72045D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72045D"/>
    <w:pPr>
      <w:numPr>
        <w:ilvl w:val="2"/>
        <w:numId w:val="1"/>
      </w:numPr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uiPriority w:val="99"/>
    <w:rsid w:val="0072045D"/>
    <w:pPr>
      <w:ind w:left="851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72045D"/>
    <w:pPr>
      <w:ind w:left="720"/>
    </w:pPr>
  </w:style>
  <w:style w:type="character" w:customStyle="1" w:styleId="ApakpunktsChar">
    <w:name w:val="Apakšpunkts Char"/>
    <w:basedOn w:val="DefaultParagraphFont"/>
    <w:link w:val="Apakpunkts"/>
    <w:rsid w:val="0072045D"/>
    <w:rPr>
      <w:rFonts w:ascii="Arial" w:eastAsia="Times New Roman" w:hAnsi="Arial" w:cs="Times New Roman"/>
      <w:b/>
      <w:sz w:val="20"/>
      <w:szCs w:val="24"/>
      <w:lang w:eastAsia="lv-LV"/>
    </w:rPr>
  </w:style>
  <w:style w:type="character" w:customStyle="1" w:styleId="Bodytext">
    <w:name w:val="Body text_"/>
    <w:basedOn w:val="DefaultParagraphFont"/>
    <w:link w:val="BodyText4"/>
    <w:rsid w:val="007204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72045D"/>
    <w:pPr>
      <w:widowControl w:val="0"/>
      <w:shd w:val="clear" w:color="auto" w:fill="FFFFFF"/>
      <w:spacing w:after="1680" w:line="394" w:lineRule="exact"/>
      <w:ind w:hanging="3260"/>
      <w:jc w:val="right"/>
    </w:pPr>
    <w:rPr>
      <w:sz w:val="21"/>
      <w:szCs w:val="21"/>
      <w:lang w:eastAsia="en-US"/>
    </w:rPr>
  </w:style>
  <w:style w:type="character" w:customStyle="1" w:styleId="Heading3">
    <w:name w:val="Heading #3_"/>
    <w:basedOn w:val="DefaultParagraphFont"/>
    <w:link w:val="Heading31"/>
    <w:rsid w:val="007204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72045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lv-LV"/>
    </w:rPr>
  </w:style>
  <w:style w:type="paragraph" w:customStyle="1" w:styleId="Heading31">
    <w:name w:val="Heading #31"/>
    <w:basedOn w:val="Normal"/>
    <w:link w:val="Heading3"/>
    <w:rsid w:val="0072045D"/>
    <w:pPr>
      <w:widowControl w:val="0"/>
      <w:shd w:val="clear" w:color="auto" w:fill="FFFFFF"/>
      <w:spacing w:before="540" w:after="180" w:line="0" w:lineRule="atLeast"/>
      <w:ind w:hanging="3260"/>
      <w:jc w:val="both"/>
      <w:outlineLvl w:val="2"/>
    </w:pPr>
    <w:rPr>
      <w:sz w:val="21"/>
      <w:szCs w:val="21"/>
      <w:lang w:eastAsia="en-US"/>
    </w:rPr>
  </w:style>
  <w:style w:type="character" w:customStyle="1" w:styleId="ListParagraphChar">
    <w:name w:val="List Paragraph Char"/>
    <w:link w:val="ListParagraph"/>
    <w:uiPriority w:val="99"/>
    <w:rsid w:val="007204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2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3">
    <w:name w:val="Table Style 3"/>
    <w:rsid w:val="001B54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  <w:lang w:eastAsia="lv-LV"/>
    </w:rPr>
  </w:style>
  <w:style w:type="paragraph" w:customStyle="1" w:styleId="TableStyle6">
    <w:name w:val="Table Style 6"/>
    <w:rsid w:val="001B54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eastAsia="lv-LV"/>
    </w:rPr>
  </w:style>
  <w:style w:type="table" w:styleId="TableGrid">
    <w:name w:val="Table Grid"/>
    <w:basedOn w:val="TableNormal"/>
    <w:uiPriority w:val="59"/>
    <w:rsid w:val="0038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Tereševs</dc:creator>
  <cp:lastModifiedBy>Aleksandrs Tereševs</cp:lastModifiedBy>
  <cp:revision>21</cp:revision>
  <dcterms:created xsi:type="dcterms:W3CDTF">2013-07-04T10:50:00Z</dcterms:created>
  <dcterms:modified xsi:type="dcterms:W3CDTF">2018-03-13T12:20:00Z</dcterms:modified>
</cp:coreProperties>
</file>